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ACAB" w14:textId="07418D02" w:rsidR="00760588" w:rsidRDefault="00F53DC5" w:rsidP="00F53DC5">
      <w:pPr>
        <w:jc w:val="right"/>
        <w:rPr>
          <w:lang w:eastAsia="pl-PL"/>
        </w:rPr>
      </w:pPr>
      <w:r>
        <w:rPr>
          <w:lang w:eastAsia="pl-PL"/>
        </w:rPr>
        <w:t xml:space="preserve">Jastrzębia, dnia </w:t>
      </w:r>
      <w:r w:rsidR="001871A5">
        <w:rPr>
          <w:lang w:eastAsia="pl-PL"/>
        </w:rPr>
        <w:t>18 sierpnia</w:t>
      </w:r>
      <w:r w:rsidR="00E05182">
        <w:rPr>
          <w:lang w:eastAsia="pl-PL"/>
        </w:rPr>
        <w:t xml:space="preserve"> 2015r.</w:t>
      </w:r>
    </w:p>
    <w:p w14:paraId="5A8359F0" w14:textId="77777777" w:rsidR="00760588" w:rsidRPr="00760588" w:rsidRDefault="00760588" w:rsidP="00760588">
      <w:pPr>
        <w:rPr>
          <w:lang w:eastAsia="pl-PL"/>
        </w:rPr>
      </w:pPr>
    </w:p>
    <w:p w14:paraId="5A8367EE" w14:textId="77777777" w:rsidR="00552B8A" w:rsidRDefault="00FB4330" w:rsidP="00552B8A">
      <w:pPr>
        <w:pStyle w:val="Nagwek2"/>
      </w:pPr>
      <w:r w:rsidRPr="003200F9">
        <w:t>OTWARTY KONKURS OFERT NA REALIZACJ</w:t>
      </w:r>
      <w:r w:rsidRPr="003200F9">
        <w:rPr>
          <w:rFonts w:eastAsia="TimesNewRoman,Bold"/>
        </w:rPr>
        <w:t xml:space="preserve">E </w:t>
      </w:r>
      <w:r w:rsidRPr="003200F9">
        <w:t>ZADA</w:t>
      </w:r>
      <w:r w:rsidRPr="003200F9">
        <w:rPr>
          <w:rFonts w:eastAsia="TimesNewRoman,Bold"/>
        </w:rPr>
        <w:t xml:space="preserve">Ń </w:t>
      </w:r>
      <w:r w:rsidRPr="003200F9">
        <w:t xml:space="preserve">PUBLICZNYCH </w:t>
      </w:r>
    </w:p>
    <w:p w14:paraId="7E36F5D1" w14:textId="77777777" w:rsidR="003200F9" w:rsidRDefault="00FB4330" w:rsidP="00552B8A">
      <w:pPr>
        <w:pStyle w:val="Nagwek2"/>
      </w:pPr>
      <w:r w:rsidRPr="003200F9">
        <w:t>Z ZAKRESU KULTURA I OCHRONA</w:t>
      </w:r>
      <w:r w:rsidR="00F74E67" w:rsidRPr="003200F9">
        <w:t xml:space="preserve"> DZIEDZICTWA NARODOWEGO </w:t>
      </w:r>
    </w:p>
    <w:p w14:paraId="1D814365" w14:textId="749FDD0A" w:rsidR="00FB4330" w:rsidRPr="003200F9" w:rsidRDefault="003200F9" w:rsidP="00552B8A">
      <w:pPr>
        <w:pStyle w:val="Nagwek2"/>
      </w:pPr>
      <w:r>
        <w:t xml:space="preserve">     </w:t>
      </w:r>
      <w:r w:rsidR="00B63E2E">
        <w:t xml:space="preserve">ORAZ </w:t>
      </w:r>
      <w:r w:rsidR="004B7155" w:rsidRPr="003200F9">
        <w:t>TURYST</w:t>
      </w:r>
      <w:r w:rsidR="00D369B2">
        <w:t xml:space="preserve">YKA I KRAJOZNAWSTO </w:t>
      </w:r>
      <w:r w:rsidR="00F53DC5">
        <w:t>NA</w:t>
      </w:r>
      <w:r w:rsidR="0060391D">
        <w:t xml:space="preserve"> </w:t>
      </w:r>
      <w:r w:rsidR="00F53DC5">
        <w:t xml:space="preserve">ROK </w:t>
      </w:r>
      <w:r w:rsidR="0060391D">
        <w:t>2015</w:t>
      </w:r>
      <w:r w:rsidR="00FB4330" w:rsidRPr="003200F9">
        <w:t xml:space="preserve"> </w:t>
      </w:r>
    </w:p>
    <w:p w14:paraId="030345E6" w14:textId="77777777" w:rsidR="00FB4330" w:rsidRDefault="00FB4330" w:rsidP="00FB4330">
      <w:pPr>
        <w:jc w:val="both"/>
        <w:rPr>
          <w:rFonts w:ascii="Arial" w:hAnsi="Arial" w:cs="Arial"/>
        </w:rPr>
      </w:pPr>
    </w:p>
    <w:p w14:paraId="2F9D319E" w14:textId="1E4658F5" w:rsidR="00961C52" w:rsidRPr="00AA4B44" w:rsidRDefault="00FB4330" w:rsidP="00961C52">
      <w:pPr>
        <w:jc w:val="both"/>
        <w:rPr>
          <w:rFonts w:cs="Arial"/>
          <w:i/>
        </w:rPr>
      </w:pPr>
      <w:r w:rsidRPr="00AA4B44">
        <w:rPr>
          <w:rFonts w:cs="Arial"/>
        </w:rPr>
        <w:t xml:space="preserve">Na podstawie art. 11 i art.13 ustawy z dnia 24 kwietnia 2003 r. </w:t>
      </w:r>
      <w:r w:rsidRPr="00AA4B44">
        <w:rPr>
          <w:rFonts w:cs="Arial"/>
          <w:i/>
        </w:rPr>
        <w:t>o działalności pożytku publicznego</w:t>
      </w:r>
      <w:r w:rsidR="00F74E67" w:rsidRPr="00AA4B44">
        <w:rPr>
          <w:rFonts w:cs="Arial"/>
          <w:i/>
        </w:rPr>
        <w:t xml:space="preserve"> </w:t>
      </w:r>
      <w:r w:rsidRPr="00AA4B44">
        <w:rPr>
          <w:rFonts w:cs="Arial"/>
          <w:i/>
        </w:rPr>
        <w:t xml:space="preserve">i o wolontariacie </w:t>
      </w:r>
      <w:r w:rsidRPr="00760588">
        <w:rPr>
          <w:rFonts w:cs="Arial"/>
        </w:rPr>
        <w:t>(</w:t>
      </w:r>
      <w:r w:rsidR="00034F20" w:rsidRPr="00760588">
        <w:rPr>
          <w:rFonts w:cs="Arial"/>
        </w:rPr>
        <w:t xml:space="preserve">j. t. </w:t>
      </w:r>
      <w:r w:rsidRPr="00760588">
        <w:rPr>
          <w:rFonts w:cs="Arial"/>
        </w:rPr>
        <w:t>Dz.</w:t>
      </w:r>
      <w:r w:rsidR="00F74E67" w:rsidRPr="00760588">
        <w:rPr>
          <w:rFonts w:cs="Arial"/>
        </w:rPr>
        <w:t xml:space="preserve"> </w:t>
      </w:r>
      <w:r w:rsidR="00AA4B44" w:rsidRPr="00760588">
        <w:rPr>
          <w:rFonts w:cs="Arial"/>
        </w:rPr>
        <w:t>U. z 2014</w:t>
      </w:r>
      <w:r w:rsidRPr="00760588">
        <w:rPr>
          <w:rFonts w:cs="Arial"/>
        </w:rPr>
        <w:t xml:space="preserve"> r.</w:t>
      </w:r>
      <w:r w:rsidR="00AA4B44" w:rsidRPr="00760588">
        <w:rPr>
          <w:rFonts w:cs="Arial"/>
        </w:rPr>
        <w:t>, poz. 1118</w:t>
      </w:r>
      <w:r w:rsidRPr="00760588">
        <w:rPr>
          <w:rFonts w:cs="Arial"/>
        </w:rPr>
        <w:t xml:space="preserve">, z </w:t>
      </w:r>
      <w:proofErr w:type="spellStart"/>
      <w:r w:rsidRPr="00760588">
        <w:rPr>
          <w:rFonts w:cs="Arial"/>
        </w:rPr>
        <w:t>późn</w:t>
      </w:r>
      <w:proofErr w:type="spellEnd"/>
      <w:r w:rsidRPr="00760588">
        <w:rPr>
          <w:rFonts w:cs="Arial"/>
        </w:rPr>
        <w:t>. zm.),</w:t>
      </w:r>
      <w:r w:rsidRPr="00AA4B44">
        <w:rPr>
          <w:rFonts w:cs="Arial"/>
        </w:rPr>
        <w:t xml:space="preserve"> </w:t>
      </w:r>
      <w:r w:rsidR="00760588">
        <w:rPr>
          <w:rFonts w:cs="Arial"/>
        </w:rPr>
        <w:t xml:space="preserve">Uchwały </w:t>
      </w:r>
      <w:r w:rsidR="00961C52" w:rsidRPr="00AA4B44">
        <w:rPr>
          <w:rFonts w:cs="Arial"/>
        </w:rPr>
        <w:t xml:space="preserve">Nr </w:t>
      </w:r>
      <w:r w:rsidR="00E05182">
        <w:rPr>
          <w:rFonts w:cs="Arial"/>
        </w:rPr>
        <w:t>XXXIX</w:t>
      </w:r>
      <w:r w:rsidR="00961C52" w:rsidRPr="00AA4B44">
        <w:rPr>
          <w:rFonts w:cs="Arial"/>
        </w:rPr>
        <w:t>/</w:t>
      </w:r>
      <w:r w:rsidR="00E05182">
        <w:rPr>
          <w:rFonts w:cs="Arial"/>
        </w:rPr>
        <w:t>179</w:t>
      </w:r>
      <w:r w:rsidR="00961C52" w:rsidRPr="00AA4B44">
        <w:rPr>
          <w:rFonts w:cs="Arial"/>
        </w:rPr>
        <w:t>/</w:t>
      </w:r>
      <w:r w:rsidR="00E05182">
        <w:rPr>
          <w:rFonts w:cs="Arial"/>
        </w:rPr>
        <w:t>2014</w:t>
      </w:r>
      <w:r w:rsidR="00961C52" w:rsidRPr="00AA4B44">
        <w:rPr>
          <w:rFonts w:cs="Arial"/>
        </w:rPr>
        <w:t xml:space="preserve"> Rady Gminy Jastrzębia z dnia </w:t>
      </w:r>
      <w:r w:rsidR="00E05182">
        <w:rPr>
          <w:rFonts w:cs="Arial"/>
        </w:rPr>
        <w:t>16 października</w:t>
      </w:r>
      <w:r w:rsidR="0060391D" w:rsidRPr="00AA4B44">
        <w:rPr>
          <w:rFonts w:cs="Arial"/>
        </w:rPr>
        <w:t xml:space="preserve"> 2014</w:t>
      </w:r>
      <w:r w:rsidR="00961C52" w:rsidRPr="00AA4B44">
        <w:rPr>
          <w:rFonts w:cs="Arial"/>
        </w:rPr>
        <w:t xml:space="preserve"> r. w sprawie </w:t>
      </w:r>
      <w:r w:rsidR="00251C92">
        <w:rPr>
          <w:rFonts w:cs="Arial"/>
          <w:i/>
        </w:rPr>
        <w:t>przyjęcia rocznego PROGRAMU WSPÓŁPRACY GMINY JASTRZĘBIA Z ORGANIZACJAMI POZARZĄDOWYMI ORAZ INNYMI PODMIOTAMI PROWADZĄCYMI DZIAŁALNOŚĆ POZYTKU PUBLICZNEGO NA ROK 2015</w:t>
      </w:r>
      <w:r w:rsidR="00961C52" w:rsidRPr="00AA4B44">
        <w:rPr>
          <w:rFonts w:cs="Arial"/>
          <w:i/>
        </w:rPr>
        <w:t>.</w:t>
      </w:r>
    </w:p>
    <w:p w14:paraId="3C85428F" w14:textId="77777777" w:rsidR="00FB4330" w:rsidRPr="00AA4B44" w:rsidRDefault="00FB4330" w:rsidP="00FB4330">
      <w:pPr>
        <w:autoSpaceDE w:val="0"/>
        <w:autoSpaceDN w:val="0"/>
        <w:adjustRightInd w:val="0"/>
        <w:rPr>
          <w:b/>
          <w:bCs/>
          <w:color w:val="000000"/>
        </w:rPr>
      </w:pPr>
    </w:p>
    <w:p w14:paraId="5F572F5B" w14:textId="77777777" w:rsidR="00FB4330" w:rsidRPr="00F53DC5" w:rsidRDefault="00FB4330" w:rsidP="00297A86">
      <w:pPr>
        <w:pStyle w:val="Nagwek2"/>
        <w:rPr>
          <w:rFonts w:asciiTheme="minorHAnsi" w:hAnsiTheme="minorHAnsi" w:cs="Tahoma"/>
          <w:sz w:val="28"/>
          <w:szCs w:val="28"/>
        </w:rPr>
      </w:pPr>
      <w:r w:rsidRPr="00F53DC5">
        <w:rPr>
          <w:rFonts w:asciiTheme="minorHAnsi" w:hAnsiTheme="minorHAnsi" w:cs="Tahoma"/>
          <w:sz w:val="28"/>
          <w:szCs w:val="28"/>
        </w:rPr>
        <w:t>Wójt Gminy Jastrzębia</w:t>
      </w:r>
    </w:p>
    <w:p w14:paraId="35FD9092" w14:textId="77777777" w:rsidR="00F53DC5" w:rsidRPr="00F53DC5" w:rsidRDefault="00F53DC5" w:rsidP="00F53DC5">
      <w:pPr>
        <w:rPr>
          <w:lang w:eastAsia="pl-PL"/>
        </w:rPr>
      </w:pPr>
    </w:p>
    <w:p w14:paraId="2EC093DF" w14:textId="55A15CAF" w:rsidR="004B7155" w:rsidRDefault="00FB4330" w:rsidP="00297A86">
      <w:pPr>
        <w:pStyle w:val="Nagwek2"/>
        <w:rPr>
          <w:rFonts w:asciiTheme="minorHAnsi" w:hAnsiTheme="minorHAnsi" w:cs="Tahoma"/>
          <w:b w:val="0"/>
          <w:sz w:val="22"/>
          <w:szCs w:val="22"/>
        </w:rPr>
      </w:pPr>
      <w:r w:rsidRPr="00AA4B44">
        <w:rPr>
          <w:rFonts w:asciiTheme="minorHAnsi" w:hAnsiTheme="minorHAnsi" w:cs="Tahoma"/>
          <w:b w:val="0"/>
          <w:sz w:val="22"/>
          <w:szCs w:val="22"/>
        </w:rPr>
        <w:t xml:space="preserve">ogłasza otwarty konkurs ofert na </w:t>
      </w:r>
      <w:r w:rsidR="0060391D" w:rsidRPr="00760588">
        <w:rPr>
          <w:rFonts w:asciiTheme="minorHAnsi" w:eastAsia="TimesNewRoman,Bold" w:hAnsiTheme="minorHAnsi" w:cs="Tahoma"/>
          <w:b w:val="0"/>
          <w:sz w:val="22"/>
          <w:szCs w:val="22"/>
        </w:rPr>
        <w:t xml:space="preserve">powierzenie </w:t>
      </w:r>
      <w:r w:rsidR="00AA4B44" w:rsidRPr="00760588">
        <w:rPr>
          <w:rFonts w:asciiTheme="minorHAnsi" w:eastAsia="TimesNewRoman,Bold" w:hAnsiTheme="minorHAnsi" w:cs="Tahoma"/>
          <w:b w:val="0"/>
          <w:sz w:val="22"/>
          <w:szCs w:val="22"/>
        </w:rPr>
        <w:t>realizacji</w:t>
      </w:r>
      <w:r w:rsidR="00AA4B44" w:rsidRPr="00AA4B44">
        <w:rPr>
          <w:rFonts w:asciiTheme="minorHAnsi" w:eastAsia="TimesNewRoman,Bold" w:hAnsiTheme="minorHAnsi" w:cs="Tahoma"/>
          <w:b w:val="0"/>
          <w:color w:val="FF0000"/>
          <w:sz w:val="22"/>
          <w:szCs w:val="22"/>
        </w:rPr>
        <w:t xml:space="preserve"> </w:t>
      </w:r>
      <w:r w:rsidRPr="00AA4B44">
        <w:rPr>
          <w:rFonts w:asciiTheme="minorHAnsi" w:hAnsiTheme="minorHAnsi" w:cs="Tahoma"/>
          <w:b w:val="0"/>
          <w:sz w:val="22"/>
          <w:szCs w:val="22"/>
        </w:rPr>
        <w:t>zadań</w:t>
      </w:r>
      <w:r w:rsidR="00760588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Pr="00AA4B44">
        <w:rPr>
          <w:rFonts w:asciiTheme="minorHAnsi" w:hAnsiTheme="minorHAnsi" w:cs="Tahoma"/>
          <w:b w:val="0"/>
          <w:sz w:val="22"/>
          <w:szCs w:val="22"/>
        </w:rPr>
        <w:t>publicznych</w:t>
      </w:r>
      <w:r w:rsidR="004B7155" w:rsidRPr="00AA4B44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60391D" w:rsidRPr="00AA4B44">
        <w:rPr>
          <w:rFonts w:asciiTheme="minorHAnsi" w:hAnsiTheme="minorHAnsi" w:cs="Tahoma"/>
          <w:b w:val="0"/>
          <w:sz w:val="22"/>
          <w:szCs w:val="22"/>
        </w:rPr>
        <w:t>w 2015</w:t>
      </w:r>
      <w:r w:rsidR="002317DE" w:rsidRPr="00AA4B44">
        <w:rPr>
          <w:rFonts w:asciiTheme="minorHAnsi" w:hAnsiTheme="minorHAnsi" w:cs="Tahoma"/>
          <w:b w:val="0"/>
          <w:sz w:val="22"/>
          <w:szCs w:val="22"/>
        </w:rPr>
        <w:t>r.</w:t>
      </w:r>
      <w:r w:rsidR="000C3BE4" w:rsidRPr="00AA4B44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41280D" w:rsidRPr="00AA4B44">
        <w:rPr>
          <w:rFonts w:asciiTheme="minorHAnsi" w:hAnsiTheme="minorHAnsi" w:cs="Tahoma"/>
          <w:b w:val="0"/>
          <w:sz w:val="22"/>
          <w:szCs w:val="22"/>
        </w:rPr>
        <w:t xml:space="preserve"> </w:t>
      </w:r>
      <w:r w:rsidR="002317DE" w:rsidRPr="00AA4B44">
        <w:rPr>
          <w:rFonts w:asciiTheme="minorHAnsi" w:hAnsiTheme="minorHAnsi" w:cs="Tahoma"/>
          <w:b w:val="0"/>
          <w:sz w:val="22"/>
          <w:szCs w:val="22"/>
        </w:rPr>
        <w:t>w obszarach</w:t>
      </w:r>
      <w:r w:rsidR="004B7155" w:rsidRPr="00AA4B44">
        <w:rPr>
          <w:rFonts w:asciiTheme="minorHAnsi" w:hAnsiTheme="minorHAnsi" w:cs="Tahoma"/>
          <w:b w:val="0"/>
          <w:sz w:val="22"/>
          <w:szCs w:val="22"/>
        </w:rPr>
        <w:t>:</w:t>
      </w:r>
    </w:p>
    <w:p w14:paraId="2A6D937F" w14:textId="77777777" w:rsidR="00760588" w:rsidRPr="00760588" w:rsidRDefault="00760588" w:rsidP="00760588">
      <w:pPr>
        <w:rPr>
          <w:lang w:eastAsia="pl-PL"/>
        </w:rPr>
      </w:pPr>
    </w:p>
    <w:p w14:paraId="0EA55B82" w14:textId="77777777" w:rsidR="00F53DC5" w:rsidRDefault="00865B38" w:rsidP="00F53DC5">
      <w:pPr>
        <w:pStyle w:val="Nagwek2"/>
        <w:jc w:val="left"/>
        <w:rPr>
          <w:rFonts w:asciiTheme="minorHAnsi" w:hAnsiTheme="minorHAnsi" w:cs="Tahoma"/>
          <w:sz w:val="28"/>
          <w:szCs w:val="28"/>
        </w:rPr>
      </w:pPr>
      <w:r w:rsidRPr="00F53DC5">
        <w:rPr>
          <w:rFonts w:asciiTheme="minorHAnsi" w:hAnsiTheme="minorHAnsi" w:cs="Tahoma"/>
          <w:sz w:val="28"/>
          <w:szCs w:val="28"/>
        </w:rPr>
        <w:t xml:space="preserve">- </w:t>
      </w:r>
      <w:r w:rsidR="00297A86" w:rsidRPr="00F53DC5">
        <w:rPr>
          <w:rFonts w:asciiTheme="minorHAnsi" w:hAnsiTheme="minorHAnsi" w:cs="Tahoma"/>
          <w:sz w:val="28"/>
          <w:szCs w:val="28"/>
        </w:rPr>
        <w:t xml:space="preserve"> </w:t>
      </w:r>
      <w:r w:rsidR="000A27E5" w:rsidRPr="00F53DC5">
        <w:rPr>
          <w:rFonts w:asciiTheme="minorHAnsi" w:hAnsiTheme="minorHAnsi" w:cs="Tahoma"/>
          <w:sz w:val="28"/>
          <w:szCs w:val="28"/>
        </w:rPr>
        <w:t>kultura, sztuka, ochrona dóbr kultury i</w:t>
      </w:r>
      <w:r w:rsidR="00FB4330" w:rsidRPr="00F53DC5">
        <w:rPr>
          <w:rFonts w:asciiTheme="minorHAnsi" w:hAnsiTheme="minorHAnsi" w:cs="Tahoma"/>
          <w:sz w:val="28"/>
          <w:szCs w:val="28"/>
        </w:rPr>
        <w:t xml:space="preserve"> dziedzictwa narodowego</w:t>
      </w:r>
    </w:p>
    <w:p w14:paraId="647042AA" w14:textId="78B43FB9" w:rsidR="00FB4330" w:rsidRPr="00F53DC5" w:rsidRDefault="00865B38" w:rsidP="00F53DC5">
      <w:pPr>
        <w:pStyle w:val="Nagwek2"/>
        <w:jc w:val="left"/>
        <w:rPr>
          <w:rFonts w:asciiTheme="minorHAnsi" w:hAnsiTheme="minorHAnsi" w:cs="Tahoma"/>
          <w:sz w:val="28"/>
          <w:szCs w:val="28"/>
        </w:rPr>
      </w:pPr>
      <w:r w:rsidRPr="00F53DC5">
        <w:rPr>
          <w:rFonts w:asciiTheme="minorHAnsi" w:hAnsiTheme="minorHAnsi" w:cs="Tahoma"/>
          <w:sz w:val="28"/>
          <w:szCs w:val="28"/>
        </w:rPr>
        <w:t xml:space="preserve">- </w:t>
      </w:r>
      <w:r w:rsidR="00297A86" w:rsidRPr="00F53DC5">
        <w:rPr>
          <w:rFonts w:asciiTheme="minorHAnsi" w:hAnsiTheme="minorHAnsi" w:cs="Tahoma"/>
          <w:sz w:val="28"/>
          <w:szCs w:val="28"/>
        </w:rPr>
        <w:t xml:space="preserve"> </w:t>
      </w:r>
      <w:r w:rsidR="0041280D" w:rsidRPr="00F53DC5">
        <w:rPr>
          <w:rFonts w:asciiTheme="minorHAnsi" w:hAnsiTheme="minorHAnsi" w:cs="Tahoma"/>
          <w:sz w:val="28"/>
          <w:szCs w:val="28"/>
        </w:rPr>
        <w:t>turystyka i krajoznawstwo</w:t>
      </w:r>
      <w:r w:rsidR="00FB4330" w:rsidRPr="00F53DC5">
        <w:rPr>
          <w:rFonts w:asciiTheme="minorHAnsi" w:hAnsiTheme="minorHAnsi" w:cs="Tahoma"/>
          <w:sz w:val="28"/>
          <w:szCs w:val="28"/>
        </w:rPr>
        <w:t>.</w:t>
      </w:r>
    </w:p>
    <w:p w14:paraId="48C03485" w14:textId="77777777" w:rsidR="00760588" w:rsidRPr="00760588" w:rsidRDefault="00760588" w:rsidP="00760588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247BEA08" w14:textId="77777777" w:rsidR="00FB4330" w:rsidRPr="00760588" w:rsidRDefault="00FB4330" w:rsidP="00760588">
      <w:pPr>
        <w:autoSpaceDE w:val="0"/>
        <w:autoSpaceDN w:val="0"/>
        <w:adjustRightInd w:val="0"/>
        <w:jc w:val="center"/>
        <w:rPr>
          <w:rFonts w:eastAsia="TimesNewRoman,Bold" w:cs="Arial"/>
          <w:b/>
          <w:bCs/>
        </w:rPr>
      </w:pPr>
      <w:r w:rsidRPr="00760588">
        <w:rPr>
          <w:rFonts w:cs="Arial"/>
          <w:b/>
          <w:bCs/>
        </w:rPr>
        <w:t>Rodzaje zada</w:t>
      </w:r>
      <w:r w:rsidRPr="00760588">
        <w:rPr>
          <w:rFonts w:eastAsia="TimesNewRoman,Bold" w:cs="Arial"/>
          <w:b/>
          <w:bCs/>
        </w:rPr>
        <w:t>ń:</w:t>
      </w:r>
    </w:p>
    <w:p w14:paraId="40CDEEFA" w14:textId="75749CB2" w:rsidR="0036314D" w:rsidRPr="00760588" w:rsidRDefault="0048232D" w:rsidP="00760588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eastAsia="TimesNewRoman,Bold" w:cs="Tahoma"/>
          <w:b/>
          <w:bCs/>
          <w:sz w:val="28"/>
          <w:szCs w:val="28"/>
        </w:rPr>
      </w:pPr>
      <w:r w:rsidRPr="00760588">
        <w:rPr>
          <w:rFonts w:cs="Tahoma"/>
          <w:b/>
          <w:bCs/>
          <w:sz w:val="28"/>
          <w:szCs w:val="28"/>
        </w:rPr>
        <w:t xml:space="preserve">Obszar:  </w:t>
      </w:r>
      <w:r w:rsidR="00FB4330" w:rsidRPr="00760588">
        <w:rPr>
          <w:rFonts w:cs="Tahoma"/>
          <w:b/>
          <w:sz w:val="28"/>
          <w:szCs w:val="28"/>
          <w:u w:val="single"/>
        </w:rPr>
        <w:t>Kultura</w:t>
      </w:r>
      <w:r w:rsidR="006E57DF" w:rsidRPr="00760588">
        <w:rPr>
          <w:rFonts w:cs="Tahoma"/>
          <w:b/>
          <w:sz w:val="28"/>
          <w:szCs w:val="28"/>
          <w:u w:val="single"/>
        </w:rPr>
        <w:t>,</w:t>
      </w:r>
      <w:r w:rsidR="00FB4330" w:rsidRPr="00760588">
        <w:rPr>
          <w:rFonts w:cs="Tahoma"/>
          <w:b/>
          <w:sz w:val="28"/>
          <w:szCs w:val="28"/>
          <w:u w:val="single"/>
        </w:rPr>
        <w:t xml:space="preserve"> </w:t>
      </w:r>
      <w:r w:rsidR="00F74E67" w:rsidRPr="00760588">
        <w:rPr>
          <w:rFonts w:cs="Tahoma"/>
          <w:b/>
          <w:sz w:val="28"/>
          <w:szCs w:val="28"/>
          <w:u w:val="single"/>
        </w:rPr>
        <w:t>sztuka</w:t>
      </w:r>
      <w:r w:rsidR="006E57DF" w:rsidRPr="00760588">
        <w:rPr>
          <w:rFonts w:cs="Tahoma"/>
          <w:b/>
          <w:sz w:val="28"/>
          <w:szCs w:val="28"/>
          <w:u w:val="single"/>
        </w:rPr>
        <w:t xml:space="preserve">, </w:t>
      </w:r>
      <w:r w:rsidR="00FB4330" w:rsidRPr="00760588">
        <w:rPr>
          <w:rFonts w:cs="Tahoma"/>
          <w:b/>
          <w:sz w:val="28"/>
          <w:szCs w:val="28"/>
          <w:u w:val="single"/>
        </w:rPr>
        <w:t>ochrona</w:t>
      </w:r>
      <w:r w:rsidR="00F74E67" w:rsidRPr="00760588">
        <w:rPr>
          <w:rFonts w:cs="Tahoma"/>
          <w:b/>
          <w:sz w:val="28"/>
          <w:szCs w:val="28"/>
          <w:u w:val="single"/>
        </w:rPr>
        <w:t xml:space="preserve"> dóbr kultury i</w:t>
      </w:r>
      <w:r w:rsidR="00FB4330" w:rsidRPr="00760588">
        <w:rPr>
          <w:rFonts w:cs="Tahoma"/>
          <w:b/>
          <w:sz w:val="28"/>
          <w:szCs w:val="28"/>
          <w:u w:val="single"/>
        </w:rPr>
        <w:t xml:space="preserve"> dziedzictwa narodowego.</w:t>
      </w:r>
    </w:p>
    <w:p w14:paraId="3755BDE5" w14:textId="77777777" w:rsidR="00F74E67" w:rsidRPr="00AA4B44" w:rsidRDefault="0036314D" w:rsidP="0036314D">
      <w:pPr>
        <w:pStyle w:val="Nagwek2"/>
        <w:ind w:firstLine="708"/>
        <w:jc w:val="left"/>
        <w:rPr>
          <w:rFonts w:asciiTheme="minorHAnsi" w:hAnsiTheme="minorHAnsi"/>
          <w:sz w:val="22"/>
          <w:szCs w:val="22"/>
        </w:rPr>
      </w:pPr>
      <w:r w:rsidRPr="00AA4B44">
        <w:rPr>
          <w:rFonts w:asciiTheme="minorHAnsi" w:hAnsiTheme="minorHAnsi"/>
          <w:sz w:val="22"/>
          <w:szCs w:val="22"/>
        </w:rPr>
        <w:t xml:space="preserve">   </w:t>
      </w:r>
    </w:p>
    <w:p w14:paraId="15787D2E" w14:textId="77777777" w:rsidR="00F74E67" w:rsidRPr="00760588" w:rsidRDefault="00936F84" w:rsidP="00F74E67">
      <w:pPr>
        <w:jc w:val="both"/>
        <w:rPr>
          <w:rFonts w:cs="Arial"/>
          <w:i/>
        </w:rPr>
      </w:pPr>
      <w:r w:rsidRPr="00760588">
        <w:rPr>
          <w:rFonts w:cs="Arial"/>
          <w:b/>
          <w:i/>
          <w:sz w:val="24"/>
          <w:szCs w:val="24"/>
        </w:rPr>
        <w:t>Zadanie nr 1</w:t>
      </w:r>
      <w:r w:rsidRPr="00760588">
        <w:rPr>
          <w:rFonts w:cs="Arial"/>
          <w:i/>
          <w:sz w:val="24"/>
          <w:szCs w:val="24"/>
        </w:rPr>
        <w:t>:</w:t>
      </w:r>
      <w:r w:rsidR="004B7155" w:rsidRPr="00760588">
        <w:rPr>
          <w:rFonts w:cs="Arial"/>
          <w:i/>
        </w:rPr>
        <w:t xml:space="preserve"> </w:t>
      </w:r>
      <w:r w:rsidR="00607C2F" w:rsidRPr="00760588">
        <w:rPr>
          <w:rFonts w:cs="Arial"/>
          <w:i/>
        </w:rPr>
        <w:t xml:space="preserve"> K</w:t>
      </w:r>
      <w:r w:rsidR="00F74E67" w:rsidRPr="00760588">
        <w:rPr>
          <w:rFonts w:cs="Arial"/>
          <w:i/>
        </w:rPr>
        <w:t xml:space="preserve">ultywowanie kultury, zwyczajów lokalnych, tradycji dla mieszkańców </w:t>
      </w:r>
      <w:r w:rsidR="0060391D" w:rsidRPr="00760588">
        <w:rPr>
          <w:rFonts w:cs="Arial"/>
          <w:i/>
        </w:rPr>
        <w:t>G</w:t>
      </w:r>
      <w:r w:rsidR="00F74E67" w:rsidRPr="00760588">
        <w:rPr>
          <w:rFonts w:cs="Arial"/>
          <w:i/>
        </w:rPr>
        <w:t>miny</w:t>
      </w:r>
      <w:r w:rsidR="0060391D" w:rsidRPr="00760588">
        <w:rPr>
          <w:rFonts w:cs="Arial"/>
          <w:i/>
        </w:rPr>
        <w:t xml:space="preserve"> Jastrzębia</w:t>
      </w:r>
      <w:r w:rsidR="009C26C1" w:rsidRPr="00760588">
        <w:rPr>
          <w:rFonts w:cs="Arial"/>
          <w:i/>
        </w:rPr>
        <w:t>,</w:t>
      </w:r>
    </w:p>
    <w:p w14:paraId="4A670F7F" w14:textId="77777777" w:rsidR="00F74E67" w:rsidRPr="00AA4B44" w:rsidRDefault="00936F84" w:rsidP="00F74E67">
      <w:pPr>
        <w:jc w:val="both"/>
        <w:rPr>
          <w:rFonts w:cs="Arial"/>
          <w:i/>
        </w:rPr>
      </w:pPr>
      <w:r w:rsidRPr="00760588">
        <w:rPr>
          <w:rFonts w:cs="Arial"/>
          <w:b/>
          <w:i/>
          <w:sz w:val="24"/>
          <w:szCs w:val="24"/>
        </w:rPr>
        <w:t xml:space="preserve">Zadanie nr </w:t>
      </w:r>
      <w:r w:rsidR="00607C2F" w:rsidRPr="00760588">
        <w:rPr>
          <w:rFonts w:cs="Arial"/>
          <w:b/>
          <w:i/>
          <w:sz w:val="24"/>
          <w:szCs w:val="24"/>
        </w:rPr>
        <w:t>2</w:t>
      </w:r>
      <w:r w:rsidRPr="00760588">
        <w:rPr>
          <w:rFonts w:cs="Arial"/>
          <w:i/>
          <w:sz w:val="24"/>
          <w:szCs w:val="24"/>
        </w:rPr>
        <w:t>:</w:t>
      </w:r>
      <w:r w:rsidR="004B7155" w:rsidRPr="00AA4B44">
        <w:rPr>
          <w:rFonts w:cs="Arial"/>
          <w:i/>
        </w:rPr>
        <w:t xml:space="preserve"> </w:t>
      </w:r>
      <w:r w:rsidR="00607C2F" w:rsidRPr="00AA4B44">
        <w:rPr>
          <w:rFonts w:cs="Arial"/>
          <w:i/>
        </w:rPr>
        <w:t>P</w:t>
      </w:r>
      <w:r w:rsidR="00F74E67" w:rsidRPr="00AA4B44">
        <w:rPr>
          <w:rFonts w:cs="Arial"/>
          <w:i/>
        </w:rPr>
        <w:t>romocja i oc</w:t>
      </w:r>
      <w:r w:rsidR="0041280D" w:rsidRPr="00AA4B44">
        <w:rPr>
          <w:rFonts w:cs="Arial"/>
          <w:i/>
        </w:rPr>
        <w:t>hrona dziedzictwa kulturowego ze</w:t>
      </w:r>
      <w:r w:rsidR="00F74E67" w:rsidRPr="00AA4B44">
        <w:rPr>
          <w:rFonts w:cs="Arial"/>
          <w:i/>
        </w:rPr>
        <w:t xml:space="preserve"> szczególnym uwzględnieniem miejsc   </w:t>
      </w:r>
      <w:r w:rsidR="00AA4B44" w:rsidRPr="00AA4B44">
        <w:rPr>
          <w:rFonts w:cs="Arial"/>
          <w:i/>
        </w:rPr>
        <w:t xml:space="preserve">  pamięci narodowej na terenie </w:t>
      </w:r>
      <w:r w:rsidR="00AA4B44" w:rsidRPr="00760588">
        <w:rPr>
          <w:rFonts w:cs="Arial"/>
          <w:i/>
        </w:rPr>
        <w:t>G</w:t>
      </w:r>
      <w:r w:rsidR="00F74E67" w:rsidRPr="00AA4B44">
        <w:rPr>
          <w:rFonts w:cs="Arial"/>
          <w:i/>
        </w:rPr>
        <w:t>miny Jastrzębia.</w:t>
      </w:r>
    </w:p>
    <w:p w14:paraId="7FE7465C" w14:textId="17A2B430" w:rsidR="004B7155" w:rsidRPr="00760588" w:rsidRDefault="0048232D" w:rsidP="00760588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ahoma"/>
          <w:b/>
          <w:bCs/>
          <w:sz w:val="28"/>
          <w:szCs w:val="28"/>
          <w:lang w:eastAsia="pl-PL"/>
        </w:rPr>
      </w:pPr>
      <w:r w:rsidRPr="00760588">
        <w:rPr>
          <w:rFonts w:eastAsia="Times New Roman" w:cs="Tahoma"/>
          <w:b/>
          <w:bCs/>
          <w:sz w:val="28"/>
          <w:szCs w:val="28"/>
          <w:lang w:eastAsia="pl-PL"/>
        </w:rPr>
        <w:t xml:space="preserve">Obszar: </w:t>
      </w:r>
      <w:r w:rsidR="004B7155" w:rsidRPr="00760588">
        <w:rPr>
          <w:rFonts w:eastAsia="Times New Roman" w:cs="Tahoma"/>
          <w:b/>
          <w:bCs/>
          <w:sz w:val="28"/>
          <w:szCs w:val="28"/>
          <w:u w:val="single"/>
          <w:lang w:eastAsia="pl-PL"/>
        </w:rPr>
        <w:t>Turystyka i Krajoznawstwo</w:t>
      </w:r>
      <w:r w:rsidR="003200F9" w:rsidRPr="00760588">
        <w:rPr>
          <w:rFonts w:eastAsia="Times New Roman" w:cs="Tahoma"/>
          <w:b/>
          <w:bCs/>
          <w:sz w:val="28"/>
          <w:szCs w:val="28"/>
          <w:u w:val="single"/>
          <w:lang w:eastAsia="pl-PL"/>
        </w:rPr>
        <w:t>.</w:t>
      </w:r>
    </w:p>
    <w:p w14:paraId="534A4340" w14:textId="77777777" w:rsidR="00F74E67" w:rsidRPr="00AA4B44" w:rsidRDefault="00936F84" w:rsidP="00F74E67">
      <w:pPr>
        <w:jc w:val="both"/>
        <w:rPr>
          <w:rFonts w:cs="Arial"/>
          <w:i/>
          <w:iCs/>
        </w:rPr>
      </w:pPr>
      <w:r w:rsidRPr="00760588">
        <w:rPr>
          <w:rFonts w:cs="Arial"/>
          <w:b/>
          <w:i/>
          <w:iCs/>
          <w:sz w:val="24"/>
          <w:szCs w:val="24"/>
        </w:rPr>
        <w:t>Zadanie nr 1</w:t>
      </w:r>
      <w:r w:rsidRPr="00760588">
        <w:rPr>
          <w:rFonts w:cs="Arial"/>
          <w:i/>
          <w:iCs/>
          <w:sz w:val="24"/>
          <w:szCs w:val="24"/>
        </w:rPr>
        <w:t>:</w:t>
      </w:r>
      <w:r w:rsidR="00607C2F" w:rsidRPr="00AA4B44">
        <w:rPr>
          <w:rFonts w:cs="Arial"/>
          <w:i/>
          <w:iCs/>
        </w:rPr>
        <w:t xml:space="preserve"> </w:t>
      </w:r>
      <w:r w:rsidR="00F74E67" w:rsidRPr="00AA4B44">
        <w:rPr>
          <w:rFonts w:cs="Arial"/>
          <w:i/>
          <w:iCs/>
        </w:rPr>
        <w:t>Organizacja wycieczek pieszych, rowerowych, spły</w:t>
      </w:r>
      <w:r w:rsidR="00AA4B44" w:rsidRPr="00AA4B44">
        <w:rPr>
          <w:rFonts w:cs="Arial"/>
          <w:i/>
          <w:iCs/>
        </w:rPr>
        <w:t xml:space="preserve">wów kajakowych dla mieszkańców </w:t>
      </w:r>
      <w:r w:rsidR="00AA4B44" w:rsidRPr="00760588">
        <w:rPr>
          <w:rFonts w:cs="Arial"/>
          <w:i/>
          <w:iCs/>
        </w:rPr>
        <w:t>G</w:t>
      </w:r>
      <w:r w:rsidR="00F74E67" w:rsidRPr="00AA4B44">
        <w:rPr>
          <w:rFonts w:cs="Arial"/>
          <w:i/>
          <w:iCs/>
        </w:rPr>
        <w:t xml:space="preserve">miny Jastrzębia. </w:t>
      </w:r>
    </w:p>
    <w:p w14:paraId="7DB1814A" w14:textId="77777777" w:rsidR="00FB4330" w:rsidRPr="00AA4B44" w:rsidRDefault="00FB4330" w:rsidP="00FB4330">
      <w:pPr>
        <w:pStyle w:val="Tekstpodstawowywcity"/>
        <w:ind w:left="0"/>
        <w:jc w:val="both"/>
        <w:rPr>
          <w:rFonts w:asciiTheme="minorHAnsi" w:hAnsiTheme="minorHAnsi"/>
          <w:sz w:val="22"/>
          <w:szCs w:val="22"/>
          <w:lang w:eastAsia="ar-SA"/>
        </w:rPr>
      </w:pPr>
      <w:r w:rsidRPr="00AA4B44">
        <w:rPr>
          <w:rFonts w:asciiTheme="minorHAnsi" w:hAnsiTheme="minorHAnsi"/>
          <w:sz w:val="22"/>
          <w:szCs w:val="22"/>
        </w:rPr>
        <w:tab/>
      </w:r>
      <w:r w:rsidRPr="00AA4B44">
        <w:rPr>
          <w:rFonts w:asciiTheme="minorHAnsi" w:hAnsiTheme="minorHAnsi"/>
          <w:sz w:val="22"/>
          <w:szCs w:val="22"/>
        </w:rPr>
        <w:tab/>
      </w:r>
      <w:r w:rsidRPr="00AA4B44">
        <w:rPr>
          <w:rFonts w:asciiTheme="minorHAnsi" w:hAnsiTheme="minorHAnsi"/>
          <w:sz w:val="22"/>
          <w:szCs w:val="22"/>
        </w:rPr>
        <w:tab/>
      </w:r>
      <w:r w:rsidRPr="00AA4B44">
        <w:rPr>
          <w:rFonts w:asciiTheme="minorHAnsi" w:hAnsiTheme="minorHAnsi"/>
          <w:sz w:val="22"/>
          <w:szCs w:val="22"/>
        </w:rPr>
        <w:tab/>
      </w:r>
    </w:p>
    <w:p w14:paraId="1DB9F6DC" w14:textId="29F93390" w:rsidR="00FB4330" w:rsidRPr="00760588" w:rsidRDefault="00FB4330" w:rsidP="00760588">
      <w:pPr>
        <w:autoSpaceDE w:val="0"/>
        <w:autoSpaceDN w:val="0"/>
        <w:adjustRightInd w:val="0"/>
        <w:jc w:val="center"/>
        <w:rPr>
          <w:rFonts w:eastAsia="TimesNewRoman,Bold" w:cs="Arial"/>
          <w:b/>
          <w:bCs/>
          <w:color w:val="000000"/>
          <w:sz w:val="24"/>
          <w:szCs w:val="24"/>
        </w:rPr>
      </w:pPr>
      <w:r w:rsidRPr="00760588">
        <w:rPr>
          <w:rFonts w:cs="Arial"/>
          <w:b/>
          <w:bCs/>
          <w:color w:val="000000"/>
          <w:sz w:val="24"/>
          <w:szCs w:val="24"/>
        </w:rPr>
        <w:t>Wysoko</w:t>
      </w:r>
      <w:r w:rsidRPr="00760588">
        <w:rPr>
          <w:rFonts w:eastAsia="TimesNewRoman,Bold" w:cs="Arial"/>
          <w:b/>
          <w:bCs/>
          <w:color w:val="000000"/>
          <w:sz w:val="24"/>
          <w:szCs w:val="24"/>
        </w:rPr>
        <w:t>ść ś</w:t>
      </w:r>
      <w:r w:rsidRPr="00760588">
        <w:rPr>
          <w:rFonts w:cs="Arial"/>
          <w:b/>
          <w:bCs/>
          <w:color w:val="000000"/>
          <w:sz w:val="24"/>
          <w:szCs w:val="24"/>
        </w:rPr>
        <w:t>rodków publicznych przeznaczonych na realizacj</w:t>
      </w:r>
      <w:r w:rsidR="0046253D" w:rsidRPr="00760588">
        <w:rPr>
          <w:rFonts w:eastAsia="TimesNewRoman,Bold" w:cs="Arial"/>
          <w:b/>
          <w:bCs/>
          <w:color w:val="000000"/>
          <w:sz w:val="24"/>
          <w:szCs w:val="24"/>
        </w:rPr>
        <w:t>ę</w:t>
      </w:r>
      <w:r w:rsidRPr="00760588">
        <w:rPr>
          <w:rFonts w:eastAsia="TimesNewRoman,Bold" w:cs="Arial"/>
          <w:b/>
          <w:bCs/>
          <w:color w:val="000000"/>
          <w:sz w:val="24"/>
          <w:szCs w:val="24"/>
        </w:rPr>
        <w:t xml:space="preserve"> </w:t>
      </w:r>
      <w:r w:rsidRPr="00760588">
        <w:rPr>
          <w:rFonts w:cs="Arial"/>
          <w:b/>
          <w:bCs/>
          <w:color w:val="000000"/>
          <w:sz w:val="24"/>
          <w:szCs w:val="24"/>
        </w:rPr>
        <w:t>zada</w:t>
      </w:r>
      <w:r w:rsidR="00607C2F" w:rsidRPr="00760588">
        <w:rPr>
          <w:rFonts w:eastAsia="TimesNewRoman,Bold" w:cs="Arial"/>
          <w:b/>
          <w:bCs/>
          <w:color w:val="000000"/>
          <w:sz w:val="24"/>
          <w:szCs w:val="24"/>
        </w:rPr>
        <w:t xml:space="preserve">ń w </w:t>
      </w:r>
      <w:r w:rsidR="00760588" w:rsidRPr="00760588">
        <w:rPr>
          <w:rFonts w:eastAsia="TimesNewRoman,Bold" w:cs="Arial"/>
          <w:b/>
          <w:bCs/>
          <w:color w:val="000000"/>
          <w:sz w:val="24"/>
          <w:szCs w:val="24"/>
        </w:rPr>
        <w:t xml:space="preserve">obu obszarach </w:t>
      </w:r>
      <w:r w:rsidR="00C81479">
        <w:rPr>
          <w:rFonts w:eastAsia="TimesNewRoman,Bold" w:cs="Arial"/>
          <w:b/>
          <w:bCs/>
          <w:color w:val="000000"/>
          <w:sz w:val="24"/>
          <w:szCs w:val="24"/>
        </w:rPr>
        <w:t>2015</w:t>
      </w:r>
      <w:r w:rsidR="001871A5">
        <w:rPr>
          <w:rFonts w:eastAsia="TimesNewRoman,Bold" w:cs="Arial"/>
          <w:b/>
          <w:bCs/>
          <w:color w:val="000000"/>
          <w:sz w:val="24"/>
          <w:szCs w:val="24"/>
        </w:rPr>
        <w:t>r. – 11</w:t>
      </w:r>
      <w:bookmarkStart w:id="0" w:name="_GoBack"/>
      <w:bookmarkEnd w:id="0"/>
      <w:r w:rsidR="00E05182">
        <w:rPr>
          <w:rFonts w:eastAsia="TimesNewRoman,Bold" w:cs="Arial"/>
          <w:b/>
          <w:bCs/>
          <w:color w:val="000000"/>
          <w:sz w:val="24"/>
          <w:szCs w:val="24"/>
        </w:rPr>
        <w:t>.02</w:t>
      </w:r>
      <w:r w:rsidRPr="00760588">
        <w:rPr>
          <w:rFonts w:eastAsia="TimesNewRoman,Bold" w:cs="Arial"/>
          <w:b/>
          <w:bCs/>
          <w:color w:val="000000"/>
          <w:sz w:val="24"/>
          <w:szCs w:val="24"/>
        </w:rPr>
        <w:t>0zł.</w:t>
      </w:r>
    </w:p>
    <w:p w14:paraId="02401CE2" w14:textId="08FBD0C0" w:rsidR="00AA4B44" w:rsidRPr="00760588" w:rsidRDefault="00AA4B44" w:rsidP="00AA4B44">
      <w:pPr>
        <w:pStyle w:val="Bezodstpw"/>
        <w:jc w:val="both"/>
        <w:rPr>
          <w:rFonts w:asciiTheme="majorHAnsi" w:hAnsiTheme="majorHAnsi" w:cs="Courier New"/>
          <w:b/>
        </w:rPr>
      </w:pPr>
      <w:r w:rsidRPr="00760588">
        <w:rPr>
          <w:rFonts w:asciiTheme="majorHAnsi" w:hAnsiTheme="majorHAnsi" w:cs="Courier New"/>
          <w:b/>
        </w:rPr>
        <w:lastRenderedPageBreak/>
        <w:t>Środki finansowe na realizację niniejszego zadania zabezpieczone zostały w budżecie Gminy Jas</w:t>
      </w:r>
      <w:r w:rsidR="00E05182">
        <w:rPr>
          <w:rFonts w:asciiTheme="majorHAnsi" w:hAnsiTheme="majorHAnsi" w:cs="Courier New"/>
          <w:b/>
        </w:rPr>
        <w:t>trzębia na rok 2015 w dziale 921</w:t>
      </w:r>
      <w:r w:rsidRPr="00760588">
        <w:rPr>
          <w:rFonts w:asciiTheme="majorHAnsi" w:hAnsiTheme="majorHAnsi" w:cs="Courier New"/>
          <w:b/>
        </w:rPr>
        <w:t xml:space="preserve">, rozdział </w:t>
      </w:r>
      <w:r w:rsidR="00E05182">
        <w:rPr>
          <w:rFonts w:asciiTheme="majorHAnsi" w:hAnsiTheme="majorHAnsi" w:cs="Courier New"/>
          <w:b/>
        </w:rPr>
        <w:t>92195</w:t>
      </w:r>
      <w:r w:rsidRPr="00760588">
        <w:rPr>
          <w:rFonts w:asciiTheme="majorHAnsi" w:hAnsiTheme="majorHAnsi" w:cs="Courier New"/>
          <w:b/>
        </w:rPr>
        <w:t xml:space="preserve"> § </w:t>
      </w:r>
      <w:r w:rsidR="00E05182">
        <w:rPr>
          <w:rFonts w:asciiTheme="majorHAnsi" w:hAnsiTheme="majorHAnsi" w:cs="Courier New"/>
          <w:b/>
        </w:rPr>
        <w:t>2820</w:t>
      </w:r>
      <w:r w:rsidRPr="00760588">
        <w:rPr>
          <w:rFonts w:asciiTheme="majorHAnsi" w:hAnsiTheme="majorHAnsi" w:cs="Courier New"/>
          <w:b/>
        </w:rPr>
        <w:t xml:space="preserve"> Zadania własne Gminy. </w:t>
      </w:r>
    </w:p>
    <w:p w14:paraId="70A0BE19" w14:textId="77777777" w:rsidR="00AA4B44" w:rsidRPr="00AA4B44" w:rsidRDefault="00AA4B44" w:rsidP="00FB4330">
      <w:pPr>
        <w:autoSpaceDE w:val="0"/>
        <w:autoSpaceDN w:val="0"/>
        <w:adjustRightInd w:val="0"/>
        <w:jc w:val="both"/>
        <w:rPr>
          <w:rFonts w:eastAsia="TimesNewRoman,Bold" w:cs="Arial"/>
          <w:bCs/>
          <w:color w:val="000000"/>
        </w:rPr>
      </w:pPr>
    </w:p>
    <w:p w14:paraId="61A9C788" w14:textId="77777777" w:rsidR="00FB4330" w:rsidRPr="0048232D" w:rsidRDefault="00FB4330" w:rsidP="0048232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48232D">
        <w:rPr>
          <w:rFonts w:cs="Arial"/>
          <w:b/>
          <w:bCs/>
          <w:color w:val="000000"/>
        </w:rPr>
        <w:t>III. Zasady przyznawania dotacji</w:t>
      </w:r>
    </w:p>
    <w:p w14:paraId="4958A650" w14:textId="77777777" w:rsidR="00FB4330" w:rsidRPr="00760588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  <w:color w:val="000000"/>
        </w:rPr>
        <w:t>Zasady pr</w:t>
      </w:r>
      <w:r w:rsidR="0046253D" w:rsidRPr="00AA4B44">
        <w:rPr>
          <w:rFonts w:cs="Arial"/>
          <w:color w:val="000000"/>
        </w:rPr>
        <w:t>zyznawania dotacji na realizację</w:t>
      </w:r>
      <w:r w:rsidRPr="00AA4B44">
        <w:rPr>
          <w:rFonts w:cs="Arial"/>
          <w:color w:val="000000"/>
        </w:rPr>
        <w:t xml:space="preserve"> zadań określają przepisy ustawy z dnia 24 kwietnia 2003 roku </w:t>
      </w:r>
      <w:r w:rsidRPr="00AA4B44">
        <w:rPr>
          <w:rFonts w:cs="Arial"/>
          <w:i/>
          <w:iCs/>
          <w:color w:val="000000"/>
        </w:rPr>
        <w:t>o działalności pożytku publicznego i o wolontariacie</w:t>
      </w:r>
      <w:r w:rsidRPr="00AA4B44">
        <w:rPr>
          <w:rFonts w:cs="Arial"/>
          <w:color w:val="000000"/>
        </w:rPr>
        <w:t xml:space="preserve"> </w:t>
      </w:r>
      <w:r w:rsidRPr="00760588">
        <w:rPr>
          <w:rFonts w:cs="Arial"/>
        </w:rPr>
        <w:t>(</w:t>
      </w:r>
      <w:r w:rsidR="00AA4B44" w:rsidRPr="00760588">
        <w:rPr>
          <w:rFonts w:cs="Arial"/>
        </w:rPr>
        <w:t xml:space="preserve">j. t. Dz. U. z 2014 r., poz. 1118, z </w:t>
      </w:r>
      <w:proofErr w:type="spellStart"/>
      <w:r w:rsidR="00AA4B44" w:rsidRPr="00760588">
        <w:rPr>
          <w:rFonts w:cs="Arial"/>
        </w:rPr>
        <w:t>późn</w:t>
      </w:r>
      <w:proofErr w:type="spellEnd"/>
      <w:r w:rsidR="00AA4B44" w:rsidRPr="00760588">
        <w:rPr>
          <w:rFonts w:cs="Arial"/>
        </w:rPr>
        <w:t xml:space="preserve">. </w:t>
      </w:r>
      <w:proofErr w:type="spellStart"/>
      <w:r w:rsidR="00AA4B44" w:rsidRPr="00760588">
        <w:rPr>
          <w:rFonts w:cs="Arial"/>
        </w:rPr>
        <w:t>zm</w:t>
      </w:r>
      <w:proofErr w:type="spellEnd"/>
      <w:r w:rsidRPr="00760588">
        <w:rPr>
          <w:rFonts w:cs="Arial"/>
        </w:rPr>
        <w:t>).</w:t>
      </w:r>
    </w:p>
    <w:p w14:paraId="68F13934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A4B44">
        <w:rPr>
          <w:rFonts w:cs="Arial"/>
          <w:color w:val="000000"/>
        </w:rPr>
        <w:t xml:space="preserve">Podmiotami uprawnionymi do złożenia oferty są organizacje pozarządowe oraz podmioty, o których mowa w art. 3 ust. 3 ustawy </w:t>
      </w:r>
      <w:r w:rsidR="00AA4B44" w:rsidRPr="00760588">
        <w:rPr>
          <w:rFonts w:cs="Arial"/>
        </w:rPr>
        <w:t>z dnia 24 kwietnia 2003r.</w:t>
      </w:r>
      <w:r w:rsidR="00AA4B44">
        <w:rPr>
          <w:rFonts w:cs="Arial"/>
          <w:color w:val="000000"/>
        </w:rPr>
        <w:t xml:space="preserve"> </w:t>
      </w:r>
      <w:r w:rsidRPr="00AA4B44">
        <w:rPr>
          <w:rFonts w:cs="Arial"/>
          <w:color w:val="000000"/>
        </w:rPr>
        <w:t>o działalności pożytku publicznego i o wolontariacie</w:t>
      </w:r>
      <w:r w:rsidR="00AA4B44">
        <w:rPr>
          <w:rFonts w:cs="Arial"/>
          <w:color w:val="000000"/>
        </w:rPr>
        <w:t xml:space="preserve"> </w:t>
      </w:r>
      <w:r w:rsidR="00AA4B44" w:rsidRPr="00760588">
        <w:rPr>
          <w:rFonts w:cs="Arial"/>
        </w:rPr>
        <w:t xml:space="preserve">(j. t. Dz. U. z 2014 r., poz. 1118, z </w:t>
      </w:r>
      <w:proofErr w:type="spellStart"/>
      <w:r w:rsidR="00AA4B44" w:rsidRPr="00760588">
        <w:rPr>
          <w:rFonts w:cs="Arial"/>
        </w:rPr>
        <w:t>późn</w:t>
      </w:r>
      <w:proofErr w:type="spellEnd"/>
      <w:r w:rsidR="00AA4B44" w:rsidRPr="00760588">
        <w:rPr>
          <w:rFonts w:cs="Arial"/>
        </w:rPr>
        <w:t xml:space="preserve">. </w:t>
      </w:r>
      <w:proofErr w:type="spellStart"/>
      <w:r w:rsidR="00AA4B44" w:rsidRPr="00760588">
        <w:rPr>
          <w:rFonts w:cs="Arial"/>
        </w:rPr>
        <w:t>zm</w:t>
      </w:r>
      <w:proofErr w:type="spellEnd"/>
      <w:r w:rsidR="00AA4B44" w:rsidRPr="00760588">
        <w:rPr>
          <w:rFonts w:cs="Arial"/>
        </w:rPr>
        <w:t>)</w:t>
      </w:r>
      <w:r w:rsidRPr="00760588">
        <w:rPr>
          <w:rFonts w:cs="Arial"/>
        </w:rPr>
        <w:t>,</w:t>
      </w:r>
      <w:r w:rsidRPr="00AA4B44">
        <w:rPr>
          <w:rFonts w:cs="Arial"/>
          <w:color w:val="000000"/>
        </w:rPr>
        <w:t xml:space="preserve"> działające w dziedzinie</w:t>
      </w:r>
      <w:r w:rsidR="00F74E67" w:rsidRPr="00AA4B44">
        <w:rPr>
          <w:rFonts w:cs="Arial"/>
          <w:color w:val="000000"/>
        </w:rPr>
        <w:t xml:space="preserve"> </w:t>
      </w:r>
      <w:r w:rsidRPr="00AA4B44">
        <w:rPr>
          <w:rFonts w:cs="Arial"/>
        </w:rPr>
        <w:t>kultury i ochrony  dziedzictwa narodowego</w:t>
      </w:r>
      <w:r w:rsidRPr="00AA4B44">
        <w:rPr>
          <w:rFonts w:cs="Arial"/>
          <w:color w:val="000000"/>
        </w:rPr>
        <w:t xml:space="preserve">, zwane dalej </w:t>
      </w:r>
      <w:r w:rsidR="00AA4B44">
        <w:rPr>
          <w:rFonts w:cs="Arial"/>
          <w:color w:val="000000"/>
        </w:rPr>
        <w:t>„</w:t>
      </w:r>
      <w:r w:rsidR="0088578B">
        <w:rPr>
          <w:rFonts w:cs="Arial"/>
          <w:color w:val="000000"/>
        </w:rPr>
        <w:t>O</w:t>
      </w:r>
      <w:r w:rsidRPr="00AA4B44">
        <w:rPr>
          <w:rFonts w:cs="Arial"/>
          <w:color w:val="000000"/>
        </w:rPr>
        <w:t>ferentami</w:t>
      </w:r>
      <w:r w:rsidR="00AA4B44">
        <w:rPr>
          <w:rFonts w:cs="Arial"/>
          <w:color w:val="000000"/>
        </w:rPr>
        <w:t>”</w:t>
      </w:r>
      <w:r w:rsidRPr="00AA4B44">
        <w:rPr>
          <w:rFonts w:cs="Arial"/>
          <w:color w:val="000000"/>
        </w:rPr>
        <w:t>.</w:t>
      </w:r>
    </w:p>
    <w:p w14:paraId="092C808C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A4B44">
        <w:rPr>
          <w:rFonts w:cs="Arial"/>
          <w:color w:val="000000"/>
        </w:rPr>
        <w:t>Dwóch lub więcej Oferentów działających wspólnie może złożyć ofertę wspólną, przy czym ponoszą oni odpowiedzialność solidarną za realizację zadania.</w:t>
      </w:r>
    </w:p>
    <w:p w14:paraId="0B4C299E" w14:textId="77777777" w:rsidR="00304B50" w:rsidRPr="00AA4B44" w:rsidRDefault="00FB4330" w:rsidP="00304B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AA4B44">
        <w:rPr>
          <w:rFonts w:cs="Arial"/>
          <w:color w:val="000000"/>
        </w:rPr>
        <w:t>Problematyka proponowanego projektu musi być zgodna z ogłoszonymi zadaniami oraz działalnością statutową oferenta.</w:t>
      </w:r>
    </w:p>
    <w:p w14:paraId="5AC0F510" w14:textId="77777777" w:rsidR="00760588" w:rsidRDefault="00FB4330" w:rsidP="00707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 xml:space="preserve">Ofertę należy złożyć na druku zgodnym ze wzorem określonym w Rozporządzeniu </w:t>
      </w:r>
      <w:r w:rsidR="00304B50" w:rsidRPr="00760588">
        <w:rPr>
          <w:rFonts w:cs="Arial"/>
        </w:rPr>
        <w:t xml:space="preserve">    </w:t>
      </w:r>
      <w:r w:rsidRPr="00760588">
        <w:rPr>
          <w:rFonts w:cs="Arial"/>
        </w:rPr>
        <w:t xml:space="preserve">Ministra Pracy i Polityki Społecznej z dnia 15 grudnia 2010 r. </w:t>
      </w:r>
      <w:r w:rsidR="00874693" w:rsidRPr="00760588">
        <w:rPr>
          <w:rFonts w:cs="Arial"/>
        </w:rPr>
        <w:t xml:space="preserve">                                              </w:t>
      </w:r>
      <w:r w:rsidR="00A62BE4" w:rsidRPr="00760588">
        <w:rPr>
          <w:rFonts w:cs="Arial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A8C" w:rsidRPr="00760588">
        <w:rPr>
          <w:rFonts w:cs="Arial"/>
          <w:i/>
          <w:iCs/>
        </w:rPr>
        <w:t xml:space="preserve">           w </w:t>
      </w:r>
      <w:r w:rsidRPr="00760588">
        <w:rPr>
          <w:rFonts w:cs="Arial"/>
          <w:i/>
        </w:rPr>
        <w:t>sprawie wzoru oferty i ramowego wzoru umowy dotyczących realizacji zadania publicznego oraz wzoru sprawozdania z wykonania zadania</w:t>
      </w:r>
      <w:r w:rsidRPr="00760588">
        <w:rPr>
          <w:rFonts w:cs="Arial"/>
        </w:rPr>
        <w:t xml:space="preserve"> (Dz.</w:t>
      </w:r>
      <w:r w:rsidR="00304B50" w:rsidRPr="00760588">
        <w:rPr>
          <w:rFonts w:cs="Arial"/>
        </w:rPr>
        <w:t xml:space="preserve"> </w:t>
      </w:r>
      <w:r w:rsidR="0088578B" w:rsidRPr="00760588">
        <w:rPr>
          <w:rFonts w:cs="Arial"/>
        </w:rPr>
        <w:t>U. z 2011 r. Nr 6, poz. 25), stanowiący</w:t>
      </w:r>
      <w:r w:rsidR="0048232D" w:rsidRPr="00760588">
        <w:rPr>
          <w:rFonts w:cs="Arial"/>
        </w:rPr>
        <w:t>m</w:t>
      </w:r>
      <w:r w:rsidR="0088578B" w:rsidRPr="00760588">
        <w:rPr>
          <w:rFonts w:cs="Arial"/>
        </w:rPr>
        <w:t xml:space="preserve"> </w:t>
      </w:r>
      <w:r w:rsidR="0088578B" w:rsidRPr="00760588">
        <w:rPr>
          <w:rFonts w:cs="Arial"/>
          <w:b/>
          <w:sz w:val="24"/>
          <w:szCs w:val="24"/>
        </w:rPr>
        <w:t>Załącznik nr 1</w:t>
      </w:r>
      <w:r w:rsidR="00707E2D" w:rsidRPr="00760588">
        <w:rPr>
          <w:rFonts w:cs="Arial"/>
          <w:sz w:val="24"/>
          <w:szCs w:val="24"/>
        </w:rPr>
        <w:t xml:space="preserve"> </w:t>
      </w:r>
      <w:r w:rsidR="00707E2D" w:rsidRPr="00760588">
        <w:rPr>
          <w:rFonts w:cs="Arial"/>
        </w:rPr>
        <w:t xml:space="preserve">do niniejszego ogłoszenia. </w:t>
      </w:r>
    </w:p>
    <w:p w14:paraId="69005A82" w14:textId="159480D8" w:rsidR="00707E2D" w:rsidRPr="00760588" w:rsidRDefault="00F759FD" w:rsidP="00707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 xml:space="preserve">Oferta powinna być </w:t>
      </w:r>
      <w:r w:rsidR="00864FE0">
        <w:rPr>
          <w:rFonts w:cs="Arial"/>
        </w:rPr>
        <w:t xml:space="preserve">wypełniona </w:t>
      </w:r>
      <w:r w:rsidRPr="00760588">
        <w:rPr>
          <w:rFonts w:cs="Arial"/>
        </w:rPr>
        <w:t xml:space="preserve">czytelnie. </w:t>
      </w:r>
    </w:p>
    <w:p w14:paraId="52D9DD30" w14:textId="3F2CCA27" w:rsidR="00707E2D" w:rsidRPr="00760588" w:rsidRDefault="00707E2D" w:rsidP="00707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>Instrukcja wypełnienia oferty</w:t>
      </w:r>
      <w:r w:rsidR="00E740E4" w:rsidRPr="00760588">
        <w:rPr>
          <w:rFonts w:cs="Arial"/>
        </w:rPr>
        <w:t xml:space="preserve"> (w tym informacja o wypełnieniu niezbędnych załączników)</w:t>
      </w:r>
      <w:r w:rsidRPr="00760588">
        <w:rPr>
          <w:rFonts w:cs="Arial"/>
        </w:rPr>
        <w:t xml:space="preserve">, o której mowa w ust.5, stanowi </w:t>
      </w:r>
      <w:r w:rsidRPr="00760588">
        <w:rPr>
          <w:rFonts w:cs="Arial"/>
          <w:b/>
          <w:sz w:val="24"/>
          <w:szCs w:val="24"/>
        </w:rPr>
        <w:t>Załącznik nr 2</w:t>
      </w:r>
      <w:r w:rsidRPr="00760588">
        <w:rPr>
          <w:rFonts w:cs="Arial"/>
          <w:b/>
        </w:rPr>
        <w:t xml:space="preserve"> </w:t>
      </w:r>
      <w:r w:rsidRPr="00760588">
        <w:rPr>
          <w:rFonts w:cs="Arial"/>
        </w:rPr>
        <w:t>do niniejszego ogłoszenia</w:t>
      </w:r>
      <w:r w:rsidRPr="00760588">
        <w:rPr>
          <w:rFonts w:cs="Arial"/>
          <w:b/>
        </w:rPr>
        <w:t xml:space="preserve">. </w:t>
      </w:r>
    </w:p>
    <w:p w14:paraId="0FB05D4A" w14:textId="77777777" w:rsidR="00FB4330" w:rsidRPr="00AA4B44" w:rsidRDefault="0088578B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>Oferent winny</w:t>
      </w:r>
      <w:r w:rsidR="00FB4330" w:rsidRPr="00760588">
        <w:rPr>
          <w:rFonts w:cs="Arial"/>
        </w:rPr>
        <w:t xml:space="preserve"> przedstawić ofertę zgodnie z zasadami uczciwej konkurencji</w:t>
      </w:r>
      <w:r w:rsidR="00FB4330" w:rsidRPr="00AA4B44">
        <w:rPr>
          <w:rFonts w:cs="Arial"/>
        </w:rPr>
        <w:t>, gwarantując wykonanie zadania w sposób efektywny, oszczędny i terminowy.</w:t>
      </w:r>
    </w:p>
    <w:p w14:paraId="7BF79681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Za rzetelność, poprawność i kompletność oferty oraz zawartych w niej informacji odpowiada Oferent.</w:t>
      </w:r>
    </w:p>
    <w:p w14:paraId="6455BCA9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Terminowe złożenie poprawnej i kompletnej oferty do konkursu nie jest równoznaczne z przyznaniem dotacji.</w:t>
      </w:r>
    </w:p>
    <w:p w14:paraId="48338B84" w14:textId="77777777" w:rsidR="00FB4330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Komisja Konkursowa proponuje wysokość kwot dotacji w oparciu o kryteria, określone w niniejszym ogłoszeniu.</w:t>
      </w:r>
    </w:p>
    <w:p w14:paraId="7C7C24E9" w14:textId="77777777" w:rsidR="0048232D" w:rsidRPr="00760588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 xml:space="preserve">Dotację na realizację zadania otrzymują Oferenci, których oferty zostaną uznane za najkorzystniejsze i wybrane w niniejszym postepowaniu konkursowym. </w:t>
      </w:r>
    </w:p>
    <w:p w14:paraId="41A0F64E" w14:textId="77777777" w:rsidR="00FB4330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 xml:space="preserve">Dofinansowanie nastąpi w trybie </w:t>
      </w:r>
      <w:r w:rsidRPr="00760588">
        <w:rPr>
          <w:rFonts w:cs="Arial"/>
          <w:b/>
          <w:bCs/>
          <w:iCs/>
          <w:sz w:val="24"/>
          <w:szCs w:val="24"/>
        </w:rPr>
        <w:t>powierzenia</w:t>
      </w:r>
      <w:r w:rsidRPr="00AA4B44">
        <w:rPr>
          <w:rFonts w:cs="Arial"/>
          <w:b/>
          <w:bCs/>
          <w:i/>
          <w:iCs/>
        </w:rPr>
        <w:t xml:space="preserve"> </w:t>
      </w:r>
      <w:r w:rsidR="0088578B" w:rsidRPr="00760588">
        <w:rPr>
          <w:rFonts w:cs="Arial"/>
          <w:bCs/>
          <w:iCs/>
        </w:rPr>
        <w:t>Oferentowi</w:t>
      </w:r>
      <w:r w:rsidR="0088578B" w:rsidRPr="00760588">
        <w:rPr>
          <w:rFonts w:cs="Arial"/>
          <w:b/>
          <w:bCs/>
          <w:iCs/>
        </w:rPr>
        <w:t xml:space="preserve"> </w:t>
      </w:r>
      <w:r w:rsidRPr="00760588">
        <w:rPr>
          <w:rFonts w:cs="Arial"/>
          <w:bCs/>
          <w:iCs/>
        </w:rPr>
        <w:t>realizacji</w:t>
      </w:r>
      <w:r w:rsidRPr="00760588">
        <w:rPr>
          <w:rFonts w:cs="Arial"/>
        </w:rPr>
        <w:t xml:space="preserve"> zadań publicznych</w:t>
      </w:r>
      <w:r w:rsidRPr="00AA4B44">
        <w:rPr>
          <w:rFonts w:cs="Arial"/>
        </w:rPr>
        <w:t>.</w:t>
      </w:r>
    </w:p>
    <w:p w14:paraId="5715EB52" w14:textId="77777777" w:rsidR="0088578B" w:rsidRPr="00760588" w:rsidRDefault="0088578B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 xml:space="preserve">Złożenie oferty o dotację nie gwarantuje przyznania środków w wysokości, o którą występuje oferent. W takim przypadku Oferentowi przysługuje prawo proporcjonalnego zmniejszenia zakresu rzeczowego zadania lub rezygnacja z jego realizacji. </w:t>
      </w:r>
    </w:p>
    <w:p w14:paraId="7EF19296" w14:textId="77777777" w:rsidR="00FB4330" w:rsidRPr="00760588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 xml:space="preserve">W przypadku, gdy </w:t>
      </w:r>
      <w:r w:rsidR="0088578B" w:rsidRPr="00760588">
        <w:rPr>
          <w:rFonts w:cs="Arial"/>
        </w:rPr>
        <w:t>Oferent otrzymał</w:t>
      </w:r>
      <w:r w:rsidRPr="00760588">
        <w:rPr>
          <w:rFonts w:cs="Arial"/>
        </w:rPr>
        <w:t xml:space="preserve"> dotację w wysokości niższej niż wnioskowana, Urząd Gminy oraz realizator zadania dokonują uzgodnień, których celem jest doprecyzowanie warunków i zakresu realizacji zadania.</w:t>
      </w:r>
      <w:r w:rsidR="0088578B" w:rsidRPr="00760588">
        <w:rPr>
          <w:rFonts w:cs="Arial"/>
        </w:rPr>
        <w:t xml:space="preserve"> Oferent jest zobowiązany do złożenia zaktualizowanej oferty. </w:t>
      </w:r>
    </w:p>
    <w:p w14:paraId="1491709E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Decyzja o przyznaniu dotacji nie jest decyzją administracyjną w rozumieniu przepisów Kodeksu postępowania administracyjnego.</w:t>
      </w:r>
    </w:p>
    <w:p w14:paraId="74272BCD" w14:textId="77777777" w:rsidR="00FB4330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Warunkiem przekazania dotacji jest zawarcie umowy w formie pisemnej pod rygorem nieważności.</w:t>
      </w:r>
    </w:p>
    <w:p w14:paraId="1DC856A1" w14:textId="77777777" w:rsidR="0048232D" w:rsidRPr="00760588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0588">
        <w:rPr>
          <w:rFonts w:cs="Arial"/>
        </w:rPr>
        <w:t xml:space="preserve">W otwartym konkursie ofert może zostać wybrana więcej niż jedna oferta. </w:t>
      </w:r>
    </w:p>
    <w:p w14:paraId="29B01B68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lastRenderedPageBreak/>
        <w:t>Upoważnieni przedstawiciele Oferenta zobowiązani są do osobistego zgłoszenia się do Urzędu Gminy w celu podpisania warunków umowy, w terminie 30 dni od ogłoszenia wyników konkursu.</w:t>
      </w:r>
    </w:p>
    <w:p w14:paraId="6418321B" w14:textId="77777777" w:rsidR="00FB4330" w:rsidRPr="00AA4B44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Niedotrzymanie powyższego terminu jest równoznaczne z rezygnacją Oferenta z przyznanej dotacji.</w:t>
      </w:r>
    </w:p>
    <w:p w14:paraId="0F472109" w14:textId="047ECCBB" w:rsidR="00FB4330" w:rsidRPr="00760588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 xml:space="preserve">Oferent przyjmując zlecenie realizacji zadania, zobowiązuje się do wykonania zadania w zakresie i na zasadach określonych w umowie, o której mowa </w:t>
      </w:r>
      <w:r w:rsidRPr="00760588">
        <w:rPr>
          <w:rFonts w:cs="Arial"/>
        </w:rPr>
        <w:t xml:space="preserve">w </w:t>
      </w:r>
      <w:r w:rsidR="009C5CB1">
        <w:rPr>
          <w:rFonts w:cs="Arial"/>
        </w:rPr>
        <w:t>pkt. 17</w:t>
      </w:r>
    </w:p>
    <w:p w14:paraId="25D75AD8" w14:textId="5D990287" w:rsidR="00FB4330" w:rsidRPr="00AA4B44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Oferent</w:t>
      </w:r>
      <w:r w:rsidR="00FB4330" w:rsidRPr="00595E9B">
        <w:rPr>
          <w:rFonts w:cs="Arial"/>
        </w:rPr>
        <w:t>, któremu udzielono</w:t>
      </w:r>
      <w:r w:rsidR="00FB4330" w:rsidRPr="00AA4B44">
        <w:rPr>
          <w:rFonts w:cs="Arial"/>
        </w:rPr>
        <w:t xml:space="preserve"> dotacji na realizację zadania, jest zobowiązany do prowadzenia </w:t>
      </w:r>
      <w:r w:rsidR="00FB4330" w:rsidRPr="004223CD">
        <w:rPr>
          <w:rFonts w:cs="Arial"/>
          <w:b/>
        </w:rPr>
        <w:t>wyodrębnionej ewidencji księgowej</w:t>
      </w:r>
      <w:r w:rsidR="00FB4330" w:rsidRPr="00AA4B44">
        <w:rPr>
          <w:rFonts w:cs="Arial"/>
        </w:rPr>
        <w:t xml:space="preserve"> środków otrzymanych z dotacji oraz wydatków dokonywanych z tych środków w ramach realizacj</w:t>
      </w:r>
      <w:r w:rsidR="009C5CB1">
        <w:rPr>
          <w:rFonts w:cs="Arial"/>
        </w:rPr>
        <w:t>i umowy, o której mowa w pkt. 17</w:t>
      </w:r>
      <w:r w:rsidR="00FB4330" w:rsidRPr="00AA4B44">
        <w:rPr>
          <w:rFonts w:cs="Arial"/>
        </w:rPr>
        <w:t>.</w:t>
      </w:r>
    </w:p>
    <w:p w14:paraId="51C4E8E2" w14:textId="1D8A1A6B" w:rsidR="00FB4330" w:rsidRPr="00AA4B44" w:rsidRDefault="00FB4330" w:rsidP="00BF6D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A4B44">
        <w:rPr>
          <w:rFonts w:cs="Arial"/>
        </w:rPr>
        <w:t>Zadanie publiczne nie może być realizowane przez podmiot niebędący stroną umowy</w:t>
      </w:r>
      <w:r w:rsidR="004223CD">
        <w:rPr>
          <w:rFonts w:cs="Arial"/>
        </w:rPr>
        <w:t xml:space="preserve">. </w:t>
      </w:r>
      <w:r w:rsidRPr="00AA4B44">
        <w:rPr>
          <w:rFonts w:cs="Arial"/>
        </w:rPr>
        <w:t xml:space="preserve"> z zastrzeżeniem art. 16 ust 7 ustawy o działalności pożytku publicznego i o wolontariacie.</w:t>
      </w:r>
    </w:p>
    <w:p w14:paraId="0A270CD5" w14:textId="3558DB76" w:rsidR="00FB4330" w:rsidRPr="00595E9B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 xml:space="preserve">Sprawozdanie z realizacji zadania publicznego sporządza się na formularzu zgodnym ze wzorem określonym w Rozporządzeniu Ministra Pracy i Polityki Społecznej z dnia 15 grudnia 2010 r. w </w:t>
      </w:r>
      <w:r w:rsidRPr="00595E9B">
        <w:rPr>
          <w:rFonts w:cs="Arial"/>
          <w:i/>
        </w:rPr>
        <w:t>sprawie wzoru oferty i ramowego wzoru umowy dotyczących realizacji zadania publicznego oraz wzoru sprawozdania z wykonania zadania</w:t>
      </w:r>
      <w:r w:rsidRPr="00595E9B">
        <w:rPr>
          <w:rFonts w:cs="Arial"/>
        </w:rPr>
        <w:t xml:space="preserve"> (Dz.</w:t>
      </w:r>
      <w:r w:rsidR="00874693" w:rsidRPr="00595E9B">
        <w:rPr>
          <w:rFonts w:cs="Arial"/>
        </w:rPr>
        <w:t xml:space="preserve"> </w:t>
      </w:r>
      <w:r w:rsidR="0048232D" w:rsidRPr="00595E9B">
        <w:rPr>
          <w:rFonts w:cs="Arial"/>
        </w:rPr>
        <w:t xml:space="preserve">U. z 2011 r. Nr 6, poz. 25), stanowiący </w:t>
      </w:r>
      <w:r w:rsidR="00707E2D" w:rsidRPr="00595E9B">
        <w:rPr>
          <w:rFonts w:cs="Arial"/>
          <w:b/>
          <w:sz w:val="24"/>
          <w:szCs w:val="24"/>
        </w:rPr>
        <w:t>Załącznik nr 3</w:t>
      </w:r>
      <w:r w:rsidR="0048232D" w:rsidRPr="00595E9B">
        <w:rPr>
          <w:rFonts w:cs="Arial"/>
        </w:rPr>
        <w:t xml:space="preserve"> do niniejszego ogłoszenia. </w:t>
      </w:r>
    </w:p>
    <w:p w14:paraId="2CE80726" w14:textId="211B913F" w:rsidR="00707E2D" w:rsidRPr="00595E9B" w:rsidRDefault="00707E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Instrukcja wypełnienia spraw</w:t>
      </w:r>
      <w:r w:rsidR="00595E9B" w:rsidRPr="00595E9B">
        <w:rPr>
          <w:rFonts w:cs="Arial"/>
        </w:rPr>
        <w:t>ozdania, o którym mowa w ust. 26</w:t>
      </w:r>
      <w:r w:rsidRPr="00595E9B">
        <w:rPr>
          <w:rFonts w:cs="Arial"/>
        </w:rPr>
        <w:t xml:space="preserve">, </w:t>
      </w:r>
      <w:r w:rsidR="00635C25" w:rsidRPr="00595E9B">
        <w:rPr>
          <w:rFonts w:cs="Arial"/>
        </w:rPr>
        <w:t xml:space="preserve">stanowi </w:t>
      </w:r>
      <w:r w:rsidR="00635C25" w:rsidRPr="00595E9B">
        <w:rPr>
          <w:rFonts w:cs="Arial"/>
          <w:b/>
          <w:sz w:val="24"/>
          <w:szCs w:val="24"/>
        </w:rPr>
        <w:t>Załącznik nr 4</w:t>
      </w:r>
      <w:r w:rsidR="00635C25" w:rsidRPr="00595E9B">
        <w:rPr>
          <w:rFonts w:cs="Arial"/>
        </w:rPr>
        <w:t xml:space="preserve"> do niniejszego ogłoszenia. </w:t>
      </w:r>
    </w:p>
    <w:p w14:paraId="1723FBFB" w14:textId="77777777" w:rsidR="00FB4330" w:rsidRPr="00AA4B44" w:rsidRDefault="00FB4330" w:rsidP="00FB4330">
      <w:pPr>
        <w:jc w:val="both"/>
        <w:rPr>
          <w:rFonts w:cs="Arial"/>
          <w:b/>
        </w:rPr>
      </w:pPr>
    </w:p>
    <w:p w14:paraId="5A86934A" w14:textId="77777777" w:rsidR="00FB4330" w:rsidRPr="0048232D" w:rsidRDefault="00FB4330" w:rsidP="0048232D">
      <w:pPr>
        <w:jc w:val="center"/>
        <w:rPr>
          <w:rFonts w:cs="Arial"/>
          <w:b/>
        </w:rPr>
      </w:pPr>
      <w:r w:rsidRPr="0048232D">
        <w:rPr>
          <w:rFonts w:cs="Arial"/>
          <w:b/>
        </w:rPr>
        <w:t>III. Termin i warunki realizacji zadania.</w:t>
      </w:r>
    </w:p>
    <w:p w14:paraId="77CD662E" w14:textId="77777777" w:rsidR="00FB4330" w:rsidRPr="00AA4B44" w:rsidRDefault="00FB4330" w:rsidP="00FB433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Zadanie wi</w:t>
      </w:r>
      <w:r w:rsidR="0048232D">
        <w:rPr>
          <w:rFonts w:cs="Arial"/>
        </w:rPr>
        <w:t>nno być zrealizowane w roku 2015</w:t>
      </w:r>
      <w:r w:rsidRPr="00AA4B44">
        <w:rPr>
          <w:rFonts w:cs="Arial"/>
        </w:rPr>
        <w:t xml:space="preserve"> z zastrzeżeniem, że szczegółowe terminy realizacji zadań określone zostaną w</w:t>
      </w:r>
      <w:r w:rsidR="00AC1E99" w:rsidRPr="00AA4B44">
        <w:rPr>
          <w:rFonts w:cs="Arial"/>
        </w:rPr>
        <w:t xml:space="preserve"> umowie</w:t>
      </w:r>
      <w:r w:rsidRPr="00AA4B44">
        <w:rPr>
          <w:rFonts w:cs="Arial"/>
        </w:rPr>
        <w:t>.</w:t>
      </w:r>
    </w:p>
    <w:p w14:paraId="1DD5ECEC" w14:textId="77777777" w:rsidR="00FB4330" w:rsidRPr="00AA4B44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Zadanie winno być zrealizowane z najwyższą starannością zgodnie z zawartą umową oraz obowiązującymi standardami i przepisami w zakresie opisanym w ofercie.</w:t>
      </w:r>
    </w:p>
    <w:p w14:paraId="32EED71A" w14:textId="77777777" w:rsidR="00FB4330" w:rsidRPr="00AA4B44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Zadanie winno być wykonane dla jak największej liczby mieszkańców Gminy Jastrzębia.</w:t>
      </w:r>
    </w:p>
    <w:p w14:paraId="0FBED139" w14:textId="5AC26148" w:rsidR="00FB4330" w:rsidRPr="00595E9B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Oferent może złożyć jedną ofertę na wybrane zadanie lub kilka ofert, każda na inne zadanie będące przedmiotem konkursu.</w:t>
      </w:r>
      <w:r w:rsidR="0048232D">
        <w:rPr>
          <w:rFonts w:cs="Arial"/>
        </w:rPr>
        <w:t xml:space="preserve"> </w:t>
      </w:r>
      <w:r w:rsidR="00936F84" w:rsidRPr="00595E9B">
        <w:rPr>
          <w:rFonts w:cs="Arial"/>
          <w:b/>
        </w:rPr>
        <w:t>Nie można złożyć kilku ofert na jedno zadanie.</w:t>
      </w:r>
      <w:r w:rsidR="00936F84" w:rsidRPr="00595E9B">
        <w:rPr>
          <w:rFonts w:cs="Arial"/>
        </w:rPr>
        <w:t xml:space="preserve"> </w:t>
      </w:r>
      <w:r w:rsidR="0048232D" w:rsidRPr="00595E9B">
        <w:rPr>
          <w:rFonts w:cs="Arial"/>
          <w:b/>
        </w:rPr>
        <w:t xml:space="preserve">Każda oferta na każde zadanie powinna być złożona zgodnie z wymogami opisanymi w </w:t>
      </w:r>
      <w:r w:rsidR="00B916F8" w:rsidRPr="00595E9B">
        <w:rPr>
          <w:rFonts w:cs="Arial"/>
          <w:b/>
        </w:rPr>
        <w:t xml:space="preserve">części </w:t>
      </w:r>
      <w:r w:rsidR="0048232D" w:rsidRPr="00595E9B">
        <w:rPr>
          <w:rFonts w:cs="Arial"/>
          <w:b/>
        </w:rPr>
        <w:t>IV. !</w:t>
      </w:r>
    </w:p>
    <w:p w14:paraId="266D23D7" w14:textId="77777777" w:rsidR="00FB4330" w:rsidRPr="00AA4B44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W trakcie realizacji zadań, w ramach prowadzonego nadzoru merytorycznego, zwraca się szczególną uwagę na:</w:t>
      </w:r>
    </w:p>
    <w:p w14:paraId="7D999126" w14:textId="77777777" w:rsidR="00595E9B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realizowanie zadań merytorycznych,</w:t>
      </w:r>
    </w:p>
    <w:p w14:paraId="47A141CB" w14:textId="77777777" w:rsidR="00595E9B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wykorzystywanie przyznawanych kwot dotacji zgodne z przeznaczeniem,</w:t>
      </w:r>
    </w:p>
    <w:p w14:paraId="35BAF206" w14:textId="77777777" w:rsidR="00595E9B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prawidłowe, rzetelne oraz terminowe sporządzanie rozliczeń finansowych i sprawozdań merytorycznych,</w:t>
      </w:r>
    </w:p>
    <w:p w14:paraId="47A206E8" w14:textId="5FE39AA8" w:rsidR="00FB4330" w:rsidRPr="00595E9B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>oszczędne i celowe wydatkowanie przyznanych środków finansowych.</w:t>
      </w:r>
    </w:p>
    <w:p w14:paraId="2DEFD6B0" w14:textId="77777777" w:rsidR="00FB4330" w:rsidRPr="00AA4B44" w:rsidRDefault="00FB4330" w:rsidP="00FB4330">
      <w:pPr>
        <w:autoSpaceDE w:val="0"/>
        <w:autoSpaceDN w:val="0"/>
        <w:adjustRightInd w:val="0"/>
        <w:ind w:left="720"/>
        <w:rPr>
          <w:b/>
          <w:bCs/>
        </w:rPr>
      </w:pPr>
    </w:p>
    <w:p w14:paraId="650BE0B2" w14:textId="77777777" w:rsidR="00FB4330" w:rsidRPr="0048232D" w:rsidRDefault="00FB4330" w:rsidP="0048232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8232D">
        <w:rPr>
          <w:rFonts w:cs="Arial"/>
          <w:b/>
          <w:bCs/>
        </w:rPr>
        <w:t>IV. Termin i sposób składania ofert.</w:t>
      </w:r>
    </w:p>
    <w:p w14:paraId="13B806CD" w14:textId="77777777" w:rsidR="00FB4330" w:rsidRPr="00595E9B" w:rsidRDefault="00FB4330" w:rsidP="00034F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595E9B">
        <w:rPr>
          <w:rFonts w:cs="Arial"/>
        </w:rPr>
        <w:t xml:space="preserve">Wyznacza się termin składania ofert </w:t>
      </w:r>
      <w:r w:rsidR="008D7227" w:rsidRPr="00595E9B">
        <w:rPr>
          <w:rFonts w:cs="Arial"/>
        </w:rPr>
        <w:t xml:space="preserve">21 dni od </w:t>
      </w:r>
      <w:r w:rsidR="00D44A07" w:rsidRPr="00595E9B">
        <w:rPr>
          <w:rFonts w:cs="Arial"/>
        </w:rPr>
        <w:t>dnia ukazania</w:t>
      </w:r>
      <w:r w:rsidR="00034F20" w:rsidRPr="00595E9B">
        <w:rPr>
          <w:rFonts w:cs="Arial"/>
        </w:rPr>
        <w:t xml:space="preserve"> się</w:t>
      </w:r>
      <w:r w:rsidR="00D44A07" w:rsidRPr="00595E9B">
        <w:rPr>
          <w:rFonts w:cs="Arial"/>
        </w:rPr>
        <w:t xml:space="preserve"> </w:t>
      </w:r>
      <w:r w:rsidR="00034F20" w:rsidRPr="00595E9B">
        <w:rPr>
          <w:rFonts w:cs="Arial"/>
        </w:rPr>
        <w:t xml:space="preserve">niniejszego </w:t>
      </w:r>
      <w:r w:rsidR="00D44A07" w:rsidRPr="00595E9B">
        <w:rPr>
          <w:rFonts w:cs="Arial"/>
        </w:rPr>
        <w:t>ogłoszenia</w:t>
      </w:r>
      <w:r w:rsidR="00607C2F" w:rsidRPr="00595E9B">
        <w:rPr>
          <w:rFonts w:cs="Arial"/>
        </w:rPr>
        <w:t>.</w:t>
      </w:r>
    </w:p>
    <w:p w14:paraId="15E99CCC" w14:textId="77777777" w:rsidR="00FB4330" w:rsidRPr="00595E9B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595E9B">
        <w:rPr>
          <w:rFonts w:cs="Arial"/>
        </w:rPr>
        <w:t>Każda oferta winna być zapakowana i złożona w oddzielnej kopercie.</w:t>
      </w:r>
    </w:p>
    <w:p w14:paraId="3E310C09" w14:textId="4C763C21" w:rsidR="00FB4330" w:rsidRPr="00595E9B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  <w:r w:rsidRPr="00595E9B">
        <w:rPr>
          <w:rFonts w:cs="Arial"/>
        </w:rPr>
        <w:t>Kompletne oferty w zaklejonych i op</w:t>
      </w:r>
      <w:r w:rsidR="00F759FD" w:rsidRPr="00595E9B">
        <w:rPr>
          <w:rFonts w:cs="Arial"/>
        </w:rPr>
        <w:t>atrzonych</w:t>
      </w:r>
      <w:r w:rsidRPr="00595E9B">
        <w:rPr>
          <w:rFonts w:cs="Arial"/>
        </w:rPr>
        <w:t xml:space="preserve"> </w:t>
      </w:r>
      <w:r w:rsidR="00F759FD" w:rsidRPr="00595E9B">
        <w:rPr>
          <w:rFonts w:cs="Arial"/>
        </w:rPr>
        <w:t xml:space="preserve">pieczęcią oferenta </w:t>
      </w:r>
      <w:r w:rsidRPr="00595E9B">
        <w:rPr>
          <w:rFonts w:cs="Arial"/>
        </w:rPr>
        <w:t>kopertach</w:t>
      </w:r>
      <w:r w:rsidR="00F759FD" w:rsidRPr="00595E9B">
        <w:rPr>
          <w:rFonts w:cs="Arial"/>
        </w:rPr>
        <w:t xml:space="preserve">, </w:t>
      </w:r>
      <w:r w:rsidR="00936F84" w:rsidRPr="00595E9B">
        <w:rPr>
          <w:rFonts w:cs="Arial"/>
        </w:rPr>
        <w:t xml:space="preserve">w jednym egzemplarzu, </w:t>
      </w:r>
      <w:r w:rsidR="00F759FD" w:rsidRPr="00595E9B">
        <w:rPr>
          <w:rFonts w:cs="Arial"/>
        </w:rPr>
        <w:t>wraz z wymaganymi załącznikami,</w:t>
      </w:r>
      <w:r w:rsidRPr="00595E9B">
        <w:rPr>
          <w:rFonts w:cs="Arial"/>
        </w:rPr>
        <w:t xml:space="preserve"> </w:t>
      </w:r>
      <w:r w:rsidR="00F759FD" w:rsidRPr="00595E9B">
        <w:rPr>
          <w:rFonts w:cs="Arial"/>
        </w:rPr>
        <w:t xml:space="preserve">i </w:t>
      </w:r>
      <w:r w:rsidRPr="00595E9B">
        <w:rPr>
          <w:rFonts w:cs="Arial"/>
        </w:rPr>
        <w:t xml:space="preserve">z dopiskiem </w:t>
      </w:r>
      <w:r w:rsidRPr="00595E9B">
        <w:rPr>
          <w:rFonts w:cs="Arial"/>
          <w:b/>
          <w:i/>
          <w:iCs/>
        </w:rPr>
        <w:t xml:space="preserve">„Konkurs ofert z zakresu </w:t>
      </w:r>
      <w:r w:rsidR="00595E9B">
        <w:rPr>
          <w:rFonts w:cs="Arial"/>
          <w:b/>
          <w:i/>
          <w:iCs/>
        </w:rPr>
        <w:t>K</w:t>
      </w:r>
      <w:r w:rsidRPr="00595E9B">
        <w:rPr>
          <w:rFonts w:cs="Arial"/>
          <w:b/>
          <w:i/>
          <w:iCs/>
        </w:rPr>
        <w:t>ultury</w:t>
      </w:r>
      <w:r w:rsidR="004142C2" w:rsidRPr="00595E9B">
        <w:rPr>
          <w:rFonts w:cs="Arial"/>
          <w:b/>
          <w:i/>
          <w:iCs/>
        </w:rPr>
        <w:t xml:space="preserve"> i</w:t>
      </w:r>
      <w:r w:rsidRPr="00595E9B">
        <w:rPr>
          <w:rFonts w:cs="Arial"/>
          <w:b/>
          <w:i/>
          <w:iCs/>
        </w:rPr>
        <w:t xml:space="preserve"> </w:t>
      </w:r>
      <w:r w:rsidR="004142C2" w:rsidRPr="00595E9B">
        <w:rPr>
          <w:rFonts w:cs="Arial"/>
          <w:b/>
          <w:i/>
          <w:iCs/>
        </w:rPr>
        <w:t xml:space="preserve">ochrony </w:t>
      </w:r>
      <w:r w:rsidRPr="00595E9B">
        <w:rPr>
          <w:rFonts w:cs="Arial"/>
          <w:b/>
          <w:i/>
          <w:iCs/>
        </w:rPr>
        <w:t>dziedzictwa narodowego</w:t>
      </w:r>
      <w:r w:rsidR="004142C2" w:rsidRPr="00595E9B">
        <w:rPr>
          <w:rFonts w:cs="Arial"/>
          <w:b/>
          <w:i/>
          <w:iCs/>
        </w:rPr>
        <w:t xml:space="preserve"> oraz turysty</w:t>
      </w:r>
      <w:r w:rsidR="00F759FD" w:rsidRPr="00595E9B">
        <w:rPr>
          <w:rFonts w:cs="Arial"/>
          <w:b/>
          <w:i/>
          <w:iCs/>
        </w:rPr>
        <w:t>ka</w:t>
      </w:r>
      <w:r w:rsidR="004142C2" w:rsidRPr="00595E9B">
        <w:rPr>
          <w:rFonts w:cs="Arial"/>
          <w:b/>
          <w:i/>
          <w:iCs/>
        </w:rPr>
        <w:t xml:space="preserve"> i krajoznawstwo </w:t>
      </w:r>
      <w:r w:rsidR="00936F84" w:rsidRPr="00595E9B">
        <w:rPr>
          <w:rFonts w:cs="Arial"/>
          <w:b/>
          <w:i/>
          <w:iCs/>
        </w:rPr>
        <w:t>–</w:t>
      </w:r>
      <w:r w:rsidRPr="00595E9B">
        <w:rPr>
          <w:rFonts w:cs="Arial"/>
          <w:b/>
          <w:i/>
          <w:iCs/>
        </w:rPr>
        <w:t xml:space="preserve"> </w:t>
      </w:r>
      <w:r w:rsidR="00936F84" w:rsidRPr="00595E9B">
        <w:rPr>
          <w:rFonts w:cs="Arial"/>
          <w:b/>
          <w:i/>
          <w:iCs/>
        </w:rPr>
        <w:t>Obszar nr….…; Z</w:t>
      </w:r>
      <w:r w:rsidRPr="00595E9B">
        <w:rPr>
          <w:rFonts w:cs="Arial"/>
          <w:b/>
          <w:i/>
          <w:iCs/>
        </w:rPr>
        <w:t xml:space="preserve">adanie </w:t>
      </w:r>
      <w:r w:rsidR="00936F84" w:rsidRPr="00595E9B">
        <w:rPr>
          <w:rFonts w:cs="Arial"/>
          <w:b/>
          <w:i/>
          <w:iCs/>
        </w:rPr>
        <w:t>nr</w:t>
      </w:r>
      <w:r w:rsidRPr="00595E9B">
        <w:rPr>
          <w:rFonts w:cs="Arial"/>
          <w:b/>
          <w:i/>
          <w:iCs/>
        </w:rPr>
        <w:t xml:space="preserve">........." </w:t>
      </w:r>
      <w:r w:rsidR="00936F84" w:rsidRPr="00595E9B">
        <w:rPr>
          <w:rFonts w:cs="Arial"/>
          <w:i/>
          <w:iCs/>
        </w:rPr>
        <w:t xml:space="preserve">(zgodnie z informacjami zawartymi w rozdziale i </w:t>
      </w:r>
      <w:proofErr w:type="spellStart"/>
      <w:r w:rsidR="00936F84" w:rsidRPr="00595E9B">
        <w:rPr>
          <w:rFonts w:cs="Arial"/>
          <w:i/>
          <w:iCs/>
        </w:rPr>
        <w:t>i</w:t>
      </w:r>
      <w:proofErr w:type="spellEnd"/>
      <w:r w:rsidR="00936F84" w:rsidRPr="00595E9B">
        <w:rPr>
          <w:rFonts w:cs="Arial"/>
          <w:i/>
          <w:iCs/>
        </w:rPr>
        <w:t xml:space="preserve"> II)</w:t>
      </w:r>
      <w:r w:rsidR="00595E9B">
        <w:rPr>
          <w:rFonts w:cs="Arial"/>
          <w:i/>
          <w:iCs/>
        </w:rPr>
        <w:t xml:space="preserve"> </w:t>
      </w:r>
      <w:r w:rsidRPr="00595E9B">
        <w:rPr>
          <w:rFonts w:cs="Arial"/>
        </w:rPr>
        <w:t>należy:</w:t>
      </w:r>
    </w:p>
    <w:p w14:paraId="7AA78B82" w14:textId="77777777" w:rsidR="004142C2" w:rsidRPr="00595E9B" w:rsidRDefault="004142C2" w:rsidP="004142C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i/>
          <w:iCs/>
        </w:rPr>
      </w:pPr>
    </w:p>
    <w:p w14:paraId="6EEDA922" w14:textId="77777777" w:rsidR="00595E9B" w:rsidRDefault="00FB4330" w:rsidP="00FB4330">
      <w:pPr>
        <w:autoSpaceDE w:val="0"/>
        <w:autoSpaceDN w:val="0"/>
        <w:adjustRightInd w:val="0"/>
        <w:ind w:left="720"/>
        <w:jc w:val="both"/>
        <w:rPr>
          <w:rFonts w:cs="Arial"/>
        </w:rPr>
      </w:pPr>
      <w:r w:rsidRPr="00595E9B">
        <w:rPr>
          <w:rFonts w:cs="Arial"/>
        </w:rPr>
        <w:t>- składać osobiście w Sekretariacie Urzędu Gminy</w:t>
      </w:r>
      <w:r w:rsidR="00F759FD" w:rsidRPr="00595E9B">
        <w:rPr>
          <w:rFonts w:cs="Arial"/>
        </w:rPr>
        <w:t xml:space="preserve"> Jastrzębi</w:t>
      </w:r>
      <w:r w:rsidR="000D3979" w:rsidRPr="00595E9B">
        <w:rPr>
          <w:rFonts w:cs="Arial"/>
        </w:rPr>
        <w:t xml:space="preserve">, pok.8   </w:t>
      </w:r>
      <w:r w:rsidRPr="00595E9B">
        <w:rPr>
          <w:rFonts w:cs="Arial"/>
        </w:rPr>
        <w:t xml:space="preserve"> </w:t>
      </w:r>
    </w:p>
    <w:p w14:paraId="089FFD0E" w14:textId="2E7E73D1" w:rsidR="00FB4330" w:rsidRPr="00595E9B" w:rsidRDefault="00FB4330" w:rsidP="00FB4330">
      <w:pPr>
        <w:autoSpaceDE w:val="0"/>
        <w:autoSpaceDN w:val="0"/>
        <w:adjustRightInd w:val="0"/>
        <w:ind w:left="720"/>
        <w:jc w:val="both"/>
        <w:rPr>
          <w:rFonts w:cs="Arial"/>
        </w:rPr>
      </w:pPr>
      <w:r w:rsidRPr="00595E9B">
        <w:rPr>
          <w:rFonts w:cs="Arial"/>
        </w:rPr>
        <w:t>lub</w:t>
      </w:r>
    </w:p>
    <w:p w14:paraId="14ABE958" w14:textId="7E8B365D" w:rsidR="00CE3A7A" w:rsidRPr="00595E9B" w:rsidRDefault="004142C2" w:rsidP="00B916F8">
      <w:pPr>
        <w:autoSpaceDE w:val="0"/>
        <w:autoSpaceDN w:val="0"/>
        <w:adjustRightInd w:val="0"/>
        <w:ind w:left="720"/>
        <w:jc w:val="both"/>
        <w:rPr>
          <w:rFonts w:cs="Arial"/>
        </w:rPr>
      </w:pPr>
      <w:r w:rsidRPr="00595E9B">
        <w:rPr>
          <w:rFonts w:cs="Arial"/>
        </w:rPr>
        <w:lastRenderedPageBreak/>
        <w:t>-</w:t>
      </w:r>
      <w:r w:rsidR="00F759FD" w:rsidRPr="00595E9B">
        <w:rPr>
          <w:rFonts w:cs="Arial"/>
        </w:rPr>
        <w:t xml:space="preserve"> </w:t>
      </w:r>
      <w:r w:rsidR="00FB4330" w:rsidRPr="00595E9B">
        <w:rPr>
          <w:rFonts w:cs="Arial"/>
        </w:rPr>
        <w:t>przesłać za pośrednictwem poczty na adres:</w:t>
      </w:r>
      <w:r w:rsidR="00F74E67" w:rsidRPr="00595E9B">
        <w:rPr>
          <w:rFonts w:cs="Arial"/>
        </w:rPr>
        <w:t xml:space="preserve"> </w:t>
      </w:r>
      <w:r w:rsidR="00FB4330" w:rsidRPr="00595E9B">
        <w:rPr>
          <w:rFonts w:cs="Arial"/>
        </w:rPr>
        <w:t>Urząd Gminy w Jastrzębi</w:t>
      </w:r>
      <w:r w:rsidR="00CC45D0">
        <w:rPr>
          <w:rFonts w:cs="Arial"/>
        </w:rPr>
        <w:t>, pok. 8</w:t>
      </w:r>
      <w:r w:rsidR="00FB4330" w:rsidRPr="00595E9B">
        <w:rPr>
          <w:rFonts w:cs="Arial"/>
        </w:rPr>
        <w:t xml:space="preserve">, 26-631 Jastrzębia (za datę złożenia oferty zostanie uznana </w:t>
      </w:r>
      <w:r w:rsidR="00F759FD" w:rsidRPr="00EF2FC3">
        <w:rPr>
          <w:rFonts w:cs="Arial"/>
          <w:b/>
        </w:rPr>
        <w:t xml:space="preserve">datę wpływu </w:t>
      </w:r>
      <w:r w:rsidR="00F759FD" w:rsidRPr="00595E9B">
        <w:rPr>
          <w:rFonts w:cs="Arial"/>
        </w:rPr>
        <w:t>do Urzędu Gminy w Jastrzębi</w:t>
      </w:r>
      <w:r w:rsidR="00EF2FC3">
        <w:rPr>
          <w:rFonts w:cs="Arial"/>
        </w:rPr>
        <w:t>)</w:t>
      </w:r>
      <w:r w:rsidR="00FB4330" w:rsidRPr="00595E9B">
        <w:rPr>
          <w:rFonts w:cs="Arial"/>
        </w:rPr>
        <w:t>.</w:t>
      </w:r>
    </w:p>
    <w:p w14:paraId="490B9D28" w14:textId="77777777" w:rsidR="00FB4330" w:rsidRPr="00AA4B44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AA4B44">
        <w:rPr>
          <w:rFonts w:cs="Arial"/>
        </w:rPr>
        <w:t>Nie będą przyjmowane wnioski przesyłane drogą elektroniczną.</w:t>
      </w:r>
    </w:p>
    <w:p w14:paraId="5D98DAC6" w14:textId="77777777" w:rsidR="00297A86" w:rsidRPr="00AA4B44" w:rsidRDefault="00297A86" w:rsidP="00FB4330">
      <w:pPr>
        <w:jc w:val="both"/>
        <w:rPr>
          <w:rFonts w:cs="Arial"/>
          <w:bCs/>
        </w:rPr>
      </w:pPr>
    </w:p>
    <w:p w14:paraId="4C0DD690" w14:textId="77777777" w:rsidR="00FB4330" w:rsidRPr="00CE3A7A" w:rsidRDefault="00F74E67" w:rsidP="00CE3A7A">
      <w:pPr>
        <w:jc w:val="center"/>
        <w:rPr>
          <w:rFonts w:cs="Arial"/>
          <w:b/>
          <w:bCs/>
        </w:rPr>
      </w:pPr>
      <w:r w:rsidRPr="00CE3A7A">
        <w:rPr>
          <w:rFonts w:cs="Arial"/>
          <w:b/>
          <w:bCs/>
        </w:rPr>
        <w:t>V</w:t>
      </w:r>
      <w:r w:rsidR="00FB4330" w:rsidRPr="00CE3A7A">
        <w:rPr>
          <w:rFonts w:cs="Arial"/>
          <w:b/>
          <w:bCs/>
        </w:rPr>
        <w:t>. Ogólne warunki realizacji zadania publicznego.</w:t>
      </w:r>
    </w:p>
    <w:p w14:paraId="49ED3D16" w14:textId="77777777" w:rsidR="00FB4330" w:rsidRPr="00E05182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cs="Arial"/>
          <w:b/>
        </w:rPr>
      </w:pPr>
      <w:r w:rsidRPr="00E05182">
        <w:rPr>
          <w:rFonts w:cs="Arial"/>
          <w:b/>
        </w:rPr>
        <w:t>Oferty należy przygotować wg następujących zasad:</w:t>
      </w:r>
    </w:p>
    <w:p w14:paraId="2D4D489D" w14:textId="77777777" w:rsidR="00FB4330" w:rsidRPr="00AA4B44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formularz oferty należy przygotować w języku polskim,</w:t>
      </w:r>
    </w:p>
    <w:p w14:paraId="08E77DCA" w14:textId="608BE999" w:rsidR="00FB4330" w:rsidRPr="00AA4B44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wszystkie pola formularza oferty należy wypełnić w sposób trwały maszynowo (komputerowo) lub czytelnym pismem ręcznym</w:t>
      </w:r>
      <w:r w:rsidR="007B73E0">
        <w:rPr>
          <w:rFonts w:cs="Arial"/>
        </w:rPr>
        <w:t xml:space="preserve"> (np. drukowanym)</w:t>
      </w:r>
      <w:r w:rsidRPr="00AA4B44">
        <w:rPr>
          <w:rFonts w:cs="Arial"/>
        </w:rPr>
        <w:t>,</w:t>
      </w:r>
    </w:p>
    <w:p w14:paraId="33D15E30" w14:textId="77777777" w:rsidR="00FB4330" w:rsidRPr="00AA4B44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nie należy zmieniać układu pytań, ani przekraczać określonego maksymalnego formatu na poszczególne odpowiedzi,</w:t>
      </w:r>
    </w:p>
    <w:p w14:paraId="02172CEF" w14:textId="77777777" w:rsidR="00FB4330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oferta musi być kompletna i zawierać odpowiedzi na wszystkie wymagane pytania, jeśli którekolwiek pytanie nie dotyczy wnioskodawcy czy zgłaszanego przez niego projektu, należy to jasno zaznaczyć (np. wpisać "nie dotyczy"),</w:t>
      </w:r>
    </w:p>
    <w:p w14:paraId="49B5A582" w14:textId="6B1A23A7" w:rsidR="00CE3A7A" w:rsidRPr="007B73E0" w:rsidRDefault="00CE3A7A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7B73E0">
        <w:rPr>
          <w:rFonts w:cs="Arial"/>
        </w:rPr>
        <w:t xml:space="preserve">w przypadku opcji „niepotrzebne skreślić”, należy dokonać właściwego wyboru. Dokument uznaje się za poprawny pod względem formalnym, gdy zostaną skreślone wszystkie niepotrzebne sformułowania oznaczone cyfrą </w:t>
      </w:r>
      <w:r w:rsidRPr="007B73E0">
        <w:rPr>
          <w:rFonts w:cs="Arial"/>
          <w:vertAlign w:val="superscript"/>
        </w:rPr>
        <w:t xml:space="preserve">1) </w:t>
      </w:r>
      <w:r w:rsidRPr="007B73E0">
        <w:rPr>
          <w:rFonts w:cs="Arial"/>
        </w:rPr>
        <w:t xml:space="preserve">oraz zostaną podane wszystkie żądane informacje.   </w:t>
      </w:r>
    </w:p>
    <w:p w14:paraId="4E2389F7" w14:textId="77777777" w:rsidR="00FB4330" w:rsidRPr="00AA4B44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podawane informacje winny być dokładne i wystarczająco szczegółowe, aby zapewnić jasność i czytelność oferty, zwłaszcza w zakresie sposobu realizacji celów,</w:t>
      </w:r>
    </w:p>
    <w:p w14:paraId="4470AAF7" w14:textId="4C17CB92" w:rsidR="00FB4330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 xml:space="preserve">osoby podpisujące ofertę i inne dokumenty załączone do oferty powinny złożyć czytelne podpisy </w:t>
      </w:r>
      <w:r w:rsidRPr="007B73E0">
        <w:rPr>
          <w:rFonts w:cs="Arial"/>
          <w:color w:val="000000" w:themeColor="text1"/>
        </w:rPr>
        <w:t xml:space="preserve">lub </w:t>
      </w:r>
      <w:r w:rsidR="007B73E0">
        <w:rPr>
          <w:rFonts w:cs="Arial"/>
          <w:color w:val="000000" w:themeColor="text1"/>
        </w:rPr>
        <w:t xml:space="preserve">podpisy </w:t>
      </w:r>
      <w:r w:rsidR="00CE3A7A" w:rsidRPr="007B73E0">
        <w:rPr>
          <w:rFonts w:cs="Arial"/>
          <w:color w:val="000000" w:themeColor="text1"/>
        </w:rPr>
        <w:t>i</w:t>
      </w:r>
      <w:r w:rsidR="00CE3A7A" w:rsidRPr="00CE3A7A">
        <w:rPr>
          <w:rFonts w:cs="Arial"/>
          <w:color w:val="FF0000"/>
        </w:rPr>
        <w:t xml:space="preserve"> </w:t>
      </w:r>
      <w:r w:rsidRPr="00AA4B44">
        <w:rPr>
          <w:rFonts w:cs="Arial"/>
        </w:rPr>
        <w:t>pieczęcie, które umożliwią identyfikacje tych osób.</w:t>
      </w:r>
    </w:p>
    <w:p w14:paraId="4CA5A8AD" w14:textId="73C3E759" w:rsidR="00DE38EF" w:rsidRPr="007B73E0" w:rsidRDefault="00DE38EF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cs="Arial"/>
          <w:color w:val="000000" w:themeColor="text1"/>
        </w:rPr>
      </w:pPr>
      <w:r w:rsidRPr="007B73E0">
        <w:rPr>
          <w:rFonts w:cs="Arial"/>
          <w:color w:val="000000" w:themeColor="text1"/>
        </w:rPr>
        <w:t xml:space="preserve">Dokumenty powinny być spięte w jedną całość. </w:t>
      </w:r>
    </w:p>
    <w:p w14:paraId="315B953B" w14:textId="77777777" w:rsidR="00FB4330" w:rsidRPr="00E05182" w:rsidRDefault="00FB4330" w:rsidP="00FB4330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="Arial"/>
          <w:b/>
        </w:rPr>
      </w:pPr>
      <w:r w:rsidRPr="00E05182">
        <w:rPr>
          <w:rFonts w:asciiTheme="minorHAnsi" w:hAnsiTheme="minorHAnsi" w:cs="Arial"/>
          <w:b/>
        </w:rPr>
        <w:t>Do oferty należy dołączyć:</w:t>
      </w:r>
    </w:p>
    <w:p w14:paraId="2178C78F" w14:textId="072982DD" w:rsidR="00FB4330" w:rsidRPr="007B73E0" w:rsidRDefault="005B02AF" w:rsidP="00FB4330">
      <w:pPr>
        <w:pStyle w:val="Style12"/>
        <w:widowControl/>
        <w:numPr>
          <w:ilvl w:val="1"/>
          <w:numId w:val="5"/>
        </w:numPr>
        <w:tabs>
          <w:tab w:val="left" w:pos="197"/>
          <w:tab w:val="left" w:pos="1090"/>
        </w:tabs>
        <w:spacing w:line="240" w:lineRule="auto"/>
        <w:ind w:left="1434" w:hanging="357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Style w:val="FontStyle28"/>
          <w:rFonts w:asciiTheme="minorHAnsi" w:hAnsiTheme="minorHAnsi" w:cs="Arial"/>
          <w:sz w:val="22"/>
          <w:szCs w:val="22"/>
        </w:rPr>
        <w:t>kopię</w:t>
      </w:r>
      <w:r w:rsidR="00FB4330" w:rsidRPr="00AA4B44">
        <w:rPr>
          <w:rStyle w:val="FontStyle28"/>
          <w:rFonts w:asciiTheme="minorHAnsi" w:hAnsiTheme="minorHAnsi" w:cs="Arial"/>
          <w:sz w:val="22"/>
          <w:szCs w:val="22"/>
        </w:rPr>
        <w:t xml:space="preserve"> aktualnego</w:t>
      </w:r>
      <w:r w:rsidR="00CE3A7A">
        <w:rPr>
          <w:rStyle w:val="FontStyle28"/>
          <w:rFonts w:asciiTheme="minorHAnsi" w:hAnsiTheme="minorHAnsi" w:cs="Arial"/>
          <w:sz w:val="22"/>
          <w:szCs w:val="22"/>
        </w:rPr>
        <w:t xml:space="preserve">, </w:t>
      </w:r>
      <w:r w:rsidR="00CE3A7A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na dzień złożenia oferty,</w:t>
      </w:r>
      <w:r w:rsidR="00FB4330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odpisu </w:t>
      </w:r>
      <w:r w:rsidR="00CE3A7A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lub wyciągu </w:t>
      </w:r>
      <w:r w:rsidR="00FB4330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z Krajowego Rejestru Sądowego, innego rejestru lub ewidencji</w:t>
      </w:r>
      <w:r w:rsidR="00CE3A7A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stanowiącego o podstawie działalności Oferenta</w:t>
      </w:r>
      <w:r w:rsidR="00FB4330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, rozumiejąc, że aktualny odpis jest niezależny od daty jego wydania. Odpis powinien wskazywać aktualną sytuację w organizacji,</w:t>
      </w:r>
    </w:p>
    <w:p w14:paraId="318C8B99" w14:textId="66808E04" w:rsidR="00FB4330" w:rsidRPr="007B73E0" w:rsidRDefault="00FB4330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AA4B44">
        <w:rPr>
          <w:rStyle w:val="FontStyle28"/>
          <w:rFonts w:asciiTheme="minorHAnsi" w:hAnsiTheme="minorHAnsi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— dokument potwierdzający upoważnienie do działania w imieniu oferenta</w:t>
      </w:r>
      <w:r w:rsidR="00DE38EF">
        <w:rPr>
          <w:rStyle w:val="FontStyle28"/>
          <w:rFonts w:asciiTheme="minorHAnsi" w:hAnsiTheme="minorHAnsi" w:cs="Arial"/>
          <w:sz w:val="22"/>
          <w:szCs w:val="22"/>
        </w:rPr>
        <w:t xml:space="preserve"> (-ów) </w:t>
      </w:r>
      <w:r w:rsidR="00DE38EF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oraz umowę dotyczącą realizacji zadania zawartą między organizacjami. </w:t>
      </w:r>
    </w:p>
    <w:p w14:paraId="77D42D78" w14:textId="5644E167" w:rsidR="00FB4330" w:rsidRPr="007B73E0" w:rsidRDefault="00CE3A7A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aktualny, na dzień złożenia oferty, </w:t>
      </w:r>
      <w:r w:rsidR="00FB4330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statut </w:t>
      </w:r>
      <w:r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Oferenta</w:t>
      </w:r>
      <w:r w:rsidR="00DE38EF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781311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(nie dotyczy parafii i innych kościelnych osób prawnych nieposiadających statusu organizacji pożytku publicznego) </w:t>
      </w:r>
      <w:r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lub inny dokument stwierdzający </w:t>
      </w:r>
      <w:r w:rsidR="00DE38EF" w:rsidRPr="007B73E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zakres prowadzonej działalności. W przypadku, kiedy w statucie nie określono zakresu działalności pożytku publicznego prowadzonej odpłatnie i nieodpłatnie, należy dołączyć inny akt wewnętrzny określający formę działalności w stosunku do przedmiotu działalności objętej oferta. </w:t>
      </w:r>
    </w:p>
    <w:p w14:paraId="11B5E296" w14:textId="77777777" w:rsidR="00E879FB" w:rsidRPr="007B73E0" w:rsidRDefault="00E879FB" w:rsidP="00E879FB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</w:p>
    <w:p w14:paraId="3512D166" w14:textId="77777777" w:rsidR="00DE38EF" w:rsidRPr="00CC45D0" w:rsidRDefault="00DE38EF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Style w:val="FontStyle28"/>
          <w:rFonts w:asciiTheme="minorHAnsi" w:hAnsiTheme="minorHAnsi" w:cs="Arial"/>
          <w:sz w:val="22"/>
          <w:szCs w:val="22"/>
        </w:rPr>
        <w:tab/>
      </w:r>
      <w:r>
        <w:rPr>
          <w:rStyle w:val="FontStyle28"/>
          <w:rFonts w:asciiTheme="minorHAnsi" w:hAnsiTheme="minorHAnsi" w:cs="Arial"/>
          <w:sz w:val="22"/>
          <w:szCs w:val="22"/>
        </w:rPr>
        <w:tab/>
      </w: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W przypadku, gdy umowę o dotację podpisują osoby inne niż umocowane do reprezentacji</w:t>
      </w:r>
    </w:p>
    <w:p w14:paraId="5B8D6379" w14:textId="64A13BB4" w:rsidR="00E879FB" w:rsidRPr="00CC45D0" w:rsidRDefault="00E879FB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            </w:t>
      </w:r>
      <w:r w:rsidR="00DE38EF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zgodnie ze statutem Oferenta koniczne jest dołączenie pełnomocnictwa do działania w</w:t>
      </w:r>
    </w:p>
    <w:p w14:paraId="62895D72" w14:textId="77777777" w:rsidR="00E879FB" w:rsidRPr="00CC45D0" w:rsidRDefault="00E879FB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 </w:t>
      </w:r>
      <w:r w:rsidR="00DE38EF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        </w:t>
      </w:r>
      <w:r w:rsidR="00DE38EF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imieniu</w:t>
      </w: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</w:t>
      </w:r>
      <w:r w:rsidR="00DE38EF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oferenta. </w:t>
      </w: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W przypadku wyboru innego sposobu reprezentacji podmiotów</w:t>
      </w:r>
    </w:p>
    <w:p w14:paraId="5A92B8EA" w14:textId="77777777" w:rsidR="00CC45D0" w:rsidRPr="00CC45D0" w:rsidRDefault="00E879FB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            składających ofertę wspólną niż wynikający z KRS lub innego właściwego rejestru –</w:t>
      </w:r>
    </w:p>
    <w:p w14:paraId="3D8F25F6" w14:textId="4B7D43E9" w:rsidR="00DE38EF" w:rsidRPr="00CC45D0" w:rsidRDefault="00CC45D0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</w:pP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             </w:t>
      </w:r>
      <w:r w:rsidR="00E879FB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>dokument</w:t>
      </w:r>
      <w:r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879FB" w:rsidRPr="00CC45D0">
        <w:rPr>
          <w:rStyle w:val="FontStyle28"/>
          <w:rFonts w:asciiTheme="minorHAnsi" w:hAnsiTheme="minorHAnsi" w:cs="Arial"/>
          <w:color w:val="000000" w:themeColor="text1"/>
          <w:sz w:val="22"/>
          <w:szCs w:val="22"/>
        </w:rPr>
        <w:t xml:space="preserve">potwierdzający upoważnienie do działania w imieniu Oferenta (-ów) </w:t>
      </w:r>
    </w:p>
    <w:p w14:paraId="21E139F9" w14:textId="77777777" w:rsidR="00F74E67" w:rsidRPr="00AA4B44" w:rsidRDefault="00F74E67" w:rsidP="00F74E67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Theme="minorHAnsi" w:hAnsiTheme="minorHAnsi" w:cs="Arial"/>
          <w:sz w:val="22"/>
          <w:szCs w:val="22"/>
        </w:rPr>
      </w:pPr>
    </w:p>
    <w:p w14:paraId="09C2529D" w14:textId="75572E04" w:rsidR="00E879FB" w:rsidRPr="00A60BD9" w:rsidRDefault="00FB4330" w:rsidP="00A60BD9">
      <w:pPr>
        <w:ind w:left="708"/>
        <w:jc w:val="both"/>
        <w:rPr>
          <w:rFonts w:cs="Arial"/>
          <w:b/>
          <w:bCs/>
          <w:i/>
          <w:iCs/>
          <w:color w:val="FF0000"/>
          <w:sz w:val="24"/>
          <w:szCs w:val="24"/>
        </w:rPr>
      </w:pPr>
      <w:r w:rsidRPr="00CC45D0">
        <w:rPr>
          <w:rFonts w:cs="Arial"/>
          <w:b/>
          <w:bCs/>
          <w:i/>
          <w:iCs/>
          <w:sz w:val="28"/>
          <w:szCs w:val="28"/>
        </w:rPr>
        <w:t>Uwaga!</w:t>
      </w:r>
      <w:r w:rsidRPr="00DE38EF">
        <w:rPr>
          <w:rFonts w:cs="Arial"/>
          <w:b/>
          <w:bCs/>
          <w:i/>
          <w:iCs/>
          <w:sz w:val="24"/>
          <w:szCs w:val="24"/>
        </w:rPr>
        <w:t xml:space="preserve"> Wymienione wyżej załączniki dołączone w formie kserokopii </w:t>
      </w:r>
      <w:r w:rsidR="00A60BD9">
        <w:rPr>
          <w:rFonts w:cs="Arial"/>
          <w:b/>
          <w:bCs/>
          <w:i/>
          <w:iCs/>
          <w:sz w:val="24"/>
          <w:szCs w:val="24"/>
        </w:rPr>
        <w:t xml:space="preserve">muszą być </w:t>
      </w:r>
      <w:r w:rsidRPr="00DE38EF">
        <w:rPr>
          <w:rFonts w:cs="Arial"/>
          <w:b/>
          <w:bCs/>
          <w:i/>
          <w:iCs/>
          <w:sz w:val="24"/>
          <w:szCs w:val="24"/>
        </w:rPr>
        <w:t>p</w:t>
      </w:r>
      <w:r w:rsidR="00A60BD9">
        <w:rPr>
          <w:rFonts w:cs="Arial"/>
          <w:b/>
          <w:bCs/>
          <w:i/>
          <w:iCs/>
          <w:sz w:val="24"/>
          <w:szCs w:val="24"/>
        </w:rPr>
        <w:t>otwierdzone</w:t>
      </w:r>
      <w:r w:rsidRPr="00DE38EF">
        <w:rPr>
          <w:rFonts w:cs="Arial"/>
          <w:b/>
          <w:bCs/>
          <w:i/>
          <w:iCs/>
          <w:sz w:val="24"/>
          <w:szCs w:val="24"/>
        </w:rPr>
        <w:t xml:space="preserve"> na każdej stronie za zgodność z oryginałem </w:t>
      </w:r>
      <w:r w:rsidR="00DE38EF" w:rsidRPr="00CC45D0">
        <w:rPr>
          <w:rFonts w:cs="Arial"/>
          <w:b/>
          <w:bCs/>
          <w:i/>
          <w:iCs/>
          <w:color w:val="000000" w:themeColor="text1"/>
          <w:sz w:val="24"/>
          <w:szCs w:val="24"/>
        </w:rPr>
        <w:t>na dzień …</w:t>
      </w:r>
      <w:r w:rsidR="00CC45D0">
        <w:rPr>
          <w:rFonts w:cs="Arial"/>
          <w:b/>
          <w:bCs/>
          <w:i/>
          <w:iCs/>
          <w:color w:val="000000" w:themeColor="text1"/>
          <w:sz w:val="24"/>
          <w:szCs w:val="24"/>
        </w:rPr>
        <w:t>…..</w:t>
      </w:r>
      <w:r w:rsidR="00DE38EF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DE38EF">
        <w:rPr>
          <w:rFonts w:cs="Arial"/>
          <w:b/>
          <w:bCs/>
          <w:i/>
          <w:iCs/>
          <w:sz w:val="24"/>
          <w:szCs w:val="24"/>
        </w:rPr>
        <w:t>przez osobę/osoby podpisujące ofertę.</w:t>
      </w:r>
      <w:r w:rsidR="00DE38E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14:paraId="4F8584E2" w14:textId="77777777" w:rsidR="00FB4330" w:rsidRPr="00AA4B44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lastRenderedPageBreak/>
        <w:t>Wszystkie oferty zgłoszone do konkursu wraz z załączoną do niej dokumentacją pozostają w aktach urzędu i bez względu na okoliczności nie będą zwracane wnioskodawcy ani w trakcie procesu przyznawania dotacji, ani po jego zakończeniu.</w:t>
      </w:r>
    </w:p>
    <w:p w14:paraId="5047BF59" w14:textId="4CCC1746" w:rsidR="00FB4330" w:rsidRPr="00CC45D0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CC45D0">
        <w:rPr>
          <w:rFonts w:cs="Arial"/>
          <w:color w:val="000000" w:themeColor="text1"/>
        </w:rPr>
        <w:t xml:space="preserve">Wszelkie koszty związane z przygotowaniem ofert oraz dostarczeniem do Urzędu ponosi </w:t>
      </w:r>
      <w:r w:rsidR="00DE38EF" w:rsidRPr="00CC45D0">
        <w:rPr>
          <w:rFonts w:cs="Arial"/>
          <w:color w:val="000000" w:themeColor="text1"/>
        </w:rPr>
        <w:t>Oferent</w:t>
      </w:r>
      <w:r w:rsidRPr="00CC45D0">
        <w:rPr>
          <w:rFonts w:cs="Arial"/>
          <w:color w:val="000000" w:themeColor="text1"/>
        </w:rPr>
        <w:t>.</w:t>
      </w:r>
    </w:p>
    <w:p w14:paraId="6B848CBA" w14:textId="77777777" w:rsidR="00FB4330" w:rsidRPr="00AA4B44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Oferenci, których oferty zostaną wybrane w niniejszym postępowaniu konkursowym, zostaną powiadomieni o zleceniu zadania publicznego i kwocie przyznanej dotacji.</w:t>
      </w:r>
    </w:p>
    <w:p w14:paraId="57179BC7" w14:textId="77777777" w:rsidR="00FB4330" w:rsidRPr="00E879FB" w:rsidRDefault="00FB4330" w:rsidP="00E879FB">
      <w:pPr>
        <w:jc w:val="center"/>
        <w:rPr>
          <w:rFonts w:cs="Arial"/>
          <w:b/>
          <w:bCs/>
        </w:rPr>
      </w:pPr>
    </w:p>
    <w:p w14:paraId="3FC003D3" w14:textId="77777777" w:rsidR="00FB4330" w:rsidRPr="00E879FB" w:rsidRDefault="00FB4330" w:rsidP="00E879FB">
      <w:pPr>
        <w:jc w:val="center"/>
        <w:rPr>
          <w:rFonts w:cs="Arial"/>
          <w:b/>
        </w:rPr>
      </w:pPr>
      <w:r w:rsidRPr="00E879FB">
        <w:rPr>
          <w:rFonts w:cs="Arial"/>
          <w:b/>
          <w:bCs/>
        </w:rPr>
        <w:t>VI. Termin, kryteria i tryb wyboru oferty.</w:t>
      </w:r>
    </w:p>
    <w:p w14:paraId="445F8A06" w14:textId="77777777" w:rsidR="00FB4330" w:rsidRPr="00AA4B44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Oferty rozpatrzone zostaną do 30 dni od daty końcowego terminu składania ofert.</w:t>
      </w:r>
    </w:p>
    <w:p w14:paraId="203ECFE3" w14:textId="34134B30" w:rsidR="00FB4330" w:rsidRPr="009C5CB1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9C5CB1">
        <w:rPr>
          <w:rFonts w:cs="Arial"/>
          <w:b/>
        </w:rPr>
        <w:t xml:space="preserve">Oferta podlega </w:t>
      </w:r>
      <w:r w:rsidR="00E76FC1" w:rsidRPr="009C5CB1">
        <w:rPr>
          <w:rFonts w:cs="Arial"/>
          <w:b/>
        </w:rPr>
        <w:t>ocenie formalnej</w:t>
      </w:r>
      <w:r w:rsidR="009C5CB1" w:rsidRPr="009C5CB1">
        <w:rPr>
          <w:rFonts w:cs="Arial"/>
          <w:b/>
        </w:rPr>
        <w:t xml:space="preserve"> czy</w:t>
      </w:r>
      <w:r w:rsidRPr="009C5CB1">
        <w:rPr>
          <w:rFonts w:cs="Arial"/>
          <w:b/>
        </w:rPr>
        <w:t>:</w:t>
      </w:r>
    </w:p>
    <w:p w14:paraId="24F3E733" w14:textId="651F05A1" w:rsidR="00790606" w:rsidRPr="004223CD" w:rsidRDefault="00790606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223CD">
        <w:rPr>
          <w:rFonts w:cs="Arial"/>
        </w:rPr>
        <w:t xml:space="preserve">proponowane zadanie jest zgodne z ogłoszeniem; </w:t>
      </w:r>
    </w:p>
    <w:p w14:paraId="24BA0AC9" w14:textId="73584583" w:rsidR="00FB4330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wypełnione zostały wszystkie wymagane punkty</w:t>
      </w:r>
      <w:r w:rsidR="00FB4330" w:rsidRPr="004223CD">
        <w:rPr>
          <w:rFonts w:cs="Arial"/>
        </w:rPr>
        <w:t xml:space="preserve"> formularza oferty;</w:t>
      </w:r>
    </w:p>
    <w:p w14:paraId="7858792D" w14:textId="6C8DF62F" w:rsidR="00B916F8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spełnione zostały wymogi określone</w:t>
      </w:r>
      <w:r w:rsidR="00B916F8" w:rsidRPr="004223CD">
        <w:rPr>
          <w:rFonts w:cs="Arial"/>
        </w:rPr>
        <w:t xml:space="preserve"> w Części IV pkt 2 i 3. (</w:t>
      </w:r>
      <w:r w:rsidR="00B916F8" w:rsidRPr="005A4E74">
        <w:rPr>
          <w:rFonts w:cs="Arial"/>
          <w:b/>
          <w:u w:val="single"/>
        </w:rPr>
        <w:t>sposób oznaczenia koperty</w:t>
      </w:r>
      <w:r w:rsidR="00B916F8" w:rsidRPr="004223CD">
        <w:rPr>
          <w:rFonts w:cs="Arial"/>
        </w:rPr>
        <w:t xml:space="preserve">) </w:t>
      </w:r>
    </w:p>
    <w:p w14:paraId="103C9A43" w14:textId="269FEB9C" w:rsidR="00FB4330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oferta została złożona</w:t>
      </w:r>
      <w:r w:rsidR="00FB4330" w:rsidRPr="004223CD">
        <w:rPr>
          <w:rFonts w:cs="Arial"/>
        </w:rPr>
        <w:t xml:space="preserve"> </w:t>
      </w:r>
      <w:r w:rsidR="00C8525E" w:rsidRPr="004223CD">
        <w:rPr>
          <w:rFonts w:cs="Arial"/>
        </w:rPr>
        <w:t>w</w:t>
      </w:r>
      <w:r w:rsidR="00FB4330" w:rsidRPr="004223CD">
        <w:rPr>
          <w:rFonts w:cs="Arial"/>
        </w:rPr>
        <w:t xml:space="preserve"> terminie;</w:t>
      </w:r>
    </w:p>
    <w:p w14:paraId="7FF6BCA0" w14:textId="409DC898" w:rsidR="00FB4330" w:rsidRPr="00E05182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05182">
        <w:rPr>
          <w:rFonts w:cs="Arial"/>
        </w:rPr>
        <w:t>złożony formularz</w:t>
      </w:r>
      <w:r w:rsidR="00FB4330" w:rsidRPr="00E05182">
        <w:rPr>
          <w:rFonts w:cs="Arial"/>
        </w:rPr>
        <w:t xml:space="preserve"> </w:t>
      </w:r>
      <w:r w:rsidRPr="00E05182">
        <w:rPr>
          <w:rFonts w:cs="Arial"/>
        </w:rPr>
        <w:t xml:space="preserve">posiada </w:t>
      </w:r>
      <w:r w:rsidR="00FB4330" w:rsidRPr="00E05182">
        <w:rPr>
          <w:rFonts w:cs="Arial"/>
        </w:rPr>
        <w:t>wymag</w:t>
      </w:r>
      <w:r w:rsidRPr="00E05182">
        <w:rPr>
          <w:rFonts w:cs="Arial"/>
        </w:rPr>
        <w:t>ane załączniki</w:t>
      </w:r>
      <w:r w:rsidR="00C8525E" w:rsidRPr="00E05182">
        <w:rPr>
          <w:rFonts w:cs="Arial"/>
        </w:rPr>
        <w:t>,</w:t>
      </w:r>
      <w:r w:rsidR="00B916F8" w:rsidRPr="00E05182">
        <w:rPr>
          <w:rFonts w:cs="Arial"/>
        </w:rPr>
        <w:t xml:space="preserve"> </w:t>
      </w:r>
      <w:r w:rsidRPr="00E05182">
        <w:rPr>
          <w:rFonts w:cs="Arial"/>
        </w:rPr>
        <w:t>złożone</w:t>
      </w:r>
      <w:r w:rsidR="00BC439A" w:rsidRPr="00E05182">
        <w:rPr>
          <w:rFonts w:cs="Arial"/>
        </w:rPr>
        <w:t xml:space="preserve"> w odpowiedni sposób </w:t>
      </w:r>
      <w:r w:rsidRPr="00E05182">
        <w:rPr>
          <w:rFonts w:cs="Arial"/>
        </w:rPr>
        <w:t>określony</w:t>
      </w:r>
      <w:r w:rsidR="00B916F8" w:rsidRPr="00E05182">
        <w:rPr>
          <w:rFonts w:cs="Arial"/>
        </w:rPr>
        <w:t xml:space="preserve"> w Części V pkt. 2</w:t>
      </w:r>
      <w:r w:rsidR="00FB4330" w:rsidRPr="00E05182">
        <w:rPr>
          <w:rFonts w:cs="Arial"/>
        </w:rPr>
        <w:t>;</w:t>
      </w:r>
      <w:r w:rsidR="00BC439A" w:rsidRPr="00E05182">
        <w:rPr>
          <w:rFonts w:cs="Arial"/>
        </w:rPr>
        <w:t xml:space="preserve"> </w:t>
      </w:r>
    </w:p>
    <w:p w14:paraId="5949A059" w14:textId="6915399C" w:rsidR="00FB4330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oferta została złożona</w:t>
      </w:r>
      <w:r w:rsidR="00C8525E" w:rsidRPr="004223CD">
        <w:rPr>
          <w:rFonts w:cs="Arial"/>
        </w:rPr>
        <w:t xml:space="preserve"> na właściwym formularzu stanowiącym </w:t>
      </w:r>
      <w:r w:rsidR="00C8525E" w:rsidRPr="004223CD">
        <w:rPr>
          <w:rFonts w:cs="Arial"/>
          <w:b/>
        </w:rPr>
        <w:t>Załącznik nr 1</w:t>
      </w:r>
      <w:r w:rsidR="00C8525E" w:rsidRPr="004223CD">
        <w:rPr>
          <w:rFonts w:cs="Arial"/>
        </w:rPr>
        <w:t xml:space="preserve"> do oferty</w:t>
      </w:r>
      <w:r w:rsidR="00FB4330" w:rsidRPr="004223CD">
        <w:rPr>
          <w:rFonts w:cs="Arial"/>
        </w:rPr>
        <w:t>;</w:t>
      </w:r>
    </w:p>
    <w:p w14:paraId="2FCD3551" w14:textId="6CC40D63" w:rsidR="00FB4330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oferta</w:t>
      </w:r>
      <w:r w:rsidR="00FB4330" w:rsidRPr="004223CD">
        <w:rPr>
          <w:rFonts w:cs="Arial"/>
        </w:rPr>
        <w:t xml:space="preserve"> </w:t>
      </w:r>
      <w:r>
        <w:rPr>
          <w:rFonts w:cs="Arial"/>
        </w:rPr>
        <w:t xml:space="preserve">została złożona </w:t>
      </w:r>
      <w:r w:rsidR="00FB4330" w:rsidRPr="004223CD">
        <w:rPr>
          <w:rFonts w:cs="Arial"/>
        </w:rPr>
        <w:t>przez organizację, która wedł</w:t>
      </w:r>
      <w:r>
        <w:rPr>
          <w:rFonts w:cs="Arial"/>
        </w:rPr>
        <w:t>ug statutu prowadzi działalność</w:t>
      </w:r>
      <w:r w:rsidR="00FB4330" w:rsidRPr="004223CD">
        <w:rPr>
          <w:rFonts w:cs="Arial"/>
        </w:rPr>
        <w:t xml:space="preserve"> w dziedzinie objętej konkursem;</w:t>
      </w:r>
    </w:p>
    <w:p w14:paraId="3AD9154F" w14:textId="201E9EFE" w:rsidR="00FB4330" w:rsidRPr="004223CD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złożona oferta została</w:t>
      </w:r>
      <w:r w:rsidR="00FB4330" w:rsidRPr="004223CD">
        <w:rPr>
          <w:rFonts w:cs="Arial"/>
        </w:rPr>
        <w:t xml:space="preserve"> </w:t>
      </w:r>
      <w:r>
        <w:rPr>
          <w:rFonts w:cs="Arial"/>
        </w:rPr>
        <w:t>podpisana</w:t>
      </w:r>
      <w:r w:rsidR="00CC45D0" w:rsidRPr="004223CD">
        <w:rPr>
          <w:rFonts w:cs="Arial"/>
        </w:rPr>
        <w:t xml:space="preserve"> </w:t>
      </w:r>
      <w:r w:rsidR="00C8525E" w:rsidRPr="004223CD">
        <w:rPr>
          <w:rFonts w:cs="Arial"/>
        </w:rPr>
        <w:t xml:space="preserve">przez </w:t>
      </w:r>
      <w:r w:rsidR="00C8525E" w:rsidRPr="005A4E74">
        <w:rPr>
          <w:rFonts w:cs="Arial"/>
          <w:b/>
          <w:u w:val="single"/>
        </w:rPr>
        <w:t>osoby</w:t>
      </w:r>
      <w:r w:rsidR="00C8525E" w:rsidRPr="004223CD">
        <w:rPr>
          <w:rFonts w:cs="Arial"/>
        </w:rPr>
        <w:t xml:space="preserve"> </w:t>
      </w:r>
      <w:r w:rsidR="00BC439A" w:rsidRPr="004223CD">
        <w:rPr>
          <w:rFonts w:cs="Arial"/>
        </w:rPr>
        <w:t xml:space="preserve">uprawnione </w:t>
      </w:r>
      <w:r w:rsidR="00FB4330" w:rsidRPr="004223CD">
        <w:rPr>
          <w:rFonts w:cs="Arial"/>
        </w:rPr>
        <w:t>do tego zgodnie z zapisami statutu i aktualnego odpisu z Krajowego Rejestru Sądowego.</w:t>
      </w:r>
    </w:p>
    <w:p w14:paraId="47D4E46B" w14:textId="38F1A5B8" w:rsidR="00BC439A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</w:rPr>
        <w:t xml:space="preserve">ma </w:t>
      </w:r>
      <w:r w:rsidR="00BC439A" w:rsidRPr="004223CD">
        <w:rPr>
          <w:rFonts w:cs="Arial"/>
        </w:rPr>
        <w:t xml:space="preserve">innych powodów, o których mowa w ustawie o </w:t>
      </w:r>
      <w:r w:rsidR="00BC439A" w:rsidRPr="00CC45D0">
        <w:rPr>
          <w:rFonts w:cs="Arial"/>
          <w:color w:val="000000" w:themeColor="text1"/>
        </w:rPr>
        <w:t xml:space="preserve">finansach publicznych i ustawie o odpowiedzialności za naruszenie dyscypliny finansów publicznych. </w:t>
      </w:r>
    </w:p>
    <w:p w14:paraId="2C89A10B" w14:textId="7CCAAB07" w:rsidR="00E76FC1" w:rsidRDefault="00E76FC1" w:rsidP="00E76F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Odrzuceniu podlegają oferty nie speł</w:t>
      </w:r>
      <w:r w:rsidR="009C5CB1">
        <w:rPr>
          <w:rFonts w:cs="Arial"/>
          <w:color w:val="000000" w:themeColor="text1"/>
        </w:rPr>
        <w:t xml:space="preserve">niające wymogów formalnych zawartych w pkt </w:t>
      </w:r>
      <w:r>
        <w:rPr>
          <w:rFonts w:cs="Arial"/>
          <w:color w:val="000000" w:themeColor="text1"/>
        </w:rPr>
        <w:t xml:space="preserve">2 lit. </w:t>
      </w:r>
      <w:r w:rsidR="00790606">
        <w:rPr>
          <w:rFonts w:cs="Arial"/>
          <w:color w:val="000000" w:themeColor="text1"/>
        </w:rPr>
        <w:t>1)</w:t>
      </w:r>
      <w:r>
        <w:rPr>
          <w:rFonts w:cs="Arial"/>
          <w:color w:val="000000" w:themeColor="text1"/>
        </w:rPr>
        <w:t xml:space="preserve"> </w:t>
      </w:r>
      <w:r w:rsidR="00790606">
        <w:rPr>
          <w:rFonts w:cs="Arial"/>
          <w:color w:val="000000" w:themeColor="text1"/>
        </w:rPr>
        <w:t>3) 4</w:t>
      </w:r>
      <w:r>
        <w:rPr>
          <w:rFonts w:cs="Arial"/>
          <w:color w:val="000000" w:themeColor="text1"/>
        </w:rPr>
        <w:t xml:space="preserve">) </w:t>
      </w:r>
      <w:r w:rsidR="005A4E74">
        <w:rPr>
          <w:rFonts w:cs="Arial"/>
          <w:color w:val="000000" w:themeColor="text1"/>
        </w:rPr>
        <w:t xml:space="preserve">5) </w:t>
      </w:r>
      <w:r>
        <w:rPr>
          <w:rFonts w:cs="Arial"/>
          <w:color w:val="000000" w:themeColor="text1"/>
        </w:rPr>
        <w:t xml:space="preserve">6) 7) 8) </w:t>
      </w:r>
      <w:r w:rsidR="00143402">
        <w:rPr>
          <w:rFonts w:cs="Arial"/>
          <w:color w:val="000000" w:themeColor="text1"/>
        </w:rPr>
        <w:t>9)</w:t>
      </w:r>
    </w:p>
    <w:p w14:paraId="1AC493A9" w14:textId="6C1619C0" w:rsidR="008C0577" w:rsidRPr="00E05182" w:rsidRDefault="00E76FC1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 w:themeColor="text1"/>
          <w:u w:val="single"/>
        </w:rPr>
      </w:pPr>
      <w:r w:rsidRPr="00E05182">
        <w:rPr>
          <w:rFonts w:cs="Arial"/>
          <w:b/>
          <w:color w:val="000000" w:themeColor="text1"/>
          <w:u w:val="single"/>
        </w:rPr>
        <w:t xml:space="preserve">Dopuszcza się usunięcie błędów formalnych </w:t>
      </w:r>
      <w:r w:rsidR="00E05182">
        <w:rPr>
          <w:rFonts w:cs="Arial"/>
          <w:b/>
          <w:color w:val="000000" w:themeColor="text1"/>
          <w:u w:val="single"/>
        </w:rPr>
        <w:t xml:space="preserve">w złożonych ofertach tylko w odniesieniu do </w:t>
      </w:r>
      <w:r w:rsidR="0097729F" w:rsidRPr="00E05182">
        <w:rPr>
          <w:rFonts w:cs="Arial"/>
          <w:b/>
          <w:color w:val="000000" w:themeColor="text1"/>
          <w:u w:val="single"/>
        </w:rPr>
        <w:t xml:space="preserve">pkt 2 lit. 2 </w:t>
      </w:r>
      <w:r w:rsidRPr="00E05182">
        <w:rPr>
          <w:rFonts w:cs="Arial"/>
          <w:b/>
          <w:color w:val="000000" w:themeColor="text1"/>
          <w:u w:val="single"/>
        </w:rPr>
        <w:t xml:space="preserve">w terminie 3 dni od daty wezwania do ich usunięcia. </w:t>
      </w:r>
    </w:p>
    <w:p w14:paraId="7463A912" w14:textId="026179F0" w:rsidR="001A7C34" w:rsidRPr="008C0577" w:rsidRDefault="001A7C34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8C0577">
        <w:rPr>
          <w:rFonts w:cs="Arial"/>
          <w:color w:val="000000" w:themeColor="text1"/>
        </w:rPr>
        <w:t>Dotacja udzielana na realizację zadania objętego konkursem nie może być przeznaczona na</w:t>
      </w:r>
    </w:p>
    <w:p w14:paraId="08CE7B7A" w14:textId="5342F388" w:rsidR="001A7C34" w:rsidRPr="008C0577" w:rsidRDefault="001A7C34" w:rsidP="001A7C3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CC45D0">
        <w:rPr>
          <w:rFonts w:cs="Arial"/>
          <w:color w:val="000000" w:themeColor="text1"/>
        </w:rPr>
        <w:t xml:space="preserve">              dofinansowanie prowadzonej przez Ofere</w:t>
      </w:r>
      <w:r w:rsidR="008C0577">
        <w:rPr>
          <w:rFonts w:cs="Arial"/>
          <w:color w:val="000000" w:themeColor="text1"/>
        </w:rPr>
        <w:t xml:space="preserve">nta działalności gospodarczej. </w:t>
      </w:r>
    </w:p>
    <w:p w14:paraId="35134759" w14:textId="61C1F8A3" w:rsidR="00FB4330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Post</w:t>
      </w:r>
      <w:r w:rsidRPr="00AA4B44">
        <w:rPr>
          <w:rFonts w:eastAsia="TimesNewRoman" w:cs="Arial"/>
        </w:rPr>
        <w:t>ę</w:t>
      </w:r>
      <w:r w:rsidRPr="00AA4B44">
        <w:rPr>
          <w:rFonts w:cs="Arial"/>
        </w:rPr>
        <w:t>powanie konkursowe prowadzone b</w:t>
      </w:r>
      <w:r w:rsidRPr="00AA4B44">
        <w:rPr>
          <w:rFonts w:eastAsia="TimesNewRoman" w:cs="Arial"/>
        </w:rPr>
        <w:t>ę</w:t>
      </w:r>
      <w:r w:rsidRPr="00AA4B44">
        <w:rPr>
          <w:rFonts w:cs="Arial"/>
        </w:rPr>
        <w:t>dzie przez Komisję Konkursową, powołaną przez Wójta Gminy Jastrzębia.</w:t>
      </w:r>
      <w:r w:rsidR="00C305DA">
        <w:rPr>
          <w:rFonts w:cs="Arial"/>
        </w:rPr>
        <w:t xml:space="preserve"> </w:t>
      </w:r>
    </w:p>
    <w:p w14:paraId="41877339" w14:textId="045C1A51" w:rsidR="00450483" w:rsidRPr="00CC45D0" w:rsidRDefault="00450483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CC45D0">
        <w:rPr>
          <w:rFonts w:cs="Arial"/>
          <w:color w:val="000000" w:themeColor="text1"/>
        </w:rPr>
        <w:t xml:space="preserve">Komisja rozpatruje oferty w dwóch etapach: jawnym i niejawnym. </w:t>
      </w:r>
    </w:p>
    <w:p w14:paraId="430BD31B" w14:textId="77777777" w:rsidR="00143402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W trakcie oceny formalnej Komisja sprawdza, które z ofert spełniają, a które nie spełniają wymogów formalnych.</w:t>
      </w:r>
      <w:r w:rsidR="00143402">
        <w:rPr>
          <w:rFonts w:cs="Arial"/>
        </w:rPr>
        <w:t xml:space="preserve"> Ewentualnie wzywa Oferenta do usunięcia błędów, o których mowa w pkt.4. </w:t>
      </w:r>
    </w:p>
    <w:p w14:paraId="3FA4FE65" w14:textId="3BCFCB13" w:rsidR="00FB4330" w:rsidRPr="00AA4B44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Oferty spełniające wymagania formalne podlegają ocenie merytorycznej.</w:t>
      </w:r>
    </w:p>
    <w:p w14:paraId="37C03319" w14:textId="77777777" w:rsidR="00FB4330" w:rsidRPr="009C5CB1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9C5CB1">
        <w:rPr>
          <w:rFonts w:cs="Arial"/>
          <w:b/>
        </w:rPr>
        <w:t xml:space="preserve">Przy rozpatrywaniu merytorycznym ofert Komisja Konkursowa: </w:t>
      </w:r>
    </w:p>
    <w:p w14:paraId="637507B8" w14:textId="77777777" w:rsidR="00FB4330" w:rsidRPr="00AA4B44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4B44">
        <w:rPr>
          <w:rFonts w:cs="Arial"/>
        </w:rPr>
        <w:t>ocenia możliwość realizacji zadania publicznego przez oferenta;</w:t>
      </w:r>
    </w:p>
    <w:p w14:paraId="70D1C421" w14:textId="68F540F4" w:rsidR="00E02C15" w:rsidRPr="00143402" w:rsidRDefault="00FB4330" w:rsidP="00E02C1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ocenia przedstawioną kalkulację kosztów realizacji zadania publicznego, w tym w odniesieni</w:t>
      </w:r>
      <w:r w:rsidR="00E02C15" w:rsidRPr="00143402">
        <w:rPr>
          <w:rFonts w:cs="Arial"/>
        </w:rPr>
        <w:t xml:space="preserve">u do zakresu rzeczowego zadania (harmonogramem) </w:t>
      </w:r>
    </w:p>
    <w:p w14:paraId="2F983E7D" w14:textId="47A4A0FA" w:rsidR="00FB4330" w:rsidRPr="00143402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ocenia proponowaną jakość wykonania zadania i kwalifikacje osób</w:t>
      </w:r>
      <w:r w:rsidR="00E02C15" w:rsidRPr="00143402">
        <w:rPr>
          <w:rFonts w:cs="Arial"/>
        </w:rPr>
        <w:t>, przy udziale których O</w:t>
      </w:r>
      <w:r w:rsidRPr="00143402">
        <w:rPr>
          <w:rFonts w:cs="Arial"/>
        </w:rPr>
        <w:t>ferent będzie realizował zadanie;</w:t>
      </w:r>
    </w:p>
    <w:p w14:paraId="7D66433A" w14:textId="76665612" w:rsidR="00704519" w:rsidRPr="00143402" w:rsidRDefault="00704519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 xml:space="preserve">wkład rzeczowy i osobowy zaangażowany w realizację zadania. </w:t>
      </w:r>
    </w:p>
    <w:p w14:paraId="7EA209B6" w14:textId="0CFC8712" w:rsidR="00FB4330" w:rsidRPr="00143402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uwzględnia analizę i ocenę realizacji zleconych zadań publicznych</w:t>
      </w:r>
      <w:r w:rsidR="00E02C15" w:rsidRPr="00143402">
        <w:rPr>
          <w:rFonts w:cs="Arial"/>
        </w:rPr>
        <w:t xml:space="preserve"> w przypadku O</w:t>
      </w:r>
      <w:r w:rsidRPr="00143402">
        <w:rPr>
          <w:rFonts w:cs="Arial"/>
        </w:rPr>
        <w:t>ferentów, którzy w latach poprzednich realizowali zlecone zadania publiczne, biorąc pod uwagę rzetelność i terminowość oraz sposób rozliczenia otrzymanych na ten cel środków;</w:t>
      </w:r>
    </w:p>
    <w:p w14:paraId="399D67B6" w14:textId="3D2BEE04" w:rsidR="00FB4330" w:rsidRPr="00143402" w:rsidRDefault="00FB4330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uwzględnia wysokość środków budżetowych przeznaczony</w:t>
      </w:r>
      <w:r w:rsidR="00607C2F" w:rsidRPr="00143402">
        <w:rPr>
          <w:rFonts w:cs="Arial"/>
        </w:rPr>
        <w:t>ch przez Gminę Jastrzębia w 2014</w:t>
      </w:r>
      <w:r w:rsidRPr="00143402">
        <w:rPr>
          <w:rFonts w:cs="Arial"/>
        </w:rPr>
        <w:t xml:space="preserve"> roku na realizacje zadań publicznych w zakresie kultury </w:t>
      </w:r>
      <w:r w:rsidRPr="00143402">
        <w:rPr>
          <w:rFonts w:cs="Arial"/>
        </w:rPr>
        <w:br/>
      </w:r>
      <w:r w:rsidRPr="00143402">
        <w:rPr>
          <w:rFonts w:cs="Arial"/>
        </w:rPr>
        <w:lastRenderedPageBreak/>
        <w:t>i ochrony  dziedzictwa narodowego, co skutkować może udzieleniem dotacji w kwocie innej niż w ofercie.</w:t>
      </w:r>
    </w:p>
    <w:p w14:paraId="7BD8EF2C" w14:textId="3123B489" w:rsidR="00263661" w:rsidRPr="00143402" w:rsidRDefault="00263661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Ze względu na możliwości efektywniejszego wykorzystania potencjału lokalnego w zlecanym do realizacji zadaniu publicznym premiowane będą oferty wspólne</w:t>
      </w:r>
      <w:r w:rsidR="00781311">
        <w:rPr>
          <w:rFonts w:cs="Arial"/>
        </w:rPr>
        <w:t xml:space="preserve"> złożone przez więcej niż jedną organizację</w:t>
      </w:r>
      <w:r w:rsidRPr="00143402">
        <w:rPr>
          <w:rFonts w:cs="Arial"/>
        </w:rPr>
        <w:t xml:space="preserve">. </w:t>
      </w:r>
    </w:p>
    <w:p w14:paraId="1D38A6AC" w14:textId="3D4F3F49" w:rsidR="005D54B9" w:rsidRDefault="00CC45D0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CC45D0">
        <w:rPr>
          <w:rFonts w:cs="Arial"/>
          <w:color w:val="000000" w:themeColor="text1"/>
        </w:rPr>
        <w:t xml:space="preserve">Komisja w ramach konkursu ocenia oferty </w:t>
      </w:r>
      <w:r>
        <w:rPr>
          <w:rFonts w:cs="Arial"/>
          <w:color w:val="000000" w:themeColor="text1"/>
        </w:rPr>
        <w:t>pod względem merytorycznym</w:t>
      </w:r>
      <w:r w:rsidR="007418DF">
        <w:rPr>
          <w:rFonts w:cs="Arial"/>
          <w:color w:val="000000" w:themeColor="text1"/>
        </w:rPr>
        <w:t xml:space="preserve"> według kryte</w:t>
      </w:r>
      <w:r w:rsidR="00763220">
        <w:rPr>
          <w:rFonts w:cs="Arial"/>
          <w:color w:val="000000" w:themeColor="text1"/>
        </w:rPr>
        <w:t>riów (pkt.</w:t>
      </w:r>
      <w:r w:rsidR="005D54B9">
        <w:rPr>
          <w:rFonts w:cs="Arial"/>
          <w:color w:val="000000" w:themeColor="text1"/>
        </w:rPr>
        <w:t xml:space="preserve"> 10) określonych skalą od 1 do 6 dla powierzenia realizacji zadania i skalą od 1 do 5 dla wsparcia realizacji zadani</w:t>
      </w:r>
      <w:r w:rsidR="00CD5E0C">
        <w:rPr>
          <w:rFonts w:cs="Arial"/>
          <w:color w:val="000000" w:themeColor="text1"/>
        </w:rPr>
        <w:t>a</w:t>
      </w:r>
      <w:r w:rsidR="005D54B9">
        <w:rPr>
          <w:rFonts w:cs="Arial"/>
          <w:color w:val="000000" w:themeColor="text1"/>
        </w:rPr>
        <w:t xml:space="preserve">. </w:t>
      </w:r>
    </w:p>
    <w:p w14:paraId="191E3995" w14:textId="77777777" w:rsidR="005D54B9" w:rsidRDefault="005D54B9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Maksymalna</w:t>
      </w:r>
      <w:r w:rsidR="007418D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ilość punktów do zdobycia dla oferty</w:t>
      </w:r>
      <w:r w:rsidR="00763220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w obu przypadkach wynosi 30pkt.</w:t>
      </w:r>
      <w:r w:rsidR="00763220">
        <w:rPr>
          <w:rFonts w:cs="Arial"/>
          <w:color w:val="000000" w:themeColor="text1"/>
        </w:rPr>
        <w:t xml:space="preserve"> </w:t>
      </w:r>
    </w:p>
    <w:p w14:paraId="3C945701" w14:textId="77777777" w:rsidR="005D54B9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Komisja ustali łączną wartość punktów niezbędnych do uzyskania pozytywnej oceny merytorycznej. </w:t>
      </w:r>
    </w:p>
    <w:p w14:paraId="46389B9F" w14:textId="21DA8BB2" w:rsidR="00CC45D0" w:rsidRPr="00CC45D0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Na podstawie wyrażonej w punktach opinii Komisji ustalony zostanie wykaz ofert proponowanych do dofinansowania. </w:t>
      </w:r>
      <w:r w:rsidR="00CC45D0">
        <w:rPr>
          <w:rFonts w:cs="Arial"/>
          <w:color w:val="000000" w:themeColor="text1"/>
        </w:rPr>
        <w:t xml:space="preserve"> </w:t>
      </w:r>
    </w:p>
    <w:p w14:paraId="1D079C66" w14:textId="19372D39" w:rsidR="00263661" w:rsidRPr="00143402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43402">
        <w:rPr>
          <w:rFonts w:cs="Arial"/>
        </w:rPr>
        <w:t>Komisja konkursowa może żądać od oferentów dodatkowych wyjaśnień dotyczący</w:t>
      </w:r>
      <w:r w:rsidR="00143402" w:rsidRPr="00143402">
        <w:rPr>
          <w:rFonts w:cs="Arial"/>
        </w:rPr>
        <w:t xml:space="preserve">ch treści złożonych ofert. </w:t>
      </w:r>
    </w:p>
    <w:p w14:paraId="182C449B" w14:textId="77777777" w:rsidR="00263661" w:rsidRPr="00263661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661">
        <w:rPr>
          <w:rFonts w:cs="Arial"/>
        </w:rPr>
        <w:t>Komisja przygotowuje rekomendacje ofert wraz z okre</w:t>
      </w:r>
      <w:r w:rsidRPr="00263661">
        <w:rPr>
          <w:rFonts w:eastAsia="TimesNewRoman" w:cs="Arial"/>
        </w:rPr>
        <w:t>ś</w:t>
      </w:r>
      <w:r w:rsidRPr="00263661">
        <w:rPr>
          <w:rFonts w:cs="Arial"/>
        </w:rPr>
        <w:t>leniem wysoko</w:t>
      </w:r>
      <w:r w:rsidRPr="00263661">
        <w:rPr>
          <w:rFonts w:eastAsia="TimesNewRoman" w:cs="Arial"/>
        </w:rPr>
        <w:t>ś</w:t>
      </w:r>
      <w:r w:rsidRPr="00263661">
        <w:rPr>
          <w:rFonts w:cs="Arial"/>
        </w:rPr>
        <w:t>ci dotacji i przedstawia rozstrzygni</w:t>
      </w:r>
      <w:r w:rsidRPr="00263661">
        <w:rPr>
          <w:rFonts w:eastAsia="TimesNewRoman" w:cs="Arial"/>
        </w:rPr>
        <w:t>ę</w:t>
      </w:r>
      <w:r w:rsidRPr="00263661">
        <w:rPr>
          <w:rFonts w:cs="Arial"/>
        </w:rPr>
        <w:t>cie konkursu do akceptacji Wójtowi Gminy Jastrzębia.</w:t>
      </w:r>
    </w:p>
    <w:p w14:paraId="781F7046" w14:textId="77777777" w:rsidR="00263661" w:rsidRPr="009C5CB1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9C5CB1">
        <w:rPr>
          <w:rFonts w:cs="Arial"/>
          <w:b/>
        </w:rPr>
        <w:t>Decyzja Wójta w sprawie wyboru rekomendowanych ofert i wysoko</w:t>
      </w:r>
      <w:r w:rsidRPr="009C5CB1">
        <w:rPr>
          <w:rFonts w:eastAsia="TimesNewRoman" w:cs="Arial"/>
          <w:b/>
        </w:rPr>
        <w:t>ś</w:t>
      </w:r>
      <w:r w:rsidRPr="009C5CB1">
        <w:rPr>
          <w:rFonts w:cs="Arial"/>
          <w:b/>
        </w:rPr>
        <w:t>ci przyznanej dotacji jest ostateczna i nie stosuje si</w:t>
      </w:r>
      <w:r w:rsidRPr="009C5CB1">
        <w:rPr>
          <w:rFonts w:eastAsia="TimesNewRoman" w:cs="Arial"/>
          <w:b/>
        </w:rPr>
        <w:t xml:space="preserve">ę </w:t>
      </w:r>
      <w:r w:rsidRPr="009C5CB1">
        <w:rPr>
          <w:rFonts w:cs="Arial"/>
          <w:b/>
        </w:rPr>
        <w:t>do niej trybu odwoławczego.</w:t>
      </w:r>
    </w:p>
    <w:p w14:paraId="79EB534A" w14:textId="77777777" w:rsidR="00263661" w:rsidRPr="00263661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661">
        <w:rPr>
          <w:rFonts w:cs="Arial"/>
        </w:rPr>
        <w:t>Decyzja Wójta stanowi podstaw</w:t>
      </w:r>
      <w:r w:rsidRPr="00263661">
        <w:rPr>
          <w:rFonts w:eastAsia="TimesNewRoman" w:cs="Arial"/>
        </w:rPr>
        <w:t xml:space="preserve">ę </w:t>
      </w:r>
      <w:r w:rsidRPr="00263661">
        <w:rPr>
          <w:rFonts w:cs="Arial"/>
        </w:rPr>
        <w:t>do zawarcia umów z podmiotami, których oferty zostały wyłonione w post</w:t>
      </w:r>
      <w:r w:rsidRPr="00263661">
        <w:rPr>
          <w:rFonts w:eastAsia="TimesNewRoman" w:cs="Arial"/>
        </w:rPr>
        <w:t>ę</w:t>
      </w:r>
      <w:r w:rsidRPr="00263661">
        <w:rPr>
          <w:rFonts w:cs="Arial"/>
        </w:rPr>
        <w:t>powaniu konkursowym.</w:t>
      </w:r>
    </w:p>
    <w:p w14:paraId="7A56CF90" w14:textId="77777777" w:rsidR="00E02C15" w:rsidRDefault="00E02C15" w:rsidP="00D54B1F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7017CFA" w14:textId="6C875494" w:rsidR="00E02C15" w:rsidRDefault="00E02C15" w:rsidP="00E02C1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02C15">
        <w:rPr>
          <w:rFonts w:cs="Arial"/>
          <w:b/>
        </w:rPr>
        <w:t>VII. Inne ważne informacje</w:t>
      </w:r>
    </w:p>
    <w:p w14:paraId="3B44EBA4" w14:textId="77777777" w:rsidR="00263661" w:rsidRDefault="00263661" w:rsidP="0026366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5BBC545" w14:textId="77777777" w:rsidR="00263661" w:rsidRPr="000D3979" w:rsidRDefault="00263661" w:rsidP="0026366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D3979">
        <w:rPr>
          <w:rFonts w:cs="Arial"/>
        </w:rPr>
        <w:t xml:space="preserve">Oferenci zobowiązani są do: </w:t>
      </w:r>
    </w:p>
    <w:p w14:paraId="543A2E6C" w14:textId="77777777" w:rsidR="00263661" w:rsidRDefault="00263661" w:rsidP="002636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3E58C170" w14:textId="5E9F0F4B" w:rsidR="00263661" w:rsidRPr="002638E4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>Zaktualizowania oferty zadania w przypadku przyznania dotacji w wysokości innej niż wnioskowana</w:t>
      </w:r>
    </w:p>
    <w:p w14:paraId="301AD869" w14:textId="40D91E91" w:rsidR="00263661" w:rsidRPr="002638E4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>Wyodrębnienia w ewidencji księgowej środków otrzymanych z budżetu Gminy Jastrzębia na realizację zadania</w:t>
      </w:r>
    </w:p>
    <w:p w14:paraId="76C26DE8" w14:textId="3DA093B8" w:rsidR="0051709E" w:rsidRPr="002638E4" w:rsidRDefault="0051709E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Składania sprawozdań z wykonania zadania publicznego w terminach określonych w umowie sporządzonego według wzoru określonego w Rozporządzeniu Ministra Pracy i Polityki Społecznej z dnia 15 grudnia 2010r. w sprawie wzoru oferty i ramowego wzoru umowy dotyczących realizacji zadania publicznego oraz wzoru sprawozdania z wykonania tego zadania (Dz.U. z 2011r. Nr 6, poz.25), stanowiącego </w:t>
      </w:r>
      <w:r w:rsidR="00F86324" w:rsidRPr="009C5CB1">
        <w:rPr>
          <w:rFonts w:cs="Arial"/>
          <w:b/>
        </w:rPr>
        <w:t>Z</w:t>
      </w:r>
      <w:r w:rsidRPr="009C5CB1">
        <w:rPr>
          <w:rFonts w:cs="Arial"/>
          <w:b/>
        </w:rPr>
        <w:t>ałącznik nr 2</w:t>
      </w:r>
      <w:r w:rsidRPr="002638E4">
        <w:rPr>
          <w:rFonts w:cs="Arial"/>
        </w:rPr>
        <w:t xml:space="preserve"> do niniejszego ogłoszenia. </w:t>
      </w:r>
    </w:p>
    <w:p w14:paraId="66942668" w14:textId="081D12F5" w:rsidR="00F86324" w:rsidRPr="002638E4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Przedstawiania na wezwanie Urzędu Gminy w Jastrzębi dokumentów celem kontroli prawidłowości wydatkowania dotacji oraz kontroli prowadzenia właściwej dokumentacji z nią związanej. </w:t>
      </w:r>
    </w:p>
    <w:p w14:paraId="5E6CF7B3" w14:textId="44771C0F" w:rsidR="00F86324" w:rsidRPr="002638E4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Kontrola, o której mowa w ust.4 nie ogranicza prawa Gminy Jastrzębia do kontroli całości realizowanego zadania pod względem finansowym i merytorycznym. </w:t>
      </w:r>
    </w:p>
    <w:p w14:paraId="667362E7" w14:textId="04990CAD" w:rsidR="000D3979" w:rsidRPr="00761F1B" w:rsidRDefault="00AF68AA" w:rsidP="00761F1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95E9B">
        <w:rPr>
          <w:rFonts w:cs="Arial"/>
        </w:rPr>
        <w:t xml:space="preserve">Przyjmując zlecenie Oferent zobowiązuje się </w:t>
      </w:r>
      <w:r>
        <w:rPr>
          <w:rFonts w:cs="Arial"/>
        </w:rPr>
        <w:t xml:space="preserve">pod rygorem rozwiązania umowy </w:t>
      </w:r>
      <w:r w:rsidRPr="00595E9B">
        <w:rPr>
          <w:rFonts w:cs="Arial"/>
        </w:rPr>
        <w:t>do zamieszczania we wszystkich drukach i materiałach reklamowych związanych z realizacją zadania (plakatach, zaproszeniach, regulaminach, komunikatach, ogłoszeniach prasowych,</w:t>
      </w:r>
      <w:r w:rsidR="00E05182">
        <w:rPr>
          <w:rFonts w:cs="Arial"/>
        </w:rPr>
        <w:t xml:space="preserve"> reklamach, itp.) informacji: „</w:t>
      </w:r>
      <w:r w:rsidRPr="00595E9B">
        <w:rPr>
          <w:rFonts w:cs="Arial"/>
          <w:b/>
          <w:i/>
        </w:rPr>
        <w:t xml:space="preserve">Zadanie zostało sfinansowane ze środków finansowych Gminy Jastrzębia” </w:t>
      </w:r>
      <w:r w:rsidRPr="00595E9B">
        <w:rPr>
          <w:rFonts w:cs="Arial"/>
        </w:rPr>
        <w:t>oraz</w:t>
      </w:r>
      <w:r w:rsidRPr="00595E9B">
        <w:rPr>
          <w:rFonts w:cs="Arial"/>
          <w:b/>
        </w:rPr>
        <w:t xml:space="preserve"> herbu Gminy Jastrzębia, </w:t>
      </w:r>
      <w:r w:rsidRPr="00595E9B">
        <w:rPr>
          <w:rFonts w:cs="Arial"/>
        </w:rPr>
        <w:t xml:space="preserve">który jest do pobrania ze strony internetowej </w:t>
      </w:r>
      <w:hyperlink r:id="rId6" w:history="1">
        <w:r w:rsidRPr="00147FE0">
          <w:rPr>
            <w:rStyle w:val="Hipercze"/>
            <w:rFonts w:cs="Arial"/>
          </w:rPr>
          <w:t>www.jastrzebia.pl</w:t>
        </w:r>
      </w:hyperlink>
      <w:r w:rsidRPr="00595E9B">
        <w:rPr>
          <w:rFonts w:cs="Arial"/>
        </w:rPr>
        <w:t xml:space="preserve"> w zakładce „Herb Gminy”. </w:t>
      </w:r>
      <w:r w:rsidRPr="002638E4">
        <w:rPr>
          <w:rFonts w:cs="Arial"/>
        </w:rPr>
        <w:t>Sposób użycia herbu musi być każdorazowo zaopiniowany przez Urząd Gminy Jastrzębia</w:t>
      </w:r>
      <w:r>
        <w:rPr>
          <w:rFonts w:cs="Arial"/>
        </w:rPr>
        <w:t>.</w:t>
      </w:r>
    </w:p>
    <w:p w14:paraId="5D3E5EFC" w14:textId="67AB2AC6" w:rsidR="000D3979" w:rsidRPr="002638E4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Wójt Gminy Jastrzębia zastrzega sobie prawo do odwołania konkursu w całości lub </w:t>
      </w:r>
      <w:r w:rsidRPr="002638E4">
        <w:rPr>
          <w:rFonts w:cs="Arial"/>
        </w:rPr>
        <w:br/>
        <w:t>w części bez podania przyczyny.</w:t>
      </w:r>
    </w:p>
    <w:p w14:paraId="453F9FB1" w14:textId="51EC9781" w:rsidR="000D3979" w:rsidRPr="002638E4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Wójt Gminy Jastrzębia zastrzega sobie prawo do przesunięcia terminu składania ofert. </w:t>
      </w:r>
    </w:p>
    <w:p w14:paraId="7C7D18FC" w14:textId="083A0913" w:rsidR="000D3979" w:rsidRPr="002638E4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lastRenderedPageBreak/>
        <w:t xml:space="preserve">Konkurs może być unieważniony jeżeli nie złożono żadnej oferty lub żadna ze złożonych ofert nie spełnia wymogów zawartych w ogłoszeniu. </w:t>
      </w:r>
    </w:p>
    <w:p w14:paraId="5956E911" w14:textId="10220229" w:rsidR="00450483" w:rsidRPr="002638E4" w:rsidRDefault="00450483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 xml:space="preserve">Termin wyboru oferty nastąpi z chwilą opublikowania </w:t>
      </w:r>
      <w:r w:rsidR="00754FE9">
        <w:rPr>
          <w:rFonts w:cs="Arial"/>
        </w:rPr>
        <w:t>informacji</w:t>
      </w:r>
      <w:r w:rsidRPr="002638E4">
        <w:rPr>
          <w:rFonts w:cs="Arial"/>
        </w:rPr>
        <w:t xml:space="preserve"> Wójta Gminy Jastrzębia w sprawie rozstrzygnięcia konkursu ofert. </w:t>
      </w:r>
    </w:p>
    <w:p w14:paraId="4D51DAFB" w14:textId="312F2846" w:rsidR="00FB4330" w:rsidRPr="002638E4" w:rsidRDefault="00FB4330" w:rsidP="000D39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>Wyniki konkursu zostaną opublikowane na tablicy ogłoszeń Urzędu Gminy</w:t>
      </w:r>
      <w:r w:rsidR="000D3979" w:rsidRPr="002638E4">
        <w:rPr>
          <w:rFonts w:cs="Arial"/>
        </w:rPr>
        <w:t xml:space="preserve"> Jastrzębia</w:t>
      </w:r>
      <w:r w:rsidRPr="002638E4">
        <w:rPr>
          <w:rFonts w:cs="Arial"/>
        </w:rPr>
        <w:t xml:space="preserve">, </w:t>
      </w:r>
      <w:r w:rsidRPr="002638E4">
        <w:rPr>
          <w:rFonts w:cs="Arial"/>
        </w:rPr>
        <w:br/>
        <w:t>w Biuletynie Informacji Publicznej oraz na stronie internetowej Urzędu</w:t>
      </w:r>
      <w:r w:rsidR="000D3979" w:rsidRPr="002638E4">
        <w:rPr>
          <w:rFonts w:cs="Arial"/>
        </w:rPr>
        <w:t xml:space="preserve"> Gminy</w:t>
      </w:r>
      <w:r w:rsidRPr="002638E4">
        <w:rPr>
          <w:rFonts w:cs="Arial"/>
        </w:rPr>
        <w:t>: www.jastrzebia.pl</w:t>
      </w:r>
    </w:p>
    <w:p w14:paraId="584ABBAE" w14:textId="3070A3F1" w:rsidR="00FB4330" w:rsidRPr="002638E4" w:rsidRDefault="00FB4330" w:rsidP="000D3979">
      <w:pPr>
        <w:numPr>
          <w:ilvl w:val="0"/>
          <w:numId w:val="16"/>
        </w:numPr>
        <w:spacing w:after="0" w:line="240" w:lineRule="auto"/>
        <w:jc w:val="both"/>
        <w:rPr>
          <w:rFonts w:cs="Arial"/>
        </w:rPr>
      </w:pPr>
      <w:r w:rsidRPr="002638E4">
        <w:rPr>
          <w:rFonts w:cs="Arial"/>
        </w:rPr>
        <w:t>Dodatkowych informacji dotyczących konkursu można uzyskać pod numerem telefo</w:t>
      </w:r>
      <w:r w:rsidR="00961C52" w:rsidRPr="002638E4">
        <w:rPr>
          <w:rFonts w:cs="Arial"/>
        </w:rPr>
        <w:t>nu: /48/ 384 05 05 , pokój nr 7</w:t>
      </w:r>
      <w:r w:rsidR="002638E4">
        <w:rPr>
          <w:rFonts w:cs="Arial"/>
        </w:rPr>
        <w:t>, p</w:t>
      </w:r>
      <w:r w:rsidRPr="002638E4">
        <w:rPr>
          <w:rFonts w:cs="Arial"/>
        </w:rPr>
        <w:t>. Zofia Jastrzębska.</w:t>
      </w:r>
    </w:p>
    <w:p w14:paraId="5E8E9ACB" w14:textId="77777777" w:rsidR="001E63E9" w:rsidRDefault="001E63E9" w:rsidP="000D3979">
      <w:pPr>
        <w:spacing w:after="0" w:line="240" w:lineRule="auto"/>
        <w:jc w:val="both"/>
        <w:rPr>
          <w:rFonts w:cs="Arial"/>
        </w:rPr>
      </w:pPr>
    </w:p>
    <w:p w14:paraId="0AC7792B" w14:textId="732E7EC9" w:rsidR="000D3979" w:rsidRPr="002638E4" w:rsidRDefault="000D3979" w:rsidP="00AF68AA">
      <w:pPr>
        <w:spacing w:after="0" w:line="240" w:lineRule="auto"/>
        <w:jc w:val="center"/>
        <w:rPr>
          <w:rFonts w:cs="Arial"/>
          <w:b/>
        </w:rPr>
      </w:pPr>
      <w:r w:rsidRPr="002638E4">
        <w:rPr>
          <w:rFonts w:cs="Arial"/>
          <w:b/>
        </w:rPr>
        <w:t>VIII.</w:t>
      </w:r>
      <w:r w:rsidR="001E63E9" w:rsidRPr="002638E4">
        <w:rPr>
          <w:rFonts w:cs="Arial"/>
          <w:b/>
        </w:rPr>
        <w:t xml:space="preserve"> Informacja o zrealizowanych przez Gminę Jastrzębia w roku ogłoszenia otwartego konkursu ofert i w roku poprzednim zadaniach publicznych tego samego rodzaju i związanych z nimi kosztami, ze szczególnym uwzględnieniem wysokości dotacji przekazanych organizacjom pozarządowym i podmiotom, o których mowa w art.3 ust. 3 ustawy z dnia 24 kwietnia 2003r. o działalności pożytku publicznego i wolontariacie:</w:t>
      </w:r>
    </w:p>
    <w:p w14:paraId="1FD53377" w14:textId="77777777" w:rsidR="001E63E9" w:rsidRPr="002638E4" w:rsidRDefault="001E63E9" w:rsidP="001E63E9">
      <w:pPr>
        <w:pStyle w:val="Akapitzlist"/>
        <w:spacing w:after="0" w:line="240" w:lineRule="auto"/>
        <w:jc w:val="both"/>
        <w:rPr>
          <w:rFonts w:cs="Arial"/>
          <w:b/>
        </w:rPr>
      </w:pPr>
    </w:p>
    <w:p w14:paraId="51242E47" w14:textId="1A14C05A" w:rsidR="001E63E9" w:rsidRPr="002638E4" w:rsidRDefault="003B35AF" w:rsidP="001E63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 2014r</w:t>
      </w:r>
      <w:r w:rsidR="001E63E9" w:rsidRPr="002638E4">
        <w:rPr>
          <w:rFonts w:cs="Arial"/>
          <w:b/>
        </w:rPr>
        <w:t xml:space="preserve">. na zadania z zakresu </w:t>
      </w:r>
      <w:r w:rsidR="001E63E9" w:rsidRPr="002638E4">
        <w:rPr>
          <w:rFonts w:asciiTheme="minorHAnsi" w:hAnsiTheme="minorHAnsi" w:cs="Tahoma"/>
        </w:rPr>
        <w:t>kultury, sztuki, ochrony dóbr kultury i dziedzictwa narodowego oraz turystyki i krajoznawstwa została przeznaczona dotacja w wysokości 30.000zł.</w:t>
      </w:r>
    </w:p>
    <w:p w14:paraId="775CCC05" w14:textId="77777777" w:rsidR="001E63E9" w:rsidRPr="002638E4" w:rsidRDefault="001E63E9" w:rsidP="001E63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b/>
        </w:rPr>
      </w:pPr>
      <w:r w:rsidRPr="002638E4">
        <w:rPr>
          <w:rFonts w:cs="Arial"/>
          <w:b/>
        </w:rPr>
        <w:t xml:space="preserve">W 2015r. na zadania z zakresu </w:t>
      </w:r>
      <w:r w:rsidRPr="002638E4">
        <w:rPr>
          <w:rFonts w:asciiTheme="minorHAnsi" w:hAnsiTheme="minorHAnsi" w:cs="Tahoma"/>
        </w:rPr>
        <w:t>kultury, sztuki, ochrony dóbr kultury i dziedzictwa narodowego oraz turystyki i krajoznawstwa została przeznaczona dotacja w wysokości 30.000zł.</w:t>
      </w:r>
    </w:p>
    <w:p w14:paraId="3E0BD520" w14:textId="77777777" w:rsidR="001E63E9" w:rsidRDefault="001E63E9" w:rsidP="001E63E9">
      <w:pPr>
        <w:spacing w:after="0" w:line="240" w:lineRule="auto"/>
        <w:jc w:val="both"/>
        <w:rPr>
          <w:rFonts w:cs="Arial"/>
        </w:rPr>
      </w:pPr>
    </w:p>
    <w:p w14:paraId="23903353" w14:textId="4FD0B7D2" w:rsidR="001E63E9" w:rsidRPr="002638E4" w:rsidRDefault="001E63E9" w:rsidP="001E63E9">
      <w:pPr>
        <w:pStyle w:val="Akapitzlist"/>
        <w:spacing w:after="0" w:line="240" w:lineRule="auto"/>
        <w:jc w:val="center"/>
        <w:rPr>
          <w:rFonts w:cs="Arial"/>
          <w:b/>
        </w:rPr>
      </w:pPr>
      <w:r w:rsidRPr="002638E4">
        <w:rPr>
          <w:rFonts w:cs="Arial"/>
          <w:b/>
        </w:rPr>
        <w:t>IX. Postepowanie konkursowe będzie prowadzone zgodnie z:</w:t>
      </w:r>
    </w:p>
    <w:p w14:paraId="210F9311" w14:textId="77777777" w:rsidR="001E63E9" w:rsidRPr="002638E4" w:rsidRDefault="001E63E9" w:rsidP="001E63E9">
      <w:pPr>
        <w:pStyle w:val="Akapitzlist"/>
        <w:spacing w:after="0" w:line="240" w:lineRule="auto"/>
        <w:jc w:val="both"/>
        <w:rPr>
          <w:rFonts w:cs="Arial"/>
        </w:rPr>
      </w:pPr>
    </w:p>
    <w:p w14:paraId="3ABE9BB0" w14:textId="77777777" w:rsidR="001E63E9" w:rsidRPr="002638E4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2638E4">
        <w:t xml:space="preserve">Ustawą z dnia 24 kwietnia 2003 r. o działalności pożytku publicznego i o wolontariacie (tekst jednolity z 2014 r. poz. 1118 z </w:t>
      </w:r>
      <w:proofErr w:type="spellStart"/>
      <w:r w:rsidRPr="002638E4">
        <w:t>późn</w:t>
      </w:r>
      <w:proofErr w:type="spellEnd"/>
      <w:r w:rsidRPr="002638E4">
        <w:t>. zm.).</w:t>
      </w:r>
    </w:p>
    <w:p w14:paraId="621067CC" w14:textId="77777777" w:rsidR="001E63E9" w:rsidRPr="002638E4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2638E4">
        <w:t>Rozporządzeniem Ministra Pracy i Polityki Społecznej z dnia 15 grudnia 2010r. w sprawie wzoru oferty i ramowego wzoru umowy dotyczących realizacji zadania publicznego oraz wzoru sprawozdania z wykonania tego zadania (Dz. U. z 2011r. Nr 6, poz. 25).</w:t>
      </w:r>
    </w:p>
    <w:p w14:paraId="6C6D1DF7" w14:textId="77777777" w:rsidR="001E63E9" w:rsidRPr="002638E4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2638E4">
        <w:t xml:space="preserve">Ustawą z dnia 27 sierpnia 2009 r. o finansach publicznych (tekst jednolity Dz. U. z 2013 r., poz. 885 z </w:t>
      </w:r>
      <w:proofErr w:type="spellStart"/>
      <w:r w:rsidRPr="002638E4">
        <w:t>późn</w:t>
      </w:r>
      <w:proofErr w:type="spellEnd"/>
      <w:r w:rsidRPr="002638E4">
        <w:t>. zm.)</w:t>
      </w:r>
    </w:p>
    <w:p w14:paraId="24C7B431" w14:textId="38052FB2" w:rsidR="00EF7BDB" w:rsidRPr="002638E4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2638E4">
        <w:t>Rocznym „Programem Współpracy Gminy Jastrzębia z Organizacjami Pozarządowymi oraz Innymi Podmiotami Prowadzącymi Działalność</w:t>
      </w:r>
      <w:r w:rsidR="002638E4">
        <w:t xml:space="preserve"> Pożytku Publicznego na rok 2015 </w:t>
      </w:r>
      <w:r w:rsidRPr="002638E4">
        <w:t xml:space="preserve">” (Uchwała Nr </w:t>
      </w:r>
      <w:proofErr w:type="spellStart"/>
      <w:r w:rsidR="00E05182" w:rsidRPr="00AA4B44">
        <w:rPr>
          <w:rFonts w:cs="Arial"/>
        </w:rPr>
        <w:t>Nr</w:t>
      </w:r>
      <w:proofErr w:type="spellEnd"/>
      <w:r w:rsidR="00E05182" w:rsidRPr="00AA4B44">
        <w:rPr>
          <w:rFonts w:cs="Arial"/>
        </w:rPr>
        <w:t xml:space="preserve"> </w:t>
      </w:r>
      <w:r w:rsidR="00E05182">
        <w:rPr>
          <w:rFonts w:cs="Arial"/>
        </w:rPr>
        <w:t>XXXIX</w:t>
      </w:r>
      <w:r w:rsidR="00E05182" w:rsidRPr="00AA4B44">
        <w:rPr>
          <w:rFonts w:cs="Arial"/>
        </w:rPr>
        <w:t>/</w:t>
      </w:r>
      <w:r w:rsidR="00E05182">
        <w:rPr>
          <w:rFonts w:cs="Arial"/>
        </w:rPr>
        <w:t>179</w:t>
      </w:r>
      <w:r w:rsidR="00E05182" w:rsidRPr="00AA4B44">
        <w:rPr>
          <w:rFonts w:cs="Arial"/>
        </w:rPr>
        <w:t>/</w:t>
      </w:r>
      <w:r w:rsidR="00E05182">
        <w:rPr>
          <w:rFonts w:cs="Arial"/>
        </w:rPr>
        <w:t>2014</w:t>
      </w:r>
      <w:r w:rsidR="00E05182" w:rsidRPr="00AA4B44">
        <w:rPr>
          <w:rFonts w:cs="Arial"/>
        </w:rPr>
        <w:t xml:space="preserve"> </w:t>
      </w:r>
      <w:r w:rsidRPr="002638E4">
        <w:t xml:space="preserve">Rady </w:t>
      </w:r>
      <w:r w:rsidR="00EF7BDB" w:rsidRPr="002638E4">
        <w:t>Gminy Jastrzębia</w:t>
      </w:r>
      <w:r w:rsidRPr="002638E4">
        <w:t xml:space="preserve"> z dnia </w:t>
      </w:r>
      <w:r w:rsidR="00E05182">
        <w:t>16 październia</w:t>
      </w:r>
      <w:r w:rsidR="00EF7BDB" w:rsidRPr="002638E4">
        <w:t>2014r. )</w:t>
      </w:r>
    </w:p>
    <w:p w14:paraId="6E0DB03F" w14:textId="77777777" w:rsidR="001E63E9" w:rsidRPr="002638E4" w:rsidRDefault="001E63E9" w:rsidP="001E63E9">
      <w:pPr>
        <w:spacing w:after="0" w:line="240" w:lineRule="auto"/>
        <w:jc w:val="both"/>
        <w:rPr>
          <w:rFonts w:cs="Arial"/>
        </w:rPr>
      </w:pPr>
    </w:p>
    <w:p w14:paraId="21B8D1DF" w14:textId="77777777" w:rsidR="001E63E9" w:rsidRDefault="001E63E9" w:rsidP="000D3979">
      <w:pPr>
        <w:spacing w:after="0" w:line="240" w:lineRule="auto"/>
        <w:jc w:val="both"/>
        <w:rPr>
          <w:rFonts w:cs="Arial"/>
        </w:rPr>
      </w:pPr>
    </w:p>
    <w:p w14:paraId="18FD069C" w14:textId="77777777" w:rsidR="001E63E9" w:rsidRDefault="001E63E9" w:rsidP="000D3979">
      <w:pPr>
        <w:spacing w:after="0" w:line="240" w:lineRule="auto"/>
        <w:jc w:val="both"/>
        <w:rPr>
          <w:rFonts w:cs="Arial"/>
        </w:rPr>
      </w:pPr>
    </w:p>
    <w:p w14:paraId="2180189A" w14:textId="77777777" w:rsidR="000D3979" w:rsidRPr="00AA4B44" w:rsidRDefault="000D3979" w:rsidP="000D3979">
      <w:pPr>
        <w:spacing w:after="0" w:line="240" w:lineRule="auto"/>
        <w:jc w:val="both"/>
        <w:rPr>
          <w:rFonts w:cs="Arial"/>
        </w:rPr>
      </w:pPr>
    </w:p>
    <w:p w14:paraId="460EDCA6" w14:textId="77777777" w:rsidR="00FB4330" w:rsidRPr="00AA4B44" w:rsidRDefault="00FB4330" w:rsidP="00FB4330">
      <w:pPr>
        <w:rPr>
          <w:rFonts w:cs="Times New Roman"/>
        </w:rPr>
      </w:pPr>
    </w:p>
    <w:p w14:paraId="4333AF5C" w14:textId="77777777" w:rsidR="00FB4330" w:rsidRPr="00AA4B44" w:rsidRDefault="00FB4330" w:rsidP="00FB4330"/>
    <w:p w14:paraId="657B3179" w14:textId="77777777" w:rsidR="00FB4330" w:rsidRPr="00AA4B44" w:rsidRDefault="00FB4330"/>
    <w:sectPr w:rsidR="00FB4330" w:rsidRPr="00AA4B44" w:rsidSect="0036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7751C"/>
    <w:multiLevelType w:val="hybridMultilevel"/>
    <w:tmpl w:val="6A3CE68C"/>
    <w:lvl w:ilvl="0" w:tplc="DA48884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43D0"/>
    <w:multiLevelType w:val="hybridMultilevel"/>
    <w:tmpl w:val="0D5A9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126B"/>
    <w:multiLevelType w:val="hybridMultilevel"/>
    <w:tmpl w:val="882A1EEA"/>
    <w:lvl w:ilvl="0" w:tplc="67B2762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1ADB"/>
    <w:multiLevelType w:val="hybridMultilevel"/>
    <w:tmpl w:val="E96A06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0F66"/>
    <w:multiLevelType w:val="hybridMultilevel"/>
    <w:tmpl w:val="E90285E6"/>
    <w:lvl w:ilvl="0" w:tplc="FD66F5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380"/>
    <w:multiLevelType w:val="hybridMultilevel"/>
    <w:tmpl w:val="A14091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861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917792"/>
    <w:multiLevelType w:val="hybridMultilevel"/>
    <w:tmpl w:val="D4BA934E"/>
    <w:lvl w:ilvl="0" w:tplc="957431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E4B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37B67F62"/>
    <w:multiLevelType w:val="hybridMultilevel"/>
    <w:tmpl w:val="821AC870"/>
    <w:lvl w:ilvl="0" w:tplc="8188AF8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B6161"/>
    <w:multiLevelType w:val="hybridMultilevel"/>
    <w:tmpl w:val="AE769A98"/>
    <w:lvl w:ilvl="0" w:tplc="469EA6C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A6525"/>
    <w:multiLevelType w:val="hybridMultilevel"/>
    <w:tmpl w:val="EB2E03D0"/>
    <w:lvl w:ilvl="0" w:tplc="DAD0191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220F"/>
    <w:multiLevelType w:val="hybridMultilevel"/>
    <w:tmpl w:val="A82A0522"/>
    <w:lvl w:ilvl="0" w:tplc="2E7E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B65B6"/>
    <w:multiLevelType w:val="hybridMultilevel"/>
    <w:tmpl w:val="71BCDD46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4661"/>
    <w:multiLevelType w:val="hybridMultilevel"/>
    <w:tmpl w:val="CAA002FE"/>
    <w:lvl w:ilvl="0" w:tplc="F29A8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B33EA"/>
    <w:multiLevelType w:val="hybridMultilevel"/>
    <w:tmpl w:val="DB40CE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F53A90"/>
    <w:multiLevelType w:val="hybridMultilevel"/>
    <w:tmpl w:val="31F291F2"/>
    <w:lvl w:ilvl="0" w:tplc="43B4C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EF1977"/>
    <w:multiLevelType w:val="hybridMultilevel"/>
    <w:tmpl w:val="A1CA64E8"/>
    <w:lvl w:ilvl="0" w:tplc="5AFCF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FC6C0B"/>
    <w:multiLevelType w:val="hybridMultilevel"/>
    <w:tmpl w:val="50C88464"/>
    <w:lvl w:ilvl="0" w:tplc="69C4016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2594"/>
    <w:multiLevelType w:val="hybridMultilevel"/>
    <w:tmpl w:val="8B720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33615"/>
    <w:multiLevelType w:val="hybridMultilevel"/>
    <w:tmpl w:val="613E0DB8"/>
    <w:lvl w:ilvl="0" w:tplc="59BE34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C03E3"/>
    <w:multiLevelType w:val="hybridMultilevel"/>
    <w:tmpl w:val="F028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010FF"/>
    <w:multiLevelType w:val="singleLevel"/>
    <w:tmpl w:val="8FC62C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4" w15:restartNumberingAfterBreak="0">
    <w:nsid w:val="749A78C6"/>
    <w:multiLevelType w:val="hybridMultilevel"/>
    <w:tmpl w:val="210075AA"/>
    <w:lvl w:ilvl="0" w:tplc="6E4CC4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21"/>
  </w:num>
  <w:num w:numId="12">
    <w:abstractNumId w:val="3"/>
  </w:num>
  <w:num w:numId="13">
    <w:abstractNumId w:val="12"/>
  </w:num>
  <w:num w:numId="14">
    <w:abstractNumId w:val="11"/>
  </w:num>
  <w:num w:numId="15">
    <w:abstractNumId w:val="20"/>
  </w:num>
  <w:num w:numId="16">
    <w:abstractNumId w:val="22"/>
  </w:num>
  <w:num w:numId="17">
    <w:abstractNumId w:val="7"/>
  </w:num>
  <w:num w:numId="18">
    <w:abstractNumId w:val="15"/>
  </w:num>
  <w:num w:numId="19">
    <w:abstractNumId w:val="18"/>
  </w:num>
  <w:num w:numId="20">
    <w:abstractNumId w:val="4"/>
  </w:num>
  <w:num w:numId="21">
    <w:abstractNumId w:val="17"/>
  </w:num>
  <w:num w:numId="22">
    <w:abstractNumId w:val="6"/>
  </w:num>
  <w:num w:numId="23">
    <w:abstractNumId w:val="24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30"/>
    <w:rsid w:val="000044EB"/>
    <w:rsid w:val="00034F20"/>
    <w:rsid w:val="0009014C"/>
    <w:rsid w:val="000A27E5"/>
    <w:rsid w:val="000C3BE4"/>
    <w:rsid w:val="000D3979"/>
    <w:rsid w:val="00116BAC"/>
    <w:rsid w:val="00143402"/>
    <w:rsid w:val="00172FF8"/>
    <w:rsid w:val="00182343"/>
    <w:rsid w:val="001871A5"/>
    <w:rsid w:val="0019170B"/>
    <w:rsid w:val="001A1B90"/>
    <w:rsid w:val="001A7160"/>
    <w:rsid w:val="001A7C34"/>
    <w:rsid w:val="001C4CE8"/>
    <w:rsid w:val="001E63E9"/>
    <w:rsid w:val="002317DE"/>
    <w:rsid w:val="00236D5C"/>
    <w:rsid w:val="002419AB"/>
    <w:rsid w:val="00251C92"/>
    <w:rsid w:val="00263661"/>
    <w:rsid w:val="002638E4"/>
    <w:rsid w:val="002806F4"/>
    <w:rsid w:val="002853D7"/>
    <w:rsid w:val="00297A86"/>
    <w:rsid w:val="002A262F"/>
    <w:rsid w:val="002B14E3"/>
    <w:rsid w:val="002B7EF4"/>
    <w:rsid w:val="00304B50"/>
    <w:rsid w:val="0030721D"/>
    <w:rsid w:val="00310938"/>
    <w:rsid w:val="003156ED"/>
    <w:rsid w:val="003200F9"/>
    <w:rsid w:val="00344203"/>
    <w:rsid w:val="0036314D"/>
    <w:rsid w:val="003643C5"/>
    <w:rsid w:val="00373372"/>
    <w:rsid w:val="003B35AF"/>
    <w:rsid w:val="0041280D"/>
    <w:rsid w:val="00413D73"/>
    <w:rsid w:val="004142C2"/>
    <w:rsid w:val="004223CD"/>
    <w:rsid w:val="00450483"/>
    <w:rsid w:val="0046253D"/>
    <w:rsid w:val="0048232D"/>
    <w:rsid w:val="004848C4"/>
    <w:rsid w:val="004B7155"/>
    <w:rsid w:val="0051709E"/>
    <w:rsid w:val="00552B8A"/>
    <w:rsid w:val="00587005"/>
    <w:rsid w:val="00595E9B"/>
    <w:rsid w:val="005A4E74"/>
    <w:rsid w:val="005B02AF"/>
    <w:rsid w:val="005D54B9"/>
    <w:rsid w:val="005E42F8"/>
    <w:rsid w:val="0060391D"/>
    <w:rsid w:val="00607C2F"/>
    <w:rsid w:val="00635C25"/>
    <w:rsid w:val="006B3AD9"/>
    <w:rsid w:val="006E57DF"/>
    <w:rsid w:val="00704519"/>
    <w:rsid w:val="00707E2D"/>
    <w:rsid w:val="00714A47"/>
    <w:rsid w:val="007418DF"/>
    <w:rsid w:val="00754FE9"/>
    <w:rsid w:val="00760588"/>
    <w:rsid w:val="00761F1B"/>
    <w:rsid w:val="00763220"/>
    <w:rsid w:val="00781311"/>
    <w:rsid w:val="00790606"/>
    <w:rsid w:val="007966B4"/>
    <w:rsid w:val="007B73E0"/>
    <w:rsid w:val="00801ADA"/>
    <w:rsid w:val="008420F4"/>
    <w:rsid w:val="00864FE0"/>
    <w:rsid w:val="00865B38"/>
    <w:rsid w:val="00874693"/>
    <w:rsid w:val="0088578B"/>
    <w:rsid w:val="008C0577"/>
    <w:rsid w:val="008D54D2"/>
    <w:rsid w:val="008D7227"/>
    <w:rsid w:val="008E6A8C"/>
    <w:rsid w:val="009019A4"/>
    <w:rsid w:val="00936F84"/>
    <w:rsid w:val="00961C52"/>
    <w:rsid w:val="0097729F"/>
    <w:rsid w:val="009A027F"/>
    <w:rsid w:val="009C26C1"/>
    <w:rsid w:val="009C5CB1"/>
    <w:rsid w:val="00A47ED4"/>
    <w:rsid w:val="00A60BD9"/>
    <w:rsid w:val="00A62BE4"/>
    <w:rsid w:val="00A75B7A"/>
    <w:rsid w:val="00A964B1"/>
    <w:rsid w:val="00AA4B44"/>
    <w:rsid w:val="00AC1E99"/>
    <w:rsid w:val="00AF68AA"/>
    <w:rsid w:val="00B42267"/>
    <w:rsid w:val="00B5430C"/>
    <w:rsid w:val="00B60B64"/>
    <w:rsid w:val="00B63E2E"/>
    <w:rsid w:val="00B73969"/>
    <w:rsid w:val="00B7406D"/>
    <w:rsid w:val="00B916F8"/>
    <w:rsid w:val="00BC1B5F"/>
    <w:rsid w:val="00BC439A"/>
    <w:rsid w:val="00BD6A8D"/>
    <w:rsid w:val="00BF6D81"/>
    <w:rsid w:val="00C211BC"/>
    <w:rsid w:val="00C305DA"/>
    <w:rsid w:val="00C81479"/>
    <w:rsid w:val="00C8525E"/>
    <w:rsid w:val="00CB215E"/>
    <w:rsid w:val="00CC45D0"/>
    <w:rsid w:val="00CD5E0C"/>
    <w:rsid w:val="00CE3A7A"/>
    <w:rsid w:val="00D369B2"/>
    <w:rsid w:val="00D41ACF"/>
    <w:rsid w:val="00D44A07"/>
    <w:rsid w:val="00D47467"/>
    <w:rsid w:val="00D543A0"/>
    <w:rsid w:val="00D54B1F"/>
    <w:rsid w:val="00D745B9"/>
    <w:rsid w:val="00DB755A"/>
    <w:rsid w:val="00DE2952"/>
    <w:rsid w:val="00DE38EF"/>
    <w:rsid w:val="00E02C15"/>
    <w:rsid w:val="00E05182"/>
    <w:rsid w:val="00E07017"/>
    <w:rsid w:val="00E740E4"/>
    <w:rsid w:val="00E76FC1"/>
    <w:rsid w:val="00E879FB"/>
    <w:rsid w:val="00EF2FC3"/>
    <w:rsid w:val="00EF7BDB"/>
    <w:rsid w:val="00F53DC5"/>
    <w:rsid w:val="00F60914"/>
    <w:rsid w:val="00F74E67"/>
    <w:rsid w:val="00F759FD"/>
    <w:rsid w:val="00F81FF1"/>
    <w:rsid w:val="00F86324"/>
    <w:rsid w:val="00FB4330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8E7"/>
  <w15:docId w15:val="{29404534-C319-4266-9B47-5629B646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330"/>
  </w:style>
  <w:style w:type="paragraph" w:styleId="Nagwek2">
    <w:name w:val="heading 2"/>
    <w:basedOn w:val="Normalny"/>
    <w:next w:val="Normalny"/>
    <w:link w:val="Nagwek2Znak"/>
    <w:unhideWhenUsed/>
    <w:qFormat/>
    <w:rsid w:val="00FB4330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33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B4330"/>
    <w:pPr>
      <w:spacing w:after="0" w:line="240" w:lineRule="auto"/>
      <w:ind w:left="42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4330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B4330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Style12">
    <w:name w:val="Style12"/>
    <w:basedOn w:val="Normalny"/>
    <w:rsid w:val="00FB4330"/>
    <w:pPr>
      <w:widowControl w:val="0"/>
      <w:autoSpaceDE w:val="0"/>
      <w:autoSpaceDN w:val="0"/>
      <w:adjustRightInd w:val="0"/>
      <w:spacing w:after="0" w:line="211" w:lineRule="exact"/>
      <w:ind w:hanging="221"/>
      <w:jc w:val="both"/>
    </w:pPr>
    <w:rPr>
      <w:rFonts w:ascii="Microsoft Sans Serif" w:eastAsia="Times New Roman" w:hAnsi="Microsoft Sans Serif" w:cs="Times New Roman"/>
      <w:sz w:val="20"/>
      <w:szCs w:val="24"/>
      <w:lang w:eastAsia="pl-PL"/>
    </w:rPr>
  </w:style>
  <w:style w:type="character" w:customStyle="1" w:styleId="FontStyle28">
    <w:name w:val="Font Style28"/>
    <w:basedOn w:val="Domylnaczcionkaakapitu"/>
    <w:rsid w:val="00FB4330"/>
    <w:rPr>
      <w:rFonts w:ascii="Microsoft Sans Serif" w:hAnsi="Microsoft Sans Serif" w:cs="Microsoft Sans Serif" w:hint="default"/>
      <w:color w:val="000000"/>
      <w:sz w:val="14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B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strzeb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814D-ACB9-4A08-8206-99D9318C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3094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Standowicz</dc:creator>
  <cp:keywords/>
  <dc:description/>
  <cp:lastModifiedBy>Artur Standowicz</cp:lastModifiedBy>
  <cp:revision>31</cp:revision>
  <cp:lastPrinted>2015-07-16T07:19:00Z</cp:lastPrinted>
  <dcterms:created xsi:type="dcterms:W3CDTF">2013-02-05T10:00:00Z</dcterms:created>
  <dcterms:modified xsi:type="dcterms:W3CDTF">2015-08-17T09:26:00Z</dcterms:modified>
</cp:coreProperties>
</file>