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31" w:rsidRDefault="009E5531" w:rsidP="009E5531">
      <w:pPr>
        <w:spacing w:after="0"/>
        <w:ind w:left="7788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 xml:space="preserve">       Załącznik</w:t>
      </w:r>
    </w:p>
    <w:p w:rsidR="009E5531" w:rsidRPr="009E5531" w:rsidRDefault="009E5531" w:rsidP="009E5531">
      <w:pPr>
        <w:spacing w:after="0"/>
        <w:ind w:left="6372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 xml:space="preserve">    do </w:t>
      </w:r>
      <w:r w:rsidRPr="009E5531">
        <w:rPr>
          <w:rFonts w:ascii="Times New Roman" w:hAnsi="Times New Roman" w:cs="Times New Roman"/>
          <w:i/>
          <w:lang w:eastAsia="pl-PL"/>
        </w:rPr>
        <w:t>Zarządzenia  Nr</w:t>
      </w:r>
      <w:r>
        <w:rPr>
          <w:rFonts w:ascii="Times New Roman" w:hAnsi="Times New Roman" w:cs="Times New Roman"/>
          <w:i/>
          <w:lang w:eastAsia="pl-PL"/>
        </w:rPr>
        <w:t xml:space="preserve"> </w:t>
      </w:r>
      <w:r w:rsidRPr="009E5531">
        <w:rPr>
          <w:rFonts w:ascii="Times New Roman" w:hAnsi="Times New Roman" w:cs="Times New Roman"/>
          <w:i/>
          <w:lang w:eastAsia="pl-PL"/>
        </w:rPr>
        <w:t xml:space="preserve">24.2016 </w:t>
      </w:r>
    </w:p>
    <w:p w:rsidR="009E5531" w:rsidRPr="009E5531" w:rsidRDefault="009E5531" w:rsidP="009E5531">
      <w:pPr>
        <w:spacing w:after="0"/>
        <w:jc w:val="right"/>
        <w:rPr>
          <w:rFonts w:ascii="Times New Roman" w:hAnsi="Times New Roman" w:cs="Times New Roman"/>
          <w:i/>
          <w:lang w:eastAsia="pl-PL"/>
        </w:rPr>
      </w:pPr>
      <w:r w:rsidRPr="009E5531">
        <w:rPr>
          <w:rFonts w:ascii="Times New Roman" w:hAnsi="Times New Roman" w:cs="Times New Roman"/>
          <w:i/>
          <w:lang w:eastAsia="pl-PL"/>
        </w:rPr>
        <w:t xml:space="preserve">Wójta Gminy Jastrzębia </w:t>
      </w:r>
    </w:p>
    <w:p w:rsidR="009E5531" w:rsidRPr="009E5531" w:rsidRDefault="009E5531" w:rsidP="009E5531">
      <w:pPr>
        <w:spacing w:after="0"/>
        <w:jc w:val="right"/>
        <w:rPr>
          <w:rFonts w:ascii="Times New Roman" w:hAnsi="Times New Roman" w:cs="Times New Roman"/>
          <w:i/>
          <w:lang w:eastAsia="pl-PL"/>
        </w:rPr>
      </w:pPr>
      <w:r w:rsidRPr="009E5531">
        <w:rPr>
          <w:rFonts w:ascii="Times New Roman" w:hAnsi="Times New Roman" w:cs="Times New Roman"/>
          <w:i/>
          <w:lang w:eastAsia="pl-PL"/>
        </w:rPr>
        <w:t>z dnia 28 kwietna 2016r.</w:t>
      </w:r>
    </w:p>
    <w:p w:rsidR="009E5531" w:rsidRPr="009E5531" w:rsidRDefault="009E5531" w:rsidP="009E5531">
      <w:pPr>
        <w:spacing w:after="0"/>
        <w:jc w:val="right"/>
        <w:rPr>
          <w:rFonts w:ascii="Times New Roman" w:hAnsi="Times New Roman" w:cs="Times New Roman"/>
          <w:i/>
          <w:lang w:eastAsia="pl-PL"/>
        </w:rPr>
      </w:pPr>
    </w:p>
    <w:p w:rsidR="00760588" w:rsidRPr="00E74C67" w:rsidRDefault="00760588" w:rsidP="009E5531">
      <w:pPr>
        <w:spacing w:after="0"/>
        <w:rPr>
          <w:rFonts w:ascii="Times New Roman" w:hAnsi="Times New Roman" w:cs="Times New Roman"/>
          <w:lang w:eastAsia="pl-PL"/>
        </w:rPr>
      </w:pPr>
    </w:p>
    <w:p w:rsidR="009E5531" w:rsidRDefault="00FB4330" w:rsidP="00552B8A">
      <w:pPr>
        <w:pStyle w:val="Nagwek2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OTWARTY KONKURS OFERT </w:t>
      </w:r>
    </w:p>
    <w:p w:rsidR="00AC24ED" w:rsidRPr="00E74C67" w:rsidRDefault="00FB4330" w:rsidP="00552B8A">
      <w:pPr>
        <w:pStyle w:val="Nagwek2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>NA REALIZACJ</w:t>
      </w:r>
      <w:r w:rsidR="009E5531">
        <w:rPr>
          <w:rFonts w:ascii="Times New Roman" w:eastAsia="TimesNewRoman,Bold" w:hAnsi="Times New Roman" w:cs="Times New Roman"/>
        </w:rPr>
        <w:t xml:space="preserve">Ę </w:t>
      </w:r>
      <w:r w:rsidRPr="00E74C67">
        <w:rPr>
          <w:rFonts w:ascii="Times New Roman" w:hAnsi="Times New Roman" w:cs="Times New Roman"/>
        </w:rPr>
        <w:t>ZADA</w:t>
      </w:r>
      <w:r w:rsidRPr="00E74C67">
        <w:rPr>
          <w:rFonts w:ascii="Times New Roman" w:eastAsia="TimesNewRoman,Bold" w:hAnsi="Times New Roman" w:cs="Times New Roman"/>
        </w:rPr>
        <w:t xml:space="preserve">Ń </w:t>
      </w:r>
      <w:r w:rsidRPr="00E74C67">
        <w:rPr>
          <w:rFonts w:ascii="Times New Roman" w:hAnsi="Times New Roman" w:cs="Times New Roman"/>
        </w:rPr>
        <w:t xml:space="preserve">PUBLICZNYCH </w:t>
      </w:r>
    </w:p>
    <w:p w:rsidR="00AC24ED" w:rsidRPr="00E74C67" w:rsidRDefault="00AC24ED" w:rsidP="009E5531">
      <w:pPr>
        <w:pStyle w:val="Nagwek2"/>
        <w:rPr>
          <w:rFonts w:ascii="Times New Roman" w:hAnsi="Times New Roman" w:cs="Times New Roman"/>
          <w:b w:val="0"/>
        </w:rPr>
      </w:pPr>
      <w:r w:rsidRPr="00E74C67">
        <w:rPr>
          <w:rFonts w:ascii="Times New Roman" w:hAnsi="Times New Roman" w:cs="Times New Roman"/>
        </w:rPr>
        <w:t xml:space="preserve">W ROKU 2016 </w:t>
      </w:r>
    </w:p>
    <w:p w:rsidR="00FB4330" w:rsidRPr="00E74C67" w:rsidRDefault="00FB4330" w:rsidP="002A0F4E">
      <w:pPr>
        <w:rPr>
          <w:rFonts w:ascii="Times New Roman" w:hAnsi="Times New Roman" w:cs="Times New Roman"/>
        </w:rPr>
      </w:pPr>
    </w:p>
    <w:p w:rsidR="00FB4330" w:rsidRPr="00E74C67" w:rsidRDefault="00FB4330" w:rsidP="00542E95">
      <w:pPr>
        <w:jc w:val="both"/>
        <w:rPr>
          <w:rFonts w:ascii="Times New Roman" w:hAnsi="Times New Roman" w:cs="Times New Roman"/>
          <w:i/>
        </w:rPr>
      </w:pPr>
      <w:r w:rsidRPr="00E74C67">
        <w:rPr>
          <w:rFonts w:ascii="Times New Roman" w:hAnsi="Times New Roman" w:cs="Times New Roman"/>
        </w:rPr>
        <w:t xml:space="preserve">Na podstawie art. 11 i art.13 ustawy z dnia 24 kwietnia 2003 r. </w:t>
      </w:r>
      <w:r w:rsidRPr="00E74C67">
        <w:rPr>
          <w:rFonts w:ascii="Times New Roman" w:hAnsi="Times New Roman" w:cs="Times New Roman"/>
          <w:i/>
        </w:rPr>
        <w:t>o działalności pożytku publicznego</w:t>
      </w:r>
      <w:r w:rsidR="00F74E67" w:rsidRPr="00E74C67">
        <w:rPr>
          <w:rFonts w:ascii="Times New Roman" w:hAnsi="Times New Roman" w:cs="Times New Roman"/>
          <w:i/>
        </w:rPr>
        <w:t xml:space="preserve"> </w:t>
      </w:r>
      <w:r w:rsidRPr="00E74C67">
        <w:rPr>
          <w:rFonts w:ascii="Times New Roman" w:hAnsi="Times New Roman" w:cs="Times New Roman"/>
          <w:i/>
        </w:rPr>
        <w:t xml:space="preserve">i o wolontariacie </w:t>
      </w:r>
      <w:r w:rsidRPr="00E74C67">
        <w:rPr>
          <w:rFonts w:ascii="Times New Roman" w:hAnsi="Times New Roman" w:cs="Times New Roman"/>
        </w:rPr>
        <w:t>(</w:t>
      </w:r>
      <w:r w:rsidR="00034F20" w:rsidRPr="00E74C67">
        <w:rPr>
          <w:rFonts w:ascii="Times New Roman" w:hAnsi="Times New Roman" w:cs="Times New Roman"/>
        </w:rPr>
        <w:t xml:space="preserve">j. t. </w:t>
      </w:r>
      <w:r w:rsidRPr="00E74C67">
        <w:rPr>
          <w:rFonts w:ascii="Times New Roman" w:hAnsi="Times New Roman" w:cs="Times New Roman"/>
        </w:rPr>
        <w:t>Dz.</w:t>
      </w:r>
      <w:r w:rsidR="00F74E67" w:rsidRPr="00E74C67">
        <w:rPr>
          <w:rFonts w:ascii="Times New Roman" w:hAnsi="Times New Roman" w:cs="Times New Roman"/>
        </w:rPr>
        <w:t xml:space="preserve"> </w:t>
      </w:r>
      <w:r w:rsidR="00AA4B44" w:rsidRPr="00E74C67">
        <w:rPr>
          <w:rFonts w:ascii="Times New Roman" w:hAnsi="Times New Roman" w:cs="Times New Roman"/>
        </w:rPr>
        <w:t>U. z 201</w:t>
      </w:r>
      <w:r w:rsidR="00542E95" w:rsidRPr="00E74C67">
        <w:rPr>
          <w:rFonts w:ascii="Times New Roman" w:hAnsi="Times New Roman" w:cs="Times New Roman"/>
        </w:rPr>
        <w:t>6</w:t>
      </w:r>
      <w:r w:rsidRPr="00E74C67">
        <w:rPr>
          <w:rFonts w:ascii="Times New Roman" w:hAnsi="Times New Roman" w:cs="Times New Roman"/>
        </w:rPr>
        <w:t xml:space="preserve"> r.</w:t>
      </w:r>
      <w:r w:rsidR="00AA4B44" w:rsidRPr="00E74C67">
        <w:rPr>
          <w:rFonts w:ascii="Times New Roman" w:hAnsi="Times New Roman" w:cs="Times New Roman"/>
        </w:rPr>
        <w:t xml:space="preserve">, poz. </w:t>
      </w:r>
      <w:r w:rsidR="00542E95" w:rsidRPr="00E74C67">
        <w:rPr>
          <w:rFonts w:ascii="Times New Roman" w:hAnsi="Times New Roman" w:cs="Times New Roman"/>
        </w:rPr>
        <w:t>239</w:t>
      </w:r>
      <w:r w:rsidRPr="00E74C67">
        <w:rPr>
          <w:rFonts w:ascii="Times New Roman" w:hAnsi="Times New Roman" w:cs="Times New Roman"/>
        </w:rPr>
        <w:t xml:space="preserve"> z </w:t>
      </w:r>
      <w:proofErr w:type="spellStart"/>
      <w:r w:rsidRPr="00E74C67">
        <w:rPr>
          <w:rFonts w:ascii="Times New Roman" w:hAnsi="Times New Roman" w:cs="Times New Roman"/>
        </w:rPr>
        <w:t>późn</w:t>
      </w:r>
      <w:proofErr w:type="spellEnd"/>
      <w:r w:rsidRPr="00E74C67">
        <w:rPr>
          <w:rFonts w:ascii="Times New Roman" w:hAnsi="Times New Roman" w:cs="Times New Roman"/>
        </w:rPr>
        <w:t xml:space="preserve">. zm.), </w:t>
      </w:r>
      <w:r w:rsidR="00760588" w:rsidRPr="00E74C67">
        <w:rPr>
          <w:rFonts w:ascii="Times New Roman" w:hAnsi="Times New Roman" w:cs="Times New Roman"/>
        </w:rPr>
        <w:t xml:space="preserve">Uchwały </w:t>
      </w:r>
      <w:r w:rsidR="00961C52" w:rsidRPr="00E74C67">
        <w:rPr>
          <w:rFonts w:ascii="Times New Roman" w:hAnsi="Times New Roman" w:cs="Times New Roman"/>
        </w:rPr>
        <w:t xml:space="preserve">Nr </w:t>
      </w:r>
      <w:r w:rsidR="007562A8" w:rsidRPr="00E74C67">
        <w:rPr>
          <w:rFonts w:ascii="Times New Roman" w:hAnsi="Times New Roman" w:cs="Times New Roman"/>
        </w:rPr>
        <w:t>XII</w:t>
      </w:r>
      <w:r w:rsidR="00961C52" w:rsidRPr="00E74C67">
        <w:rPr>
          <w:rFonts w:ascii="Times New Roman" w:hAnsi="Times New Roman" w:cs="Times New Roman"/>
        </w:rPr>
        <w:t>/</w:t>
      </w:r>
      <w:r w:rsidR="007562A8" w:rsidRPr="00E74C67">
        <w:rPr>
          <w:rFonts w:ascii="Times New Roman" w:hAnsi="Times New Roman" w:cs="Times New Roman"/>
        </w:rPr>
        <w:t>61</w:t>
      </w:r>
      <w:r w:rsidR="00961C52" w:rsidRPr="00E74C67">
        <w:rPr>
          <w:rFonts w:ascii="Times New Roman" w:hAnsi="Times New Roman" w:cs="Times New Roman"/>
        </w:rPr>
        <w:t>/</w:t>
      </w:r>
      <w:r w:rsidR="00E05182" w:rsidRPr="00E74C67">
        <w:rPr>
          <w:rFonts w:ascii="Times New Roman" w:hAnsi="Times New Roman" w:cs="Times New Roman"/>
        </w:rPr>
        <w:t>201</w:t>
      </w:r>
      <w:r w:rsidR="007562A8" w:rsidRPr="00E74C67">
        <w:rPr>
          <w:rFonts w:ascii="Times New Roman" w:hAnsi="Times New Roman" w:cs="Times New Roman"/>
        </w:rPr>
        <w:t>5</w:t>
      </w:r>
      <w:r w:rsidR="00961C52" w:rsidRPr="00E74C67">
        <w:rPr>
          <w:rFonts w:ascii="Times New Roman" w:hAnsi="Times New Roman" w:cs="Times New Roman"/>
        </w:rPr>
        <w:t xml:space="preserve"> Rady Gminy Jastrzębia z dnia </w:t>
      </w:r>
      <w:r w:rsidR="007562A8" w:rsidRPr="00E74C67">
        <w:rPr>
          <w:rFonts w:ascii="Times New Roman" w:hAnsi="Times New Roman" w:cs="Times New Roman"/>
        </w:rPr>
        <w:t>20</w:t>
      </w:r>
      <w:r w:rsidR="00E05182" w:rsidRPr="00E74C67">
        <w:rPr>
          <w:rFonts w:ascii="Times New Roman" w:hAnsi="Times New Roman" w:cs="Times New Roman"/>
        </w:rPr>
        <w:t xml:space="preserve"> </w:t>
      </w:r>
      <w:r w:rsidR="007562A8" w:rsidRPr="00E74C67">
        <w:rPr>
          <w:rFonts w:ascii="Times New Roman" w:hAnsi="Times New Roman" w:cs="Times New Roman"/>
        </w:rPr>
        <w:t xml:space="preserve">listopada </w:t>
      </w:r>
      <w:r w:rsidR="0060391D" w:rsidRPr="00E74C67">
        <w:rPr>
          <w:rFonts w:ascii="Times New Roman" w:hAnsi="Times New Roman" w:cs="Times New Roman"/>
        </w:rPr>
        <w:t xml:space="preserve"> 201</w:t>
      </w:r>
      <w:r w:rsidR="007562A8" w:rsidRPr="00E74C67">
        <w:rPr>
          <w:rFonts w:ascii="Times New Roman" w:hAnsi="Times New Roman" w:cs="Times New Roman"/>
        </w:rPr>
        <w:t>5</w:t>
      </w:r>
      <w:r w:rsidR="00961C52" w:rsidRPr="00E74C67">
        <w:rPr>
          <w:rFonts w:ascii="Times New Roman" w:hAnsi="Times New Roman" w:cs="Times New Roman"/>
        </w:rPr>
        <w:t xml:space="preserve"> r. w sprawie </w:t>
      </w:r>
      <w:r w:rsidR="00251C92" w:rsidRPr="00E74C67">
        <w:rPr>
          <w:rFonts w:ascii="Times New Roman" w:hAnsi="Times New Roman" w:cs="Times New Roman"/>
          <w:i/>
        </w:rPr>
        <w:t xml:space="preserve">przyjęcia </w:t>
      </w:r>
      <w:r w:rsidR="007562A8" w:rsidRPr="00E74C67">
        <w:rPr>
          <w:rFonts w:ascii="Times New Roman" w:hAnsi="Times New Roman" w:cs="Times New Roman"/>
          <w:i/>
        </w:rPr>
        <w:t>roc</w:t>
      </w:r>
      <w:r w:rsidR="00542E95" w:rsidRPr="00E74C67">
        <w:rPr>
          <w:rFonts w:ascii="Times New Roman" w:hAnsi="Times New Roman" w:cs="Times New Roman"/>
          <w:i/>
        </w:rPr>
        <w:t>znego programu współpracy gminy J</w:t>
      </w:r>
      <w:r w:rsidR="007562A8" w:rsidRPr="00E74C67">
        <w:rPr>
          <w:rFonts w:ascii="Times New Roman" w:hAnsi="Times New Roman" w:cs="Times New Roman"/>
          <w:i/>
        </w:rPr>
        <w:t>astrzębia z organizacjami pozarządowymi oraz innymi podmiotami prowadzącymi działalność pożytku publicznego na rok 2016.</w:t>
      </w:r>
    </w:p>
    <w:p w:rsidR="00F53DC5" w:rsidRPr="009E5531" w:rsidRDefault="00FB4330" w:rsidP="00542E95">
      <w:pPr>
        <w:pStyle w:val="Nagwek2"/>
        <w:rPr>
          <w:rFonts w:ascii="Times New Roman" w:hAnsi="Times New Roman" w:cs="Times New Roman"/>
          <w:szCs w:val="28"/>
        </w:rPr>
      </w:pPr>
      <w:r w:rsidRPr="009E5531">
        <w:rPr>
          <w:rFonts w:ascii="Times New Roman" w:hAnsi="Times New Roman" w:cs="Times New Roman"/>
          <w:szCs w:val="28"/>
        </w:rPr>
        <w:t>Wójt Gminy Jastrzębia</w:t>
      </w:r>
    </w:p>
    <w:p w:rsidR="009E5531" w:rsidRPr="009E5531" w:rsidRDefault="009E5531" w:rsidP="009E5531">
      <w:pPr>
        <w:rPr>
          <w:lang w:eastAsia="pl-PL"/>
        </w:rPr>
      </w:pPr>
    </w:p>
    <w:p w:rsidR="00760588" w:rsidRDefault="00FB4330" w:rsidP="00BB0E01">
      <w:pPr>
        <w:pStyle w:val="Nagwek2"/>
        <w:rPr>
          <w:rFonts w:ascii="Times New Roman" w:hAnsi="Times New Roman" w:cs="Times New Roman"/>
          <w:b w:val="0"/>
          <w:sz w:val="22"/>
          <w:szCs w:val="22"/>
        </w:rPr>
      </w:pPr>
      <w:r w:rsidRPr="00E74C67">
        <w:rPr>
          <w:rFonts w:ascii="Times New Roman" w:hAnsi="Times New Roman" w:cs="Times New Roman"/>
          <w:b w:val="0"/>
          <w:sz w:val="22"/>
          <w:szCs w:val="22"/>
        </w:rPr>
        <w:t xml:space="preserve">ogłasza otwarty konkurs ofert na </w:t>
      </w:r>
      <w:r w:rsidR="0060391D" w:rsidRPr="00E74C67">
        <w:rPr>
          <w:rFonts w:ascii="Times New Roman" w:eastAsia="TimesNewRoman,Bold" w:hAnsi="Times New Roman" w:cs="Times New Roman"/>
          <w:b w:val="0"/>
          <w:sz w:val="22"/>
          <w:szCs w:val="22"/>
        </w:rPr>
        <w:t xml:space="preserve">powierzenie </w:t>
      </w:r>
      <w:r w:rsidR="00AA4B44" w:rsidRPr="00E74C67">
        <w:rPr>
          <w:rFonts w:ascii="Times New Roman" w:eastAsia="TimesNewRoman,Bold" w:hAnsi="Times New Roman" w:cs="Times New Roman"/>
          <w:b w:val="0"/>
          <w:sz w:val="22"/>
          <w:szCs w:val="22"/>
        </w:rPr>
        <w:t>realizacji</w:t>
      </w:r>
      <w:r w:rsidR="00AA4B44" w:rsidRPr="00E74C67">
        <w:rPr>
          <w:rFonts w:ascii="Times New Roman" w:eastAsia="TimesNewRoman,Bold" w:hAnsi="Times New Roman" w:cs="Times New Roman"/>
          <w:b w:val="0"/>
          <w:color w:val="FF0000"/>
          <w:sz w:val="22"/>
          <w:szCs w:val="22"/>
        </w:rPr>
        <w:t xml:space="preserve"> </w:t>
      </w:r>
      <w:r w:rsidRPr="00E74C67">
        <w:rPr>
          <w:rFonts w:ascii="Times New Roman" w:hAnsi="Times New Roman" w:cs="Times New Roman"/>
          <w:b w:val="0"/>
          <w:sz w:val="22"/>
          <w:szCs w:val="22"/>
        </w:rPr>
        <w:t>zadań</w:t>
      </w:r>
      <w:r w:rsidR="00760588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74C67">
        <w:rPr>
          <w:rFonts w:ascii="Times New Roman" w:hAnsi="Times New Roman" w:cs="Times New Roman"/>
          <w:b w:val="0"/>
          <w:sz w:val="22"/>
          <w:szCs w:val="22"/>
        </w:rPr>
        <w:t>publicznych</w:t>
      </w:r>
      <w:r w:rsidR="004B7155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391D" w:rsidRPr="00E74C67">
        <w:rPr>
          <w:rFonts w:ascii="Times New Roman" w:hAnsi="Times New Roman" w:cs="Times New Roman"/>
          <w:b w:val="0"/>
          <w:sz w:val="22"/>
          <w:szCs w:val="22"/>
        </w:rPr>
        <w:t>w 201</w:t>
      </w:r>
      <w:r w:rsidR="007562A8" w:rsidRPr="00E74C67">
        <w:rPr>
          <w:rFonts w:ascii="Times New Roman" w:hAnsi="Times New Roman" w:cs="Times New Roman"/>
          <w:b w:val="0"/>
          <w:sz w:val="22"/>
          <w:szCs w:val="22"/>
        </w:rPr>
        <w:t>6</w:t>
      </w:r>
      <w:r w:rsidR="002317DE" w:rsidRPr="00E74C67">
        <w:rPr>
          <w:rFonts w:ascii="Times New Roman" w:hAnsi="Times New Roman" w:cs="Times New Roman"/>
          <w:b w:val="0"/>
          <w:sz w:val="22"/>
          <w:szCs w:val="22"/>
        </w:rPr>
        <w:t>r.</w:t>
      </w:r>
      <w:r w:rsidR="000C3BE4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1280D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317DE" w:rsidRPr="00E74C67">
        <w:rPr>
          <w:rFonts w:ascii="Times New Roman" w:hAnsi="Times New Roman" w:cs="Times New Roman"/>
          <w:b w:val="0"/>
          <w:sz w:val="22"/>
          <w:szCs w:val="22"/>
        </w:rPr>
        <w:t>w obszarach</w:t>
      </w:r>
      <w:r w:rsidR="004B7155" w:rsidRPr="00E74C67">
        <w:rPr>
          <w:rFonts w:ascii="Times New Roman" w:hAnsi="Times New Roman" w:cs="Times New Roman"/>
          <w:b w:val="0"/>
          <w:sz w:val="22"/>
          <w:szCs w:val="22"/>
        </w:rPr>
        <w:t>:</w:t>
      </w:r>
    </w:p>
    <w:p w:rsidR="00E74C67" w:rsidRDefault="00E74C67" w:rsidP="00F53DC5">
      <w:pPr>
        <w:pStyle w:val="Nagwek2"/>
        <w:jc w:val="left"/>
        <w:rPr>
          <w:rFonts w:ascii="Times New Roman" w:hAnsi="Times New Roman" w:cs="Times New Roman"/>
          <w:sz w:val="28"/>
          <w:szCs w:val="28"/>
        </w:rPr>
      </w:pPr>
    </w:p>
    <w:p w:rsidR="00F53DC5" w:rsidRPr="00E74C67" w:rsidRDefault="00865B38" w:rsidP="00F53DC5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- </w:t>
      </w:r>
      <w:r w:rsidR="00297A86" w:rsidRPr="00E74C67">
        <w:rPr>
          <w:rFonts w:ascii="Times New Roman" w:hAnsi="Times New Roman" w:cs="Times New Roman"/>
        </w:rPr>
        <w:t xml:space="preserve"> </w:t>
      </w:r>
      <w:r w:rsidR="000A27E5" w:rsidRPr="00E74C67">
        <w:rPr>
          <w:rFonts w:ascii="Times New Roman" w:hAnsi="Times New Roman" w:cs="Times New Roman"/>
        </w:rPr>
        <w:t>kultura</w:t>
      </w:r>
      <w:r w:rsidR="007562A8" w:rsidRPr="00E74C67">
        <w:rPr>
          <w:rFonts w:ascii="Times New Roman" w:hAnsi="Times New Roman" w:cs="Times New Roman"/>
        </w:rPr>
        <w:t xml:space="preserve"> i </w:t>
      </w:r>
      <w:r w:rsidR="000A27E5" w:rsidRPr="00E74C67">
        <w:rPr>
          <w:rFonts w:ascii="Times New Roman" w:hAnsi="Times New Roman" w:cs="Times New Roman"/>
        </w:rPr>
        <w:t xml:space="preserve">ochrona </w:t>
      </w:r>
      <w:r w:rsidR="00FB4330" w:rsidRPr="00E74C67">
        <w:rPr>
          <w:rFonts w:ascii="Times New Roman" w:hAnsi="Times New Roman" w:cs="Times New Roman"/>
        </w:rPr>
        <w:t>dziedzictwa narodowego</w:t>
      </w:r>
    </w:p>
    <w:p w:rsidR="00FB4330" w:rsidRPr="00E74C67" w:rsidRDefault="00865B38" w:rsidP="00F53DC5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- </w:t>
      </w:r>
      <w:r w:rsidR="00297A86" w:rsidRPr="00E74C67">
        <w:rPr>
          <w:rFonts w:ascii="Times New Roman" w:hAnsi="Times New Roman" w:cs="Times New Roman"/>
        </w:rPr>
        <w:t xml:space="preserve"> </w:t>
      </w:r>
      <w:r w:rsidR="005B30C7">
        <w:rPr>
          <w:rFonts w:ascii="Times New Roman" w:hAnsi="Times New Roman" w:cs="Times New Roman"/>
        </w:rPr>
        <w:t xml:space="preserve">kultura fizyczna, </w:t>
      </w:r>
      <w:r w:rsidR="007562A8" w:rsidRPr="00E74C67">
        <w:rPr>
          <w:rFonts w:ascii="Times New Roman" w:hAnsi="Times New Roman" w:cs="Times New Roman"/>
        </w:rPr>
        <w:t xml:space="preserve"> sport i rekreacja</w:t>
      </w:r>
    </w:p>
    <w:p w:rsidR="00760588" w:rsidRPr="00E74C67" w:rsidRDefault="007562A8" w:rsidP="00175090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4C67">
        <w:rPr>
          <w:rFonts w:ascii="Times New Roman" w:hAnsi="Times New Roman" w:cs="Times New Roman"/>
          <w:b/>
          <w:sz w:val="24"/>
          <w:szCs w:val="24"/>
          <w:lang w:eastAsia="pl-PL"/>
        </w:rPr>
        <w:t>-  promocja gminy</w:t>
      </w:r>
    </w:p>
    <w:p w:rsidR="00FB4330" w:rsidRPr="00E74C67" w:rsidRDefault="00175090" w:rsidP="00175090">
      <w:pPr>
        <w:autoSpaceDE w:val="0"/>
        <w:autoSpaceDN w:val="0"/>
        <w:adjustRightInd w:val="0"/>
        <w:rPr>
          <w:rFonts w:ascii="Times New Roman" w:eastAsia="TimesNewRoman,Bold" w:hAnsi="Times New Roman" w:cs="Times New Roman"/>
          <w:b/>
          <w:bCs/>
          <w:sz w:val="24"/>
        </w:rPr>
      </w:pPr>
      <w:r w:rsidRPr="00E74C67">
        <w:rPr>
          <w:rFonts w:ascii="Times New Roman" w:hAnsi="Times New Roman" w:cs="Times New Roman"/>
          <w:b/>
          <w:bCs/>
          <w:sz w:val="24"/>
        </w:rPr>
        <w:t xml:space="preserve">I. </w:t>
      </w:r>
      <w:r w:rsidR="00FB4330" w:rsidRPr="00E74C67">
        <w:rPr>
          <w:rFonts w:ascii="Times New Roman" w:hAnsi="Times New Roman" w:cs="Times New Roman"/>
          <w:b/>
          <w:bCs/>
          <w:sz w:val="24"/>
        </w:rPr>
        <w:t>Rodzaje zada</w:t>
      </w:r>
      <w:r w:rsidR="00FB4330" w:rsidRPr="00E74C67">
        <w:rPr>
          <w:rFonts w:ascii="Times New Roman" w:eastAsia="TimesNewRoman,Bold" w:hAnsi="Times New Roman" w:cs="Times New Roman"/>
          <w:b/>
          <w:bCs/>
          <w:sz w:val="24"/>
        </w:rPr>
        <w:t>ń</w:t>
      </w:r>
      <w:r w:rsidRPr="00E74C67">
        <w:rPr>
          <w:rFonts w:ascii="Times New Roman" w:eastAsia="TimesNewRoman,Bold" w:hAnsi="Times New Roman" w:cs="Times New Roman"/>
          <w:b/>
          <w:bCs/>
          <w:sz w:val="24"/>
        </w:rPr>
        <w:t xml:space="preserve"> w poszczególnych</w:t>
      </w:r>
      <w:r w:rsidR="00DA7786" w:rsidRPr="00E74C67">
        <w:rPr>
          <w:rFonts w:ascii="Times New Roman" w:eastAsia="TimesNewRoman,Bold" w:hAnsi="Times New Roman" w:cs="Times New Roman"/>
          <w:b/>
          <w:bCs/>
          <w:sz w:val="24"/>
        </w:rPr>
        <w:t xml:space="preserve"> obszarach</w:t>
      </w:r>
      <w:r w:rsidR="00FB4330" w:rsidRPr="00E74C67">
        <w:rPr>
          <w:rFonts w:ascii="Times New Roman" w:eastAsia="TimesNewRoman,Bold" w:hAnsi="Times New Roman" w:cs="Times New Roman"/>
          <w:b/>
          <w:bCs/>
          <w:sz w:val="24"/>
        </w:rPr>
        <w:t>:</w:t>
      </w:r>
    </w:p>
    <w:p w:rsidR="0036314D" w:rsidRPr="00E74C67" w:rsidRDefault="00175090" w:rsidP="009E5531">
      <w:pPr>
        <w:autoSpaceDE w:val="0"/>
        <w:autoSpaceDN w:val="0"/>
        <w:adjustRightInd w:val="0"/>
        <w:ind w:firstLine="284"/>
        <w:rPr>
          <w:rFonts w:ascii="Times New Roman" w:eastAsia="TimesNewRoman,Bold" w:hAnsi="Times New Roman" w:cs="Times New Roman"/>
          <w:bCs/>
          <w:sz w:val="24"/>
          <w:szCs w:val="28"/>
        </w:rPr>
      </w:pPr>
      <w:r w:rsidRPr="00E74C67">
        <w:rPr>
          <w:rFonts w:ascii="Times New Roman" w:hAnsi="Times New Roman" w:cs="Times New Roman"/>
          <w:b/>
          <w:bCs/>
          <w:sz w:val="24"/>
          <w:szCs w:val="28"/>
        </w:rPr>
        <w:t>1.</w:t>
      </w:r>
      <w:r w:rsidR="00BB0E01" w:rsidRPr="00E74C6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8232D" w:rsidRPr="00E74C67">
        <w:rPr>
          <w:rFonts w:ascii="Times New Roman" w:hAnsi="Times New Roman" w:cs="Times New Roman"/>
          <w:b/>
          <w:bCs/>
          <w:sz w:val="24"/>
          <w:szCs w:val="28"/>
        </w:rPr>
        <w:t xml:space="preserve">Obszar: 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Kultura</w:t>
      </w:r>
      <w:r w:rsidR="006A0F26" w:rsidRPr="00E74C67">
        <w:rPr>
          <w:rFonts w:ascii="Times New Roman" w:hAnsi="Times New Roman" w:cs="Times New Roman"/>
          <w:sz w:val="24"/>
          <w:szCs w:val="28"/>
          <w:u w:val="single"/>
        </w:rPr>
        <w:t xml:space="preserve"> i 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ochrona</w:t>
      </w:r>
      <w:r w:rsidR="00F74E67" w:rsidRPr="00E74C6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dziedzictwa narodowego.</w:t>
      </w:r>
    </w:p>
    <w:p w:rsidR="00F74E67" w:rsidRPr="00E74C67" w:rsidRDefault="0036314D" w:rsidP="0036314D">
      <w:pPr>
        <w:pStyle w:val="Nagwek2"/>
        <w:ind w:firstLine="708"/>
        <w:jc w:val="left"/>
        <w:rPr>
          <w:rFonts w:ascii="Times New Roman" w:hAnsi="Times New Roman" w:cs="Times New Roman"/>
          <w:sz w:val="22"/>
          <w:szCs w:val="22"/>
        </w:rPr>
      </w:pPr>
      <w:r w:rsidRPr="00E74C6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74E67" w:rsidRPr="00E74C67" w:rsidRDefault="00936F84" w:rsidP="00F74E67">
      <w:pPr>
        <w:jc w:val="both"/>
        <w:rPr>
          <w:rFonts w:ascii="Times New Roman" w:hAnsi="Times New Roman" w:cs="Times New Roman"/>
          <w:i/>
        </w:rPr>
      </w:pPr>
      <w:r w:rsidRPr="00E74C67">
        <w:rPr>
          <w:rFonts w:ascii="Times New Roman" w:hAnsi="Times New Roman" w:cs="Times New Roman"/>
          <w:b/>
          <w:sz w:val="24"/>
          <w:szCs w:val="24"/>
        </w:rPr>
        <w:t>Zadanie nr 1</w:t>
      </w:r>
      <w:r w:rsidRPr="00E74C67">
        <w:rPr>
          <w:rFonts w:ascii="Times New Roman" w:hAnsi="Times New Roman" w:cs="Times New Roman"/>
          <w:i/>
          <w:sz w:val="24"/>
          <w:szCs w:val="24"/>
        </w:rPr>
        <w:t>:</w:t>
      </w:r>
      <w:r w:rsidR="004B7155" w:rsidRPr="00E74C67">
        <w:rPr>
          <w:rFonts w:ascii="Times New Roman" w:hAnsi="Times New Roman" w:cs="Times New Roman"/>
          <w:i/>
        </w:rPr>
        <w:t xml:space="preserve"> </w:t>
      </w:r>
      <w:r w:rsidR="00607C2F" w:rsidRPr="00E74C67">
        <w:rPr>
          <w:rFonts w:ascii="Times New Roman" w:hAnsi="Times New Roman" w:cs="Times New Roman"/>
          <w:i/>
        </w:rPr>
        <w:t xml:space="preserve"> </w:t>
      </w:r>
      <w:r w:rsidR="001A2887" w:rsidRPr="00E74C67">
        <w:rPr>
          <w:rFonts w:ascii="Times New Roman" w:hAnsi="Times New Roman" w:cs="Times New Roman"/>
          <w:i/>
        </w:rPr>
        <w:t>organizacja festynów, koncertów, wystaw  i innych wydarze</w:t>
      </w:r>
      <w:r w:rsidR="00DD659E">
        <w:rPr>
          <w:rFonts w:ascii="Times New Roman" w:hAnsi="Times New Roman" w:cs="Times New Roman"/>
          <w:i/>
        </w:rPr>
        <w:t>ń kulturalnych dla mieszkańców G</w:t>
      </w:r>
      <w:r w:rsidR="001A2887" w:rsidRPr="00E74C67">
        <w:rPr>
          <w:rFonts w:ascii="Times New Roman" w:hAnsi="Times New Roman" w:cs="Times New Roman"/>
          <w:i/>
        </w:rPr>
        <w:t>miny Jastrzębia</w:t>
      </w:r>
    </w:p>
    <w:p w:rsidR="006A0F26" w:rsidRPr="00E74C67" w:rsidRDefault="00936F84" w:rsidP="00F74E67">
      <w:pPr>
        <w:jc w:val="both"/>
        <w:rPr>
          <w:rFonts w:ascii="Times New Roman" w:hAnsi="Times New Roman" w:cs="Times New Roman"/>
          <w:i/>
        </w:rPr>
      </w:pPr>
      <w:r w:rsidRPr="00E74C67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607C2F" w:rsidRPr="00E74C67">
        <w:rPr>
          <w:rFonts w:ascii="Times New Roman" w:hAnsi="Times New Roman" w:cs="Times New Roman"/>
          <w:b/>
          <w:sz w:val="24"/>
          <w:szCs w:val="24"/>
        </w:rPr>
        <w:t>2</w:t>
      </w:r>
      <w:r w:rsidRPr="00E74C67">
        <w:rPr>
          <w:rFonts w:ascii="Times New Roman" w:hAnsi="Times New Roman" w:cs="Times New Roman"/>
          <w:i/>
          <w:sz w:val="24"/>
          <w:szCs w:val="24"/>
        </w:rPr>
        <w:t>:</w:t>
      </w:r>
      <w:r w:rsidR="004B7155" w:rsidRPr="00E74C67">
        <w:rPr>
          <w:rFonts w:ascii="Times New Roman" w:hAnsi="Times New Roman" w:cs="Times New Roman"/>
          <w:i/>
        </w:rPr>
        <w:t xml:space="preserve"> </w:t>
      </w:r>
      <w:r w:rsidR="00BB0E01" w:rsidRPr="00E74C67">
        <w:rPr>
          <w:rFonts w:ascii="Times New Roman" w:hAnsi="Times New Roman" w:cs="Times New Roman"/>
          <w:i/>
        </w:rPr>
        <w:t xml:space="preserve"> </w:t>
      </w:r>
      <w:r w:rsidR="00765EEB" w:rsidRPr="00E74C67">
        <w:rPr>
          <w:rFonts w:ascii="Times New Roman" w:hAnsi="Times New Roman" w:cs="Times New Roman"/>
          <w:i/>
        </w:rPr>
        <w:t xml:space="preserve">tworzenie i prowadzenie amatorskich grup i zespołów muzycznych </w:t>
      </w:r>
      <w:r w:rsidR="00DD659E">
        <w:rPr>
          <w:rFonts w:ascii="Times New Roman" w:hAnsi="Times New Roman" w:cs="Times New Roman"/>
          <w:i/>
        </w:rPr>
        <w:t>wśród mieszkańców G</w:t>
      </w:r>
      <w:r w:rsidR="001A2887" w:rsidRPr="00E74C67">
        <w:rPr>
          <w:rFonts w:ascii="Times New Roman" w:hAnsi="Times New Roman" w:cs="Times New Roman"/>
          <w:i/>
        </w:rPr>
        <w:t>miny Jastrzębia</w:t>
      </w:r>
    </w:p>
    <w:p w:rsidR="0082548E" w:rsidRPr="00E74C67" w:rsidRDefault="0082548E" w:rsidP="0082548E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E74C67">
        <w:rPr>
          <w:rFonts w:ascii="Times New Roman" w:hAnsi="Times New Roman" w:cs="Times New Roman"/>
          <w:b/>
        </w:rPr>
        <w:t xml:space="preserve">Środki finansowe na realizację zadania </w:t>
      </w:r>
      <w:r w:rsidRPr="00E74C67">
        <w:rPr>
          <w:rFonts w:ascii="Times New Roman" w:eastAsia="TimesNewRoman,Bold" w:hAnsi="Times New Roman" w:cs="Times New Roman"/>
          <w:bCs/>
          <w:color w:val="000000"/>
        </w:rPr>
        <w:t xml:space="preserve">w tym obszarze w kwocie </w:t>
      </w:r>
      <w:r w:rsidR="00175090" w:rsidRPr="00E74C67">
        <w:rPr>
          <w:rFonts w:ascii="Times New Roman" w:eastAsia="TimesNewRoman,Bold" w:hAnsi="Times New Roman" w:cs="Times New Roman"/>
          <w:bCs/>
          <w:color w:val="000000"/>
        </w:rPr>
        <w:t>7</w:t>
      </w:r>
      <w:r w:rsidRPr="00E74C67">
        <w:rPr>
          <w:rFonts w:ascii="Times New Roman" w:eastAsia="TimesNewRoman,Bold" w:hAnsi="Times New Roman" w:cs="Times New Roman"/>
          <w:bCs/>
          <w:color w:val="000000"/>
        </w:rPr>
        <w:t xml:space="preserve">.000 zł. </w:t>
      </w:r>
      <w:r w:rsidRPr="00E74C67">
        <w:rPr>
          <w:rFonts w:ascii="Times New Roman" w:hAnsi="Times New Roman" w:cs="Times New Roman"/>
          <w:b/>
        </w:rPr>
        <w:t xml:space="preserve">zabezpieczone zostały w budżecie Gminy Jastrzębia na rok 2016 w dziale 750, rozdział 75075 § 2630 Zadania własne Gminy. </w:t>
      </w:r>
    </w:p>
    <w:p w:rsidR="0082548E" w:rsidRPr="00E74C67" w:rsidRDefault="0082548E" w:rsidP="00F74E67">
      <w:pPr>
        <w:jc w:val="both"/>
        <w:rPr>
          <w:rFonts w:ascii="Times New Roman" w:hAnsi="Times New Roman" w:cs="Times New Roman"/>
          <w:i/>
        </w:rPr>
      </w:pPr>
    </w:p>
    <w:p w:rsidR="007562A8" w:rsidRPr="00E74C67" w:rsidRDefault="00C44D8A" w:rsidP="00BB0E01">
      <w:pPr>
        <w:pStyle w:val="Nagwek2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szCs w:val="28"/>
        </w:rPr>
      </w:pPr>
      <w:r w:rsidRPr="00E74C67">
        <w:rPr>
          <w:rFonts w:ascii="Times New Roman" w:hAnsi="Times New Roman" w:cs="Times New Roman"/>
          <w:szCs w:val="28"/>
        </w:rPr>
        <w:t>O</w:t>
      </w:r>
      <w:r w:rsidR="0048232D" w:rsidRPr="00E74C67">
        <w:rPr>
          <w:rFonts w:ascii="Times New Roman" w:hAnsi="Times New Roman" w:cs="Times New Roman"/>
          <w:szCs w:val="28"/>
        </w:rPr>
        <w:t>bszar</w:t>
      </w:r>
      <w:r w:rsidRPr="00E74C67">
        <w:rPr>
          <w:rFonts w:ascii="Times New Roman" w:hAnsi="Times New Roman" w:cs="Times New Roman"/>
          <w:szCs w:val="28"/>
        </w:rPr>
        <w:t>:</w:t>
      </w:r>
      <w:r w:rsidR="0048232D" w:rsidRPr="00E74C67">
        <w:rPr>
          <w:rFonts w:ascii="Times New Roman" w:hAnsi="Times New Roman" w:cs="Times New Roman"/>
          <w:szCs w:val="28"/>
        </w:rPr>
        <w:t xml:space="preserve"> </w:t>
      </w:r>
      <w:r w:rsidR="00DD659E">
        <w:rPr>
          <w:rFonts w:ascii="Times New Roman" w:hAnsi="Times New Roman" w:cs="Times New Roman"/>
          <w:b w:val="0"/>
          <w:szCs w:val="28"/>
          <w:u w:val="single"/>
        </w:rPr>
        <w:t xml:space="preserve">kultura fizyczna, </w:t>
      </w:r>
      <w:r w:rsidR="007562A8" w:rsidRPr="00E74C67">
        <w:rPr>
          <w:rFonts w:ascii="Times New Roman" w:hAnsi="Times New Roman" w:cs="Times New Roman"/>
          <w:b w:val="0"/>
          <w:szCs w:val="28"/>
          <w:u w:val="single"/>
        </w:rPr>
        <w:t xml:space="preserve"> sport i rekreacja</w:t>
      </w:r>
    </w:p>
    <w:p w:rsidR="0082548E" w:rsidRPr="00E74C67" w:rsidRDefault="00936F84" w:rsidP="00E74C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</w:rPr>
      </w:pPr>
      <w:r w:rsidRPr="00E74C67">
        <w:rPr>
          <w:rFonts w:ascii="Times New Roman" w:hAnsi="Times New Roman" w:cs="Times New Roman"/>
          <w:b/>
          <w:iCs/>
          <w:sz w:val="24"/>
          <w:szCs w:val="24"/>
        </w:rPr>
        <w:t>Zadanie</w:t>
      </w:r>
      <w:r w:rsidR="00E74C67" w:rsidRPr="00E74C67">
        <w:rPr>
          <w:rFonts w:ascii="Times New Roman" w:hAnsi="Times New Roman" w:cs="Times New Roman"/>
          <w:iCs/>
          <w:sz w:val="24"/>
          <w:szCs w:val="24"/>
        </w:rPr>
        <w:t>:</w:t>
      </w:r>
      <w:r w:rsidR="00BB0E01" w:rsidRPr="00E74C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7C2F" w:rsidRPr="00E74C67">
        <w:rPr>
          <w:rFonts w:ascii="Times New Roman" w:hAnsi="Times New Roman" w:cs="Times New Roman"/>
          <w:i/>
          <w:iCs/>
        </w:rPr>
        <w:t xml:space="preserve"> </w:t>
      </w:r>
      <w:r w:rsidR="00F74E67" w:rsidRPr="00E74C67">
        <w:rPr>
          <w:rFonts w:ascii="Times New Roman" w:hAnsi="Times New Roman" w:cs="Times New Roman"/>
          <w:i/>
          <w:iCs/>
        </w:rPr>
        <w:t xml:space="preserve">Organizacja </w:t>
      </w:r>
      <w:r w:rsidR="001A2887" w:rsidRPr="00E74C67">
        <w:rPr>
          <w:rFonts w:ascii="Times New Roman" w:hAnsi="Times New Roman" w:cs="Times New Roman"/>
          <w:i/>
          <w:iCs/>
        </w:rPr>
        <w:t xml:space="preserve">biegów,  rajdów, wycieczek pieszych, rowerowych oraz innych wydarzeń </w:t>
      </w:r>
      <w:r w:rsidR="001A2887" w:rsidRPr="00E74C67">
        <w:rPr>
          <w:rFonts w:ascii="Times New Roman" w:hAnsi="Times New Roman" w:cs="Times New Roman"/>
          <w:i/>
          <w:iCs/>
        </w:rPr>
        <w:br/>
        <w:t xml:space="preserve">o charakterze sportowo-rekreacyjnym  </w:t>
      </w:r>
      <w:r w:rsidR="00AA4B44" w:rsidRPr="00E74C67">
        <w:rPr>
          <w:rFonts w:ascii="Times New Roman" w:hAnsi="Times New Roman" w:cs="Times New Roman"/>
          <w:i/>
          <w:iCs/>
        </w:rPr>
        <w:t xml:space="preserve">dla </w:t>
      </w:r>
      <w:r w:rsidR="0082548E" w:rsidRPr="00E74C67">
        <w:rPr>
          <w:rFonts w:ascii="Times New Roman" w:hAnsi="Times New Roman" w:cs="Times New Roman"/>
          <w:i/>
          <w:iCs/>
        </w:rPr>
        <w:t xml:space="preserve">mieszkańców Gminy Jastrzębia. </w:t>
      </w:r>
    </w:p>
    <w:p w:rsidR="0082548E" w:rsidRPr="00E74C67" w:rsidRDefault="0082548E" w:rsidP="00BB0E01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E74C67">
        <w:rPr>
          <w:rFonts w:ascii="Times New Roman" w:hAnsi="Times New Roman" w:cs="Times New Roman"/>
          <w:b/>
        </w:rPr>
        <w:t xml:space="preserve"> Środki finansowe na realizację zadania </w:t>
      </w:r>
      <w:r w:rsidRPr="00E74C67">
        <w:rPr>
          <w:rFonts w:ascii="Times New Roman" w:eastAsia="TimesNewRoman,Bold" w:hAnsi="Times New Roman" w:cs="Times New Roman"/>
          <w:bCs/>
          <w:color w:val="000000"/>
        </w:rPr>
        <w:t xml:space="preserve">w tym obszarze w kwocie 5.000 zł. </w:t>
      </w:r>
      <w:r w:rsidRPr="00E74C67">
        <w:rPr>
          <w:rFonts w:ascii="Times New Roman" w:hAnsi="Times New Roman" w:cs="Times New Roman"/>
          <w:b/>
        </w:rPr>
        <w:t xml:space="preserve">zabezpieczone zostały w budżecie Gminy Jastrzębia na rok 2016 w dziale 926, rozdział 92605 § 2630 - Zadania własne Gminy. </w:t>
      </w:r>
    </w:p>
    <w:p w:rsidR="007562A8" w:rsidRPr="00E74C67" w:rsidRDefault="00E74C67" w:rsidP="00BB0E0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sz w:val="24"/>
          <w:u w:val="single"/>
        </w:rPr>
      </w:pPr>
      <w:r w:rsidRPr="00E74C67">
        <w:rPr>
          <w:rFonts w:ascii="Times New Roman" w:hAnsi="Times New Roman"/>
          <w:b/>
          <w:iCs/>
          <w:sz w:val="24"/>
        </w:rPr>
        <w:lastRenderedPageBreak/>
        <w:t>Obszar</w:t>
      </w:r>
      <w:r w:rsidR="007562A8" w:rsidRPr="00E74C67">
        <w:rPr>
          <w:rFonts w:ascii="Times New Roman" w:hAnsi="Times New Roman"/>
          <w:b/>
          <w:iCs/>
          <w:sz w:val="24"/>
        </w:rPr>
        <w:t>:</w:t>
      </w:r>
      <w:r w:rsidR="007562A8" w:rsidRPr="00E74C67">
        <w:rPr>
          <w:rFonts w:ascii="Times New Roman" w:hAnsi="Times New Roman"/>
          <w:b/>
          <w:iCs/>
          <w:sz w:val="28"/>
        </w:rPr>
        <w:t xml:space="preserve"> </w:t>
      </w:r>
      <w:r w:rsidR="00BB0E01" w:rsidRPr="00E74C67">
        <w:rPr>
          <w:rFonts w:ascii="Times New Roman" w:hAnsi="Times New Roman"/>
          <w:iCs/>
          <w:sz w:val="24"/>
          <w:u w:val="single"/>
        </w:rPr>
        <w:t>promocja gminy</w:t>
      </w:r>
    </w:p>
    <w:p w:rsidR="007562A8" w:rsidRPr="00E74C67" w:rsidRDefault="007562A8" w:rsidP="00C44D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E74C67">
        <w:rPr>
          <w:rFonts w:ascii="Times New Roman" w:hAnsi="Times New Roman" w:cs="Times New Roman"/>
          <w:b/>
          <w:iCs/>
          <w:sz w:val="24"/>
        </w:rPr>
        <w:t xml:space="preserve">Zadanie: </w:t>
      </w:r>
      <w:r w:rsidR="00327C36" w:rsidRPr="00E74C67">
        <w:rPr>
          <w:rFonts w:ascii="Times New Roman" w:hAnsi="Times New Roman" w:cs="Times New Roman"/>
          <w:iCs/>
          <w:sz w:val="24"/>
        </w:rPr>
        <w:t xml:space="preserve">Promocja Gminy Jastrzębia, </w:t>
      </w:r>
      <w:r w:rsidRPr="00E74C67">
        <w:rPr>
          <w:rFonts w:ascii="Times New Roman" w:hAnsi="Times New Roman" w:cs="Times New Roman"/>
          <w:iCs/>
          <w:sz w:val="24"/>
        </w:rPr>
        <w:t>jej walorów kultury</w:t>
      </w:r>
      <w:r w:rsidR="0082548E" w:rsidRPr="00E74C67">
        <w:rPr>
          <w:rFonts w:ascii="Times New Roman" w:hAnsi="Times New Roman" w:cs="Times New Roman"/>
          <w:iCs/>
          <w:sz w:val="24"/>
        </w:rPr>
        <w:t xml:space="preserve"> ludowej, </w:t>
      </w:r>
      <w:r w:rsidRPr="00E74C67">
        <w:rPr>
          <w:rFonts w:ascii="Times New Roman" w:hAnsi="Times New Roman" w:cs="Times New Roman"/>
          <w:iCs/>
          <w:sz w:val="24"/>
        </w:rPr>
        <w:t xml:space="preserve">obrzędów i tradycji </w:t>
      </w:r>
      <w:r w:rsidR="0082548E" w:rsidRPr="00E74C67">
        <w:rPr>
          <w:rFonts w:ascii="Times New Roman" w:hAnsi="Times New Roman" w:cs="Times New Roman"/>
          <w:iCs/>
          <w:sz w:val="24"/>
        </w:rPr>
        <w:t>oraz potraw regionalnych w ramach  Światowych Dni Młodzieży na spotkaniu w Muzeum Wsi Radomskiej w Radomiu w lipc</w:t>
      </w:r>
      <w:r w:rsidR="009E5531">
        <w:rPr>
          <w:rFonts w:ascii="Times New Roman" w:hAnsi="Times New Roman" w:cs="Times New Roman"/>
          <w:iCs/>
          <w:sz w:val="24"/>
        </w:rPr>
        <w:t xml:space="preserve">u </w:t>
      </w:r>
      <w:r w:rsidR="0082548E" w:rsidRPr="00E74C67">
        <w:rPr>
          <w:rFonts w:ascii="Times New Roman" w:hAnsi="Times New Roman" w:cs="Times New Roman"/>
          <w:iCs/>
          <w:sz w:val="24"/>
        </w:rPr>
        <w:t xml:space="preserve"> 2016r.</w:t>
      </w:r>
    </w:p>
    <w:p w:rsidR="00AA4B44" w:rsidRDefault="00AA4B44" w:rsidP="00BB0E01">
      <w:pPr>
        <w:pStyle w:val="Tekstpodstawowywcity"/>
        <w:ind w:left="0"/>
        <w:jc w:val="both"/>
        <w:rPr>
          <w:rFonts w:ascii="Times New Roman" w:hAnsi="Times New Roman" w:cs="Times New Roman"/>
          <w:b/>
        </w:rPr>
      </w:pPr>
      <w:r w:rsidRPr="00E74C67">
        <w:rPr>
          <w:rFonts w:ascii="Times New Roman" w:hAnsi="Times New Roman" w:cs="Times New Roman"/>
          <w:b/>
        </w:rPr>
        <w:t xml:space="preserve">Środki finansowe na realizację </w:t>
      </w:r>
      <w:r w:rsidR="0082548E" w:rsidRPr="00E74C67">
        <w:rPr>
          <w:rFonts w:ascii="Times New Roman" w:hAnsi="Times New Roman" w:cs="Times New Roman"/>
          <w:b/>
        </w:rPr>
        <w:t xml:space="preserve">zadania </w:t>
      </w:r>
      <w:r w:rsidR="0082548E" w:rsidRPr="00E74C67">
        <w:rPr>
          <w:rFonts w:ascii="Times New Roman" w:eastAsia="TimesNewRoman,Bold" w:hAnsi="Times New Roman" w:cs="Times New Roman"/>
          <w:bCs/>
          <w:color w:val="000000"/>
        </w:rPr>
        <w:t xml:space="preserve">w tym obszarze w kwocie 5.000 zł. </w:t>
      </w:r>
      <w:r w:rsidRPr="00E74C67">
        <w:rPr>
          <w:rFonts w:ascii="Times New Roman" w:hAnsi="Times New Roman" w:cs="Times New Roman"/>
          <w:b/>
        </w:rPr>
        <w:t>zabezpieczone zostały w budżecie Gminy Jas</w:t>
      </w:r>
      <w:r w:rsidR="00E05182" w:rsidRPr="00E74C67">
        <w:rPr>
          <w:rFonts w:ascii="Times New Roman" w:hAnsi="Times New Roman" w:cs="Times New Roman"/>
          <w:b/>
        </w:rPr>
        <w:t>trzębia na rok 201</w:t>
      </w:r>
      <w:r w:rsidR="0082548E" w:rsidRPr="00E74C67">
        <w:rPr>
          <w:rFonts w:ascii="Times New Roman" w:hAnsi="Times New Roman" w:cs="Times New Roman"/>
          <w:b/>
        </w:rPr>
        <w:t>6</w:t>
      </w:r>
      <w:r w:rsidR="00E05182" w:rsidRPr="00E74C67">
        <w:rPr>
          <w:rFonts w:ascii="Times New Roman" w:hAnsi="Times New Roman" w:cs="Times New Roman"/>
          <w:b/>
        </w:rPr>
        <w:t xml:space="preserve"> w dziale </w:t>
      </w:r>
      <w:r w:rsidR="0082548E" w:rsidRPr="00E74C67">
        <w:rPr>
          <w:rFonts w:ascii="Times New Roman" w:hAnsi="Times New Roman" w:cs="Times New Roman"/>
          <w:b/>
        </w:rPr>
        <w:t>750</w:t>
      </w:r>
      <w:r w:rsidRPr="00E74C67">
        <w:rPr>
          <w:rFonts w:ascii="Times New Roman" w:hAnsi="Times New Roman" w:cs="Times New Roman"/>
          <w:b/>
        </w:rPr>
        <w:t xml:space="preserve">, rozdział </w:t>
      </w:r>
      <w:r w:rsidR="0082548E" w:rsidRPr="00E74C67">
        <w:rPr>
          <w:rFonts w:ascii="Times New Roman" w:hAnsi="Times New Roman" w:cs="Times New Roman"/>
          <w:b/>
        </w:rPr>
        <w:t>75075</w:t>
      </w:r>
      <w:r w:rsidRPr="00E74C67">
        <w:rPr>
          <w:rFonts w:ascii="Times New Roman" w:hAnsi="Times New Roman" w:cs="Times New Roman"/>
          <w:b/>
        </w:rPr>
        <w:t xml:space="preserve"> § </w:t>
      </w:r>
      <w:r w:rsidR="00E05182" w:rsidRPr="00E74C67">
        <w:rPr>
          <w:rFonts w:ascii="Times New Roman" w:hAnsi="Times New Roman" w:cs="Times New Roman"/>
          <w:b/>
        </w:rPr>
        <w:t>2</w:t>
      </w:r>
      <w:r w:rsidR="0082548E" w:rsidRPr="00E74C67">
        <w:rPr>
          <w:rFonts w:ascii="Times New Roman" w:hAnsi="Times New Roman" w:cs="Times New Roman"/>
          <w:b/>
        </w:rPr>
        <w:t xml:space="preserve">630 </w:t>
      </w:r>
      <w:r w:rsidRPr="00E74C67">
        <w:rPr>
          <w:rFonts w:ascii="Times New Roman" w:hAnsi="Times New Roman" w:cs="Times New Roman"/>
          <w:b/>
        </w:rPr>
        <w:t xml:space="preserve">Zadania własne Gminy. </w:t>
      </w:r>
    </w:p>
    <w:p w:rsidR="00E74C67" w:rsidRPr="00E74C67" w:rsidRDefault="00E74C67" w:rsidP="00BB0E01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FB4330" w:rsidRPr="00E74C67" w:rsidRDefault="00C44D8A" w:rsidP="00C44D8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bCs/>
          <w:color w:val="000000"/>
          <w:sz w:val="24"/>
        </w:rPr>
      </w:pPr>
      <w:r w:rsidRPr="00E74C67">
        <w:rPr>
          <w:rFonts w:ascii="Times New Roman" w:eastAsia="Arial Unicode MS" w:hAnsi="Times New Roman" w:cs="Times New Roman"/>
          <w:b/>
          <w:bCs/>
          <w:color w:val="000000"/>
          <w:sz w:val="24"/>
        </w:rPr>
        <w:t>II</w:t>
      </w:r>
      <w:r w:rsidR="00FB4330" w:rsidRPr="00E74C67">
        <w:rPr>
          <w:rFonts w:ascii="Times New Roman" w:eastAsia="Arial Unicode MS" w:hAnsi="Times New Roman" w:cs="Times New Roman"/>
          <w:b/>
          <w:bCs/>
          <w:color w:val="000000"/>
          <w:sz w:val="24"/>
        </w:rPr>
        <w:t>. Zasady przyznawania dotacji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  <w:color w:val="000000"/>
        </w:rPr>
        <w:t>Zasady pr</w:t>
      </w:r>
      <w:r w:rsidR="0046253D" w:rsidRPr="00CA0637">
        <w:rPr>
          <w:rFonts w:ascii="Times New Roman" w:hAnsi="Times New Roman" w:cs="Times New Roman"/>
          <w:color w:val="000000"/>
        </w:rPr>
        <w:t>zyznawania dotacji na realizację</w:t>
      </w:r>
      <w:r w:rsidRPr="00CA0637">
        <w:rPr>
          <w:rFonts w:ascii="Times New Roman" w:hAnsi="Times New Roman" w:cs="Times New Roman"/>
          <w:color w:val="000000"/>
        </w:rPr>
        <w:t xml:space="preserve"> zadań określają przepisy ustawy z dnia 24 kwietnia 2003 roku </w:t>
      </w:r>
      <w:r w:rsidRPr="00CA0637">
        <w:rPr>
          <w:rFonts w:ascii="Times New Roman" w:hAnsi="Times New Roman" w:cs="Times New Roman"/>
          <w:i/>
          <w:iCs/>
          <w:color w:val="000000"/>
        </w:rPr>
        <w:t>o działalności pożytku publicznego i o wolontariacie</w:t>
      </w:r>
      <w:r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</w:rPr>
        <w:t>(</w:t>
      </w:r>
      <w:r w:rsidR="00AA4B44" w:rsidRPr="00CA0637">
        <w:rPr>
          <w:rFonts w:ascii="Times New Roman" w:hAnsi="Times New Roman" w:cs="Times New Roman"/>
        </w:rPr>
        <w:t>j. t. Dz. U. z 201</w:t>
      </w:r>
      <w:r w:rsidR="007C02D0" w:rsidRPr="00CA0637">
        <w:rPr>
          <w:rFonts w:ascii="Times New Roman" w:hAnsi="Times New Roman" w:cs="Times New Roman"/>
        </w:rPr>
        <w:t>6</w:t>
      </w:r>
      <w:r w:rsidR="00AA4B44" w:rsidRPr="00CA0637">
        <w:rPr>
          <w:rFonts w:ascii="Times New Roman" w:hAnsi="Times New Roman" w:cs="Times New Roman"/>
        </w:rPr>
        <w:t xml:space="preserve"> r., poz. </w:t>
      </w:r>
      <w:r w:rsidR="007C02D0" w:rsidRPr="00CA0637">
        <w:rPr>
          <w:rFonts w:ascii="Times New Roman" w:hAnsi="Times New Roman" w:cs="Times New Roman"/>
        </w:rPr>
        <w:t>239</w:t>
      </w:r>
      <w:r w:rsidR="00AA4B44" w:rsidRPr="00CA0637">
        <w:rPr>
          <w:rFonts w:ascii="Times New Roman" w:hAnsi="Times New Roman" w:cs="Times New Roman"/>
        </w:rPr>
        <w:t xml:space="preserve">, z </w:t>
      </w:r>
      <w:proofErr w:type="spellStart"/>
      <w:r w:rsidR="00AA4B44" w:rsidRPr="00CA0637">
        <w:rPr>
          <w:rFonts w:ascii="Times New Roman" w:hAnsi="Times New Roman" w:cs="Times New Roman"/>
        </w:rPr>
        <w:t>późn</w:t>
      </w:r>
      <w:proofErr w:type="spellEnd"/>
      <w:r w:rsidR="00AA4B44" w:rsidRPr="00CA0637">
        <w:rPr>
          <w:rFonts w:ascii="Times New Roman" w:hAnsi="Times New Roman" w:cs="Times New Roman"/>
        </w:rPr>
        <w:t xml:space="preserve">. </w:t>
      </w:r>
      <w:proofErr w:type="spellStart"/>
      <w:r w:rsidR="00AA4B44" w:rsidRPr="00CA0637">
        <w:rPr>
          <w:rFonts w:ascii="Times New Roman" w:hAnsi="Times New Roman" w:cs="Times New Roman"/>
        </w:rPr>
        <w:t>zm</w:t>
      </w:r>
      <w:proofErr w:type="spellEnd"/>
      <w:r w:rsidRPr="00CA0637">
        <w:rPr>
          <w:rFonts w:ascii="Times New Roman" w:hAnsi="Times New Roman" w:cs="Times New Roman"/>
        </w:rPr>
        <w:t>).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 xml:space="preserve">Podmiotami uprawnionymi do złożenia oferty są organizacje pozarządowe oraz podmioty, </w:t>
      </w:r>
      <w:r w:rsidR="007C02D0" w:rsidRPr="00CA0637">
        <w:rPr>
          <w:rFonts w:ascii="Times New Roman" w:hAnsi="Times New Roman" w:cs="Times New Roman"/>
          <w:color w:val="000000"/>
        </w:rPr>
        <w:br/>
      </w:r>
      <w:r w:rsidRPr="00CA0637">
        <w:rPr>
          <w:rFonts w:ascii="Times New Roman" w:hAnsi="Times New Roman" w:cs="Times New Roman"/>
          <w:color w:val="000000"/>
        </w:rPr>
        <w:t xml:space="preserve">o których mowa w art. 3 ust. 3 ustawy </w:t>
      </w:r>
      <w:r w:rsidR="00AA4B44" w:rsidRPr="00CA0637">
        <w:rPr>
          <w:rFonts w:ascii="Times New Roman" w:hAnsi="Times New Roman" w:cs="Times New Roman"/>
        </w:rPr>
        <w:t>z dnia 24 kwietnia 2003r.</w:t>
      </w:r>
      <w:r w:rsidR="00AA4B44"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  <w:color w:val="000000"/>
        </w:rPr>
        <w:t>o działalności pożytku publicznego i o wolontariacie</w:t>
      </w:r>
      <w:r w:rsidR="00AA4B44" w:rsidRPr="00CA0637">
        <w:rPr>
          <w:rFonts w:ascii="Times New Roman" w:hAnsi="Times New Roman" w:cs="Times New Roman"/>
          <w:color w:val="000000"/>
        </w:rPr>
        <w:t xml:space="preserve"> </w:t>
      </w:r>
      <w:r w:rsidR="00AA4B44" w:rsidRPr="00CA0637">
        <w:rPr>
          <w:rFonts w:ascii="Times New Roman" w:hAnsi="Times New Roman" w:cs="Times New Roman"/>
        </w:rPr>
        <w:t xml:space="preserve">(j. t. Dz. U. z 2014 r., poz. 1118, z </w:t>
      </w:r>
      <w:proofErr w:type="spellStart"/>
      <w:r w:rsidR="00AA4B44" w:rsidRPr="00CA0637">
        <w:rPr>
          <w:rFonts w:ascii="Times New Roman" w:hAnsi="Times New Roman" w:cs="Times New Roman"/>
        </w:rPr>
        <w:t>późn</w:t>
      </w:r>
      <w:proofErr w:type="spellEnd"/>
      <w:r w:rsidR="00AA4B44" w:rsidRPr="00CA0637">
        <w:rPr>
          <w:rFonts w:ascii="Times New Roman" w:hAnsi="Times New Roman" w:cs="Times New Roman"/>
        </w:rPr>
        <w:t xml:space="preserve">. </w:t>
      </w:r>
      <w:proofErr w:type="spellStart"/>
      <w:r w:rsidR="00AA4B44" w:rsidRPr="00CA0637">
        <w:rPr>
          <w:rFonts w:ascii="Times New Roman" w:hAnsi="Times New Roman" w:cs="Times New Roman"/>
        </w:rPr>
        <w:t>zm</w:t>
      </w:r>
      <w:proofErr w:type="spellEnd"/>
      <w:r w:rsidR="00AA4B44" w:rsidRPr="00CA0637">
        <w:rPr>
          <w:rFonts w:ascii="Times New Roman" w:hAnsi="Times New Roman" w:cs="Times New Roman"/>
        </w:rPr>
        <w:t>)</w:t>
      </w:r>
      <w:r w:rsidRPr="00CA0637">
        <w:rPr>
          <w:rFonts w:ascii="Times New Roman" w:hAnsi="Times New Roman" w:cs="Times New Roman"/>
        </w:rPr>
        <w:t>,</w:t>
      </w:r>
      <w:r w:rsidRPr="00CA0637">
        <w:rPr>
          <w:rFonts w:ascii="Times New Roman" w:hAnsi="Times New Roman" w:cs="Times New Roman"/>
          <w:color w:val="000000"/>
        </w:rPr>
        <w:t xml:space="preserve"> działające w dziedzinie</w:t>
      </w:r>
      <w:r w:rsidR="00F74E67"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</w:rPr>
        <w:t>kultury i ochrony  dziedzictwa narodowego</w:t>
      </w:r>
      <w:r w:rsidRPr="00CA0637">
        <w:rPr>
          <w:rFonts w:ascii="Times New Roman" w:hAnsi="Times New Roman" w:cs="Times New Roman"/>
          <w:color w:val="000000"/>
        </w:rPr>
        <w:t xml:space="preserve">, </w:t>
      </w:r>
      <w:r w:rsidR="007C02D0" w:rsidRPr="00CA0637">
        <w:rPr>
          <w:rFonts w:ascii="Times New Roman" w:hAnsi="Times New Roman" w:cs="Times New Roman"/>
          <w:color w:val="000000"/>
        </w:rPr>
        <w:t xml:space="preserve"> kultury fizycznej, sportu i rekreacji oraz promocji </w:t>
      </w:r>
      <w:r w:rsidRPr="00CA0637">
        <w:rPr>
          <w:rFonts w:ascii="Times New Roman" w:hAnsi="Times New Roman" w:cs="Times New Roman"/>
          <w:color w:val="000000"/>
        </w:rPr>
        <w:t xml:space="preserve">zwane dalej </w:t>
      </w:r>
      <w:r w:rsidR="00AA4B44" w:rsidRPr="00CA0637">
        <w:rPr>
          <w:rFonts w:ascii="Times New Roman" w:hAnsi="Times New Roman" w:cs="Times New Roman"/>
          <w:color w:val="000000"/>
        </w:rPr>
        <w:t>„</w:t>
      </w:r>
      <w:r w:rsidR="0088578B" w:rsidRPr="00CA0637">
        <w:rPr>
          <w:rFonts w:ascii="Times New Roman" w:hAnsi="Times New Roman" w:cs="Times New Roman"/>
          <w:color w:val="000000"/>
        </w:rPr>
        <w:t>O</w:t>
      </w:r>
      <w:r w:rsidRPr="00CA0637">
        <w:rPr>
          <w:rFonts w:ascii="Times New Roman" w:hAnsi="Times New Roman" w:cs="Times New Roman"/>
          <w:color w:val="000000"/>
        </w:rPr>
        <w:t>ferentami</w:t>
      </w:r>
      <w:r w:rsidR="00AA4B44" w:rsidRPr="00CA0637">
        <w:rPr>
          <w:rFonts w:ascii="Times New Roman" w:hAnsi="Times New Roman" w:cs="Times New Roman"/>
          <w:color w:val="000000"/>
        </w:rPr>
        <w:t>”</w:t>
      </w:r>
      <w:r w:rsidRPr="00CA0637">
        <w:rPr>
          <w:rFonts w:ascii="Times New Roman" w:hAnsi="Times New Roman" w:cs="Times New Roman"/>
          <w:color w:val="000000"/>
        </w:rPr>
        <w:t>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>Dwóch lub więcej Oferentów działających wspólnie może złożyć ofertę wspólną, przy czym ponoszą oni odpowiedzialność solidarną za realizację zadania.</w:t>
      </w:r>
    </w:p>
    <w:p w:rsidR="00304B50" w:rsidRPr="00CA0637" w:rsidRDefault="00FB4330" w:rsidP="00304B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>Problematyka proponowanego projektu musi być zgodna z ogłoszonymi zadaniami oraz działalnością statutową oferenta.</w:t>
      </w:r>
    </w:p>
    <w:p w:rsidR="00DD659E" w:rsidRPr="00CA0637" w:rsidRDefault="00FB4330" w:rsidP="00707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Ofertę należy złożyć na druku zgodnym ze wzorem określonym w Rozporządzeniu </w:t>
      </w:r>
      <w:r w:rsidR="00304B50" w:rsidRPr="00CA0637">
        <w:rPr>
          <w:rFonts w:ascii="Times New Roman" w:hAnsi="Times New Roman" w:cs="Times New Roman"/>
        </w:rPr>
        <w:t xml:space="preserve">    </w:t>
      </w:r>
      <w:r w:rsidRPr="00CA0637">
        <w:rPr>
          <w:rFonts w:ascii="Times New Roman" w:hAnsi="Times New Roman" w:cs="Times New Roman"/>
        </w:rPr>
        <w:t xml:space="preserve">Ministra Pracy i Polityki Społecznej z dnia 15 grudnia 2010 r. </w:t>
      </w:r>
      <w:r w:rsidR="00874693" w:rsidRPr="00CA0637">
        <w:rPr>
          <w:rFonts w:ascii="Times New Roman" w:hAnsi="Times New Roman" w:cs="Times New Roman"/>
        </w:rPr>
        <w:t xml:space="preserve">                                              </w:t>
      </w:r>
      <w:r w:rsidR="00A62BE4" w:rsidRPr="00CA063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A8C" w:rsidRPr="00CA0637">
        <w:rPr>
          <w:rFonts w:ascii="Times New Roman" w:hAnsi="Times New Roman" w:cs="Times New Roman"/>
          <w:i/>
          <w:iCs/>
        </w:rPr>
        <w:t xml:space="preserve">           w </w:t>
      </w:r>
      <w:r w:rsidRPr="00CA0637">
        <w:rPr>
          <w:rFonts w:ascii="Times New Roman" w:hAnsi="Times New Roman" w:cs="Times New Roman"/>
          <w:i/>
        </w:rPr>
        <w:t>sprawie wzoru oferty i ramowego wzoru umowy dotyczących realizacji zadania publicznego oraz wzoru sprawozdania z wykonania zadania</w:t>
      </w:r>
      <w:r w:rsidRPr="00CA0637">
        <w:rPr>
          <w:rFonts w:ascii="Times New Roman" w:hAnsi="Times New Roman" w:cs="Times New Roman"/>
        </w:rPr>
        <w:t xml:space="preserve"> (Dz.</w:t>
      </w:r>
      <w:r w:rsidR="00304B50" w:rsidRPr="00CA0637">
        <w:rPr>
          <w:rFonts w:ascii="Times New Roman" w:hAnsi="Times New Roman" w:cs="Times New Roman"/>
        </w:rPr>
        <w:t xml:space="preserve"> </w:t>
      </w:r>
      <w:r w:rsidR="0088578B" w:rsidRPr="00CA0637">
        <w:rPr>
          <w:rFonts w:ascii="Times New Roman" w:hAnsi="Times New Roman" w:cs="Times New Roman"/>
        </w:rPr>
        <w:t xml:space="preserve">U. z 2011 r. Nr 6, poz. 25), </w:t>
      </w:r>
    </w:p>
    <w:p w:rsidR="00707E2D" w:rsidRPr="00CA0637" w:rsidRDefault="00F759FD" w:rsidP="00DD65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Oferta powinna być </w:t>
      </w:r>
      <w:r w:rsidR="00864FE0" w:rsidRPr="00CA0637">
        <w:rPr>
          <w:rFonts w:ascii="Times New Roman" w:hAnsi="Times New Roman" w:cs="Times New Roman"/>
        </w:rPr>
        <w:t xml:space="preserve">wypełniona </w:t>
      </w:r>
      <w:r w:rsidR="00DD659E" w:rsidRPr="00CA0637">
        <w:rPr>
          <w:rFonts w:ascii="Times New Roman" w:hAnsi="Times New Roman" w:cs="Times New Roman"/>
        </w:rPr>
        <w:t>czytelnie (do pobrania w zakładce „ Druki” ).</w:t>
      </w:r>
    </w:p>
    <w:p w:rsidR="00DD659E" w:rsidRPr="00CA0637" w:rsidRDefault="00707E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Instrukcja wypełnienia oferty</w:t>
      </w:r>
      <w:r w:rsidR="00E740E4" w:rsidRPr="00CA0637">
        <w:rPr>
          <w:rFonts w:ascii="Times New Roman" w:hAnsi="Times New Roman" w:cs="Times New Roman"/>
        </w:rPr>
        <w:t xml:space="preserve"> (w tym informacja o wypełnieniu niezbędnych załączników)</w:t>
      </w:r>
      <w:r w:rsidRPr="00CA0637">
        <w:rPr>
          <w:rFonts w:ascii="Times New Roman" w:hAnsi="Times New Roman" w:cs="Times New Roman"/>
        </w:rPr>
        <w:t xml:space="preserve">, o której mowa w ust.5, </w:t>
      </w:r>
      <w:r w:rsidR="00DD659E" w:rsidRPr="00CA0637">
        <w:rPr>
          <w:rFonts w:ascii="Times New Roman" w:hAnsi="Times New Roman" w:cs="Times New Roman"/>
        </w:rPr>
        <w:t xml:space="preserve">jest  do pobrania w zakładce „ Druki” </w:t>
      </w:r>
    </w:p>
    <w:p w:rsidR="00FB4330" w:rsidRPr="00CA0637" w:rsidRDefault="0017509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Oferent winien </w:t>
      </w:r>
      <w:r w:rsidR="00FB4330" w:rsidRPr="00CA0637">
        <w:rPr>
          <w:rFonts w:ascii="Times New Roman" w:hAnsi="Times New Roman" w:cs="Times New Roman"/>
        </w:rPr>
        <w:t xml:space="preserve"> przedstawić ofertę zgodnie z zasadami uczciwej konkurencji, gwarantując wykonanie zadania w sposób efektywny, oszczędny i terminowy.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Za rzetelność, poprawność i kompletność oferty oraz zawartych w niej informacji odpowiada Oferent.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Terminowe złożenie poprawnej i kompletnej oferty do konkursu nie jest równoznaczne z przyznaniem dotacji.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Komisja Konkursowa proponuje wysokość kwot dotacji w oparciu o kryteria, określone w niniejszym ogłoszeniu.</w:t>
      </w:r>
    </w:p>
    <w:p w:rsidR="0048232D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Dotację na realizację zadania otrzymują Oferenci, których oferty zostaną uznane za najkorzystniej</w:t>
      </w:r>
      <w:r w:rsidR="00BB0E01" w:rsidRPr="00CA0637">
        <w:rPr>
          <w:rFonts w:ascii="Times New Roman" w:hAnsi="Times New Roman" w:cs="Times New Roman"/>
        </w:rPr>
        <w:t>sze i wybrane w niniejszym postę</w:t>
      </w:r>
      <w:r w:rsidRPr="00CA0637">
        <w:rPr>
          <w:rFonts w:ascii="Times New Roman" w:hAnsi="Times New Roman" w:cs="Times New Roman"/>
        </w:rPr>
        <w:t xml:space="preserve">powaniu konkursowym.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Dofinansowanie nastąpi w trybie </w:t>
      </w:r>
      <w:r w:rsidRPr="00CA0637">
        <w:rPr>
          <w:rFonts w:ascii="Times New Roman" w:hAnsi="Times New Roman" w:cs="Times New Roman"/>
          <w:b/>
          <w:bCs/>
          <w:iCs/>
        </w:rPr>
        <w:t>powierzenia</w:t>
      </w:r>
      <w:r w:rsidRPr="00CA06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8578B" w:rsidRPr="00CA0637">
        <w:rPr>
          <w:rFonts w:ascii="Times New Roman" w:hAnsi="Times New Roman" w:cs="Times New Roman"/>
          <w:bCs/>
          <w:iCs/>
        </w:rPr>
        <w:t>Oferentowi</w:t>
      </w:r>
      <w:r w:rsidR="0088578B" w:rsidRPr="00CA0637">
        <w:rPr>
          <w:rFonts w:ascii="Times New Roman" w:hAnsi="Times New Roman" w:cs="Times New Roman"/>
          <w:b/>
          <w:bCs/>
          <w:iCs/>
        </w:rPr>
        <w:t xml:space="preserve"> </w:t>
      </w:r>
      <w:r w:rsidRPr="00CA0637">
        <w:rPr>
          <w:rFonts w:ascii="Times New Roman" w:hAnsi="Times New Roman" w:cs="Times New Roman"/>
          <w:bCs/>
          <w:iCs/>
        </w:rPr>
        <w:t>realizacji</w:t>
      </w:r>
      <w:r w:rsidRPr="00CA0637">
        <w:rPr>
          <w:rFonts w:ascii="Times New Roman" w:hAnsi="Times New Roman" w:cs="Times New Roman"/>
        </w:rPr>
        <w:t xml:space="preserve"> zadań publicznych.</w:t>
      </w:r>
    </w:p>
    <w:p w:rsidR="0088578B" w:rsidRPr="00CA0637" w:rsidRDefault="0088578B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Złożenie oferty o dotację nie gwarantuje przyznania środków w wysokości, o którą występuje oferent. W takim przypadku Oferentowi przysługuje prawo proporcjonalnego zmniejszenia zakresu rzeczowego zadania lub rezygnacja z jego realizacji.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W przypadku, gdy </w:t>
      </w:r>
      <w:r w:rsidR="0088578B" w:rsidRPr="00CA0637">
        <w:rPr>
          <w:rFonts w:ascii="Times New Roman" w:hAnsi="Times New Roman" w:cs="Times New Roman"/>
        </w:rPr>
        <w:t>Oferent otrzymał</w:t>
      </w:r>
      <w:r w:rsidRPr="00CA0637">
        <w:rPr>
          <w:rFonts w:ascii="Times New Roman" w:hAnsi="Times New Roman" w:cs="Times New Roman"/>
        </w:rPr>
        <w:t xml:space="preserve"> dotację w wysokości niższej niż wnioskowana, Urząd Gminy oraz realizator zadania dokonują uzgodnień, których celem jest doprecyzowanie warunków i zakresu realizacji zadania.</w:t>
      </w:r>
      <w:r w:rsidR="0088578B" w:rsidRPr="00CA0637">
        <w:rPr>
          <w:rFonts w:ascii="Times New Roman" w:hAnsi="Times New Roman" w:cs="Times New Roman"/>
        </w:rPr>
        <w:t xml:space="preserve"> Oferent jest zobowiązany do złożenia zaktualizowanej oferty.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Decyzja o przyznaniu dotacji nie jest decyzją administracyjną w rozumieniu przepisów Kodeksu postępowania administracyjnego.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Warunkiem przekazania dotacji jest zawarcie umowy w formie pisemnej pod rygorem nieważności.</w:t>
      </w:r>
    </w:p>
    <w:p w:rsidR="0048232D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W otwartym konkursie ofert może zostać wybrana więcej niż jedna oferta.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lastRenderedPageBreak/>
        <w:t>Upoważnieni przedstawiciele Oferenta zobowiązani są do osobistego zgłoszenia się do Urzędu Gminy w celu podpisania warunków umowy, w terminie 30 dni od ogłoszenia wyników konkursu.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Niedotrzymanie powyższego terminu jest równoznaczne z rezygnacją Oferenta z przyznanej dotacji.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Oferent przyjmując zlecenie realizacji zadania, zobowiązuje się do wykonania zadania w zakresie i na zasadach określonych w umowie, o której mowa w </w:t>
      </w:r>
      <w:r w:rsidR="009C5CB1" w:rsidRPr="00CA0637">
        <w:rPr>
          <w:rFonts w:ascii="Times New Roman" w:hAnsi="Times New Roman" w:cs="Times New Roman"/>
        </w:rPr>
        <w:t>pkt. 17</w:t>
      </w:r>
    </w:p>
    <w:p w:rsidR="00FB4330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Oferent</w:t>
      </w:r>
      <w:r w:rsidR="00FB4330" w:rsidRPr="00CA0637">
        <w:rPr>
          <w:rFonts w:ascii="Times New Roman" w:hAnsi="Times New Roman" w:cs="Times New Roman"/>
        </w:rPr>
        <w:t xml:space="preserve">, któremu udzielono dotacji na realizację zadania, jest zobowiązany do prowadzenia </w:t>
      </w:r>
      <w:r w:rsidR="00FB4330" w:rsidRPr="00CA0637">
        <w:rPr>
          <w:rFonts w:ascii="Times New Roman" w:hAnsi="Times New Roman" w:cs="Times New Roman"/>
          <w:b/>
        </w:rPr>
        <w:t>wyodrębnionej ewidencji księgowej</w:t>
      </w:r>
      <w:r w:rsidR="00FB4330" w:rsidRPr="00CA0637">
        <w:rPr>
          <w:rFonts w:ascii="Times New Roman" w:hAnsi="Times New Roman" w:cs="Times New Roman"/>
        </w:rPr>
        <w:t xml:space="preserve"> środków otrzymanych z dotacji oraz wydatków dokonywanych z tych środków w ramach realizacj</w:t>
      </w:r>
      <w:r w:rsidR="009C5CB1" w:rsidRPr="00CA0637">
        <w:rPr>
          <w:rFonts w:ascii="Times New Roman" w:hAnsi="Times New Roman" w:cs="Times New Roman"/>
        </w:rPr>
        <w:t>i umowy, o której mowa w pkt. 17</w:t>
      </w:r>
      <w:r w:rsidR="00FB4330" w:rsidRPr="00CA0637">
        <w:rPr>
          <w:rFonts w:ascii="Times New Roman" w:hAnsi="Times New Roman" w:cs="Times New Roman"/>
        </w:rPr>
        <w:t>.</w:t>
      </w:r>
    </w:p>
    <w:p w:rsidR="00FB4330" w:rsidRPr="00CA0637" w:rsidRDefault="00FB4330" w:rsidP="00BF6D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Zadanie publiczne nie może być realizowane przez podmiot niebędący stroną umowy</w:t>
      </w:r>
      <w:r w:rsidR="004223CD" w:rsidRPr="00CA0637">
        <w:rPr>
          <w:rFonts w:ascii="Times New Roman" w:hAnsi="Times New Roman" w:cs="Times New Roman"/>
        </w:rPr>
        <w:t xml:space="preserve">. </w:t>
      </w:r>
      <w:r w:rsidRPr="00CA0637">
        <w:rPr>
          <w:rFonts w:ascii="Times New Roman" w:hAnsi="Times New Roman" w:cs="Times New Roman"/>
        </w:rPr>
        <w:t xml:space="preserve"> z zastrzeżeniem art. 16 ust 7 ustawy o działalności pożytku publicznego i o wolontariacie.</w:t>
      </w:r>
    </w:p>
    <w:p w:rsidR="00FB4330" w:rsidRPr="00CA0637" w:rsidRDefault="00FB4330" w:rsidP="00F46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Sprawozdanie z realizacji zadania publicznego sporządza się na formularzu zgodnym ze wzorem określonym w Rozporządzeniu Ministra Pracy i Polityki Społecznej z dnia 15 grudnia 2010 r. w </w:t>
      </w:r>
      <w:r w:rsidRPr="00CA0637">
        <w:rPr>
          <w:rFonts w:ascii="Times New Roman" w:hAnsi="Times New Roman" w:cs="Times New Roman"/>
          <w:i/>
        </w:rPr>
        <w:t>sprawie wzoru oferty i ramowego wzoru umowy dotyczących realizacji zadania publicznego oraz wzoru sprawozdania z wykonania zadania</w:t>
      </w:r>
      <w:r w:rsidRPr="00CA0637">
        <w:rPr>
          <w:rFonts w:ascii="Times New Roman" w:hAnsi="Times New Roman" w:cs="Times New Roman"/>
        </w:rPr>
        <w:t xml:space="preserve"> (Dz.</w:t>
      </w:r>
      <w:r w:rsidR="00874693" w:rsidRPr="00CA0637">
        <w:rPr>
          <w:rFonts w:ascii="Times New Roman" w:hAnsi="Times New Roman" w:cs="Times New Roman"/>
        </w:rPr>
        <w:t xml:space="preserve"> </w:t>
      </w:r>
      <w:r w:rsidR="0048232D" w:rsidRPr="00CA0637">
        <w:rPr>
          <w:rFonts w:ascii="Times New Roman" w:hAnsi="Times New Roman" w:cs="Times New Roman"/>
        </w:rPr>
        <w:t xml:space="preserve">U. z 2011 r. Nr 6, poz. 25), </w:t>
      </w:r>
      <w:r w:rsidR="00F46E0B" w:rsidRPr="00CA0637">
        <w:rPr>
          <w:rFonts w:ascii="Times New Roman" w:hAnsi="Times New Roman" w:cs="Times New Roman"/>
        </w:rPr>
        <w:t>(do pobrania w zakładce „ Druki” ).</w:t>
      </w:r>
    </w:p>
    <w:p w:rsidR="00F46E0B" w:rsidRPr="00CA0637" w:rsidRDefault="00707E2D" w:rsidP="00F46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Instrukcja wypełnienia spraw</w:t>
      </w:r>
      <w:r w:rsidR="00595E9B" w:rsidRPr="00CA0637">
        <w:rPr>
          <w:rFonts w:ascii="Times New Roman" w:hAnsi="Times New Roman" w:cs="Times New Roman"/>
        </w:rPr>
        <w:t>ozdania, o którym mowa w ust. 26</w:t>
      </w:r>
      <w:r w:rsidRPr="00CA0637">
        <w:rPr>
          <w:rFonts w:ascii="Times New Roman" w:hAnsi="Times New Roman" w:cs="Times New Roman"/>
        </w:rPr>
        <w:t xml:space="preserve">, </w:t>
      </w:r>
      <w:r w:rsidR="00F46E0B" w:rsidRPr="00CA0637">
        <w:rPr>
          <w:rFonts w:ascii="Times New Roman" w:hAnsi="Times New Roman" w:cs="Times New Roman"/>
        </w:rPr>
        <w:t xml:space="preserve">do pobrania w zakładce </w:t>
      </w:r>
      <w:r w:rsidR="00F46E0B" w:rsidRPr="00CA0637">
        <w:rPr>
          <w:rFonts w:ascii="Times New Roman" w:hAnsi="Times New Roman" w:cs="Times New Roman"/>
        </w:rPr>
        <w:br/>
        <w:t xml:space="preserve">„ Druki”. </w:t>
      </w:r>
    </w:p>
    <w:p w:rsidR="00FB4330" w:rsidRPr="00CA0637" w:rsidRDefault="00FB4330" w:rsidP="00F46E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</w:rPr>
      </w:pPr>
    </w:p>
    <w:p w:rsidR="00FB4330" w:rsidRPr="000B4E98" w:rsidRDefault="00E74C67" w:rsidP="00C44D8A">
      <w:pPr>
        <w:rPr>
          <w:rFonts w:ascii="Times New Roman" w:eastAsia="Arial Unicode MS" w:hAnsi="Times New Roman" w:cs="Times New Roman"/>
          <w:b/>
          <w:sz w:val="24"/>
        </w:rPr>
      </w:pPr>
      <w:r w:rsidRPr="000B4E98">
        <w:rPr>
          <w:rFonts w:ascii="Times New Roman" w:eastAsia="Arial Unicode MS" w:hAnsi="Times New Roman" w:cs="Times New Roman"/>
          <w:b/>
          <w:sz w:val="24"/>
        </w:rPr>
        <w:t>III</w:t>
      </w:r>
      <w:r w:rsidR="00FB4330" w:rsidRPr="000B4E98">
        <w:rPr>
          <w:rFonts w:ascii="Times New Roman" w:eastAsia="Arial Unicode MS" w:hAnsi="Times New Roman" w:cs="Times New Roman"/>
          <w:b/>
          <w:sz w:val="24"/>
        </w:rPr>
        <w:t>. Termin i warunki realizacji zadania.</w:t>
      </w:r>
    </w:p>
    <w:p w:rsidR="00FB4330" w:rsidRPr="000B4E98" w:rsidRDefault="00FB4330" w:rsidP="00FB433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</w:t>
      </w:r>
      <w:r w:rsidR="0048232D" w:rsidRPr="000B4E98">
        <w:rPr>
          <w:rFonts w:ascii="Times New Roman" w:hAnsi="Times New Roman" w:cs="Times New Roman"/>
          <w:sz w:val="24"/>
        </w:rPr>
        <w:t>nno być zrealizowane w roku 201</w:t>
      </w:r>
      <w:r w:rsidR="00175090" w:rsidRPr="000B4E98">
        <w:rPr>
          <w:rFonts w:ascii="Times New Roman" w:hAnsi="Times New Roman" w:cs="Times New Roman"/>
          <w:sz w:val="24"/>
        </w:rPr>
        <w:t>6</w:t>
      </w:r>
      <w:r w:rsidRPr="000B4E98">
        <w:rPr>
          <w:rFonts w:ascii="Times New Roman" w:hAnsi="Times New Roman" w:cs="Times New Roman"/>
          <w:sz w:val="24"/>
        </w:rPr>
        <w:t xml:space="preserve"> z zastrzeżeniem, że szczegółowe terminy realizacji zadań określone zostaną w</w:t>
      </w:r>
      <w:r w:rsidR="00AC1E99" w:rsidRPr="000B4E98">
        <w:rPr>
          <w:rFonts w:ascii="Times New Roman" w:hAnsi="Times New Roman" w:cs="Times New Roman"/>
          <w:sz w:val="24"/>
        </w:rPr>
        <w:t xml:space="preserve"> umowie</w:t>
      </w:r>
      <w:r w:rsidRPr="000B4E98">
        <w:rPr>
          <w:rFonts w:ascii="Times New Roman" w:hAnsi="Times New Roman" w:cs="Times New Roman"/>
          <w:sz w:val="24"/>
        </w:rPr>
        <w:t>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winno być zrealizowane z najwyższą starannością zgodnie z zawartą umową oraz obowiązującymi standardami i przepisami w zakresie opisanym w ofercie.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winno być wykonane dla jak największej liczby mieszkańców Gminy Jastrzębia.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Oferent może złożyć jedną ofertę na wybrane zadanie lub kilka ofert, każda na inne zadanie będące przedmiotem konkursu.</w:t>
      </w:r>
      <w:r w:rsidR="0048232D" w:rsidRPr="000B4E98">
        <w:rPr>
          <w:rFonts w:ascii="Times New Roman" w:hAnsi="Times New Roman" w:cs="Times New Roman"/>
          <w:sz w:val="24"/>
        </w:rPr>
        <w:t xml:space="preserve"> </w:t>
      </w:r>
      <w:r w:rsidR="00936F84" w:rsidRPr="000B4E98">
        <w:rPr>
          <w:rFonts w:ascii="Times New Roman" w:hAnsi="Times New Roman" w:cs="Times New Roman"/>
          <w:b/>
          <w:sz w:val="24"/>
        </w:rPr>
        <w:t>Nie można złożyć kilku ofert na jedno zadanie.</w:t>
      </w:r>
      <w:r w:rsidR="00936F84" w:rsidRPr="000B4E98">
        <w:rPr>
          <w:rFonts w:ascii="Times New Roman" w:hAnsi="Times New Roman" w:cs="Times New Roman"/>
          <w:sz w:val="24"/>
        </w:rPr>
        <w:t xml:space="preserve"> </w:t>
      </w:r>
      <w:r w:rsidR="0048232D" w:rsidRPr="000B4E98">
        <w:rPr>
          <w:rFonts w:ascii="Times New Roman" w:hAnsi="Times New Roman" w:cs="Times New Roman"/>
          <w:b/>
          <w:sz w:val="24"/>
        </w:rPr>
        <w:t xml:space="preserve">Każda oferta na każde zadanie powinna być złożona zgodnie z wymogami opisanymi w </w:t>
      </w:r>
      <w:r w:rsidR="00B916F8" w:rsidRPr="000B4E98">
        <w:rPr>
          <w:rFonts w:ascii="Times New Roman" w:hAnsi="Times New Roman" w:cs="Times New Roman"/>
          <w:b/>
          <w:sz w:val="24"/>
        </w:rPr>
        <w:t xml:space="preserve">części </w:t>
      </w:r>
      <w:r w:rsidR="0048232D" w:rsidRPr="000B4E98">
        <w:rPr>
          <w:rFonts w:ascii="Times New Roman" w:hAnsi="Times New Roman" w:cs="Times New Roman"/>
          <w:b/>
          <w:sz w:val="24"/>
        </w:rPr>
        <w:t xml:space="preserve">IV. 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W trakcie realizacji zadań, w ramach prowadzonego nadzoru merytorycznego, zwraca się szczególną uwagę na: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realizowanie zadań merytorycznych,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wykorzystywanie przyznawanych kwot dotacji zgodne z przeznaczeniem,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prawidłowe, rzetelne oraz terminowe sporządzanie rozliczeń finansowych i sprawozdań merytorycznych,</w:t>
      </w:r>
    </w:p>
    <w:p w:rsidR="00FB4330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oszczędne i celowe wydatkowanie przyznanych środków finansowych.</w:t>
      </w:r>
    </w:p>
    <w:p w:rsidR="00FB4330" w:rsidRPr="00E74C67" w:rsidRDefault="00FB4330" w:rsidP="00FB4330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</w:rPr>
      </w:pPr>
    </w:p>
    <w:p w:rsidR="00FB4330" w:rsidRPr="00E74C67" w:rsidRDefault="00E74C67" w:rsidP="00C44D8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bCs/>
          <w:sz w:val="24"/>
        </w:rPr>
      </w:pPr>
      <w:r>
        <w:rPr>
          <w:rFonts w:ascii="Times New Roman" w:eastAsia="Arial Unicode MS" w:hAnsi="Times New Roman" w:cs="Times New Roman"/>
          <w:b/>
          <w:bCs/>
          <w:sz w:val="24"/>
        </w:rPr>
        <w:t>I</w:t>
      </w:r>
      <w:r w:rsidR="00FB4330" w:rsidRPr="00E74C67">
        <w:rPr>
          <w:rFonts w:ascii="Times New Roman" w:eastAsia="Arial Unicode MS" w:hAnsi="Times New Roman" w:cs="Times New Roman"/>
          <w:b/>
          <w:bCs/>
          <w:sz w:val="24"/>
        </w:rPr>
        <w:t>V. Termin i sposób składania ofert.</w:t>
      </w:r>
    </w:p>
    <w:p w:rsidR="00FB4330" w:rsidRPr="000B4E98" w:rsidRDefault="00FB4330" w:rsidP="00034F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B4E98">
        <w:rPr>
          <w:rFonts w:ascii="Times New Roman" w:hAnsi="Times New Roman" w:cs="Times New Roman"/>
          <w:sz w:val="24"/>
        </w:rPr>
        <w:t xml:space="preserve">Wyznacza się termin składania ofert </w:t>
      </w:r>
      <w:r w:rsidR="008D7227" w:rsidRPr="000B4E98">
        <w:rPr>
          <w:rFonts w:ascii="Times New Roman" w:hAnsi="Times New Roman" w:cs="Times New Roman"/>
          <w:sz w:val="24"/>
        </w:rPr>
        <w:t xml:space="preserve">21 dni od </w:t>
      </w:r>
      <w:r w:rsidR="00D44A07" w:rsidRPr="000B4E98">
        <w:rPr>
          <w:rFonts w:ascii="Times New Roman" w:hAnsi="Times New Roman" w:cs="Times New Roman"/>
          <w:sz w:val="24"/>
        </w:rPr>
        <w:t>dnia ukazania</w:t>
      </w:r>
      <w:r w:rsidR="00034F20" w:rsidRPr="000B4E98">
        <w:rPr>
          <w:rFonts w:ascii="Times New Roman" w:hAnsi="Times New Roman" w:cs="Times New Roman"/>
          <w:sz w:val="24"/>
        </w:rPr>
        <w:t xml:space="preserve"> się</w:t>
      </w:r>
      <w:r w:rsidR="00D44A07" w:rsidRPr="000B4E98">
        <w:rPr>
          <w:rFonts w:ascii="Times New Roman" w:hAnsi="Times New Roman" w:cs="Times New Roman"/>
          <w:sz w:val="24"/>
        </w:rPr>
        <w:t xml:space="preserve"> </w:t>
      </w:r>
      <w:r w:rsidR="00034F20" w:rsidRPr="000B4E98">
        <w:rPr>
          <w:rFonts w:ascii="Times New Roman" w:hAnsi="Times New Roman" w:cs="Times New Roman"/>
          <w:sz w:val="24"/>
        </w:rPr>
        <w:t xml:space="preserve">niniejszego </w:t>
      </w:r>
      <w:r w:rsidR="00D44A07" w:rsidRPr="000B4E98">
        <w:rPr>
          <w:rFonts w:ascii="Times New Roman" w:hAnsi="Times New Roman" w:cs="Times New Roman"/>
          <w:sz w:val="24"/>
        </w:rPr>
        <w:t>ogłoszenia</w:t>
      </w:r>
      <w:r w:rsidR="00F46E0B" w:rsidRPr="000B4E98">
        <w:rPr>
          <w:rFonts w:ascii="Times New Roman" w:hAnsi="Times New Roman" w:cs="Times New Roman"/>
          <w:sz w:val="24"/>
        </w:rPr>
        <w:t>, który upływa w dniu  20 czerwca 2016r. do godz. 15.00.</w:t>
      </w:r>
    </w:p>
    <w:p w:rsidR="00FB4330" w:rsidRPr="000B4E98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B4E98">
        <w:rPr>
          <w:rFonts w:ascii="Times New Roman" w:hAnsi="Times New Roman" w:cs="Times New Roman"/>
          <w:sz w:val="24"/>
        </w:rPr>
        <w:t>Każda oferta winna być zapakowana i złożona w oddzielnej kopercie.</w:t>
      </w:r>
    </w:p>
    <w:p w:rsidR="004142C2" w:rsidRPr="000B4E98" w:rsidRDefault="00FB4330" w:rsidP="005B30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0B4E98">
        <w:rPr>
          <w:rFonts w:ascii="Times New Roman" w:hAnsi="Times New Roman" w:cs="Times New Roman"/>
          <w:sz w:val="24"/>
        </w:rPr>
        <w:t>Kompletne oferty w zaklejonych i op</w:t>
      </w:r>
      <w:r w:rsidR="00F759FD" w:rsidRPr="000B4E98">
        <w:rPr>
          <w:rFonts w:ascii="Times New Roman" w:hAnsi="Times New Roman" w:cs="Times New Roman"/>
          <w:sz w:val="24"/>
        </w:rPr>
        <w:t>atrzonych</w:t>
      </w:r>
      <w:r w:rsidRPr="000B4E98">
        <w:rPr>
          <w:rFonts w:ascii="Times New Roman" w:hAnsi="Times New Roman" w:cs="Times New Roman"/>
          <w:sz w:val="24"/>
        </w:rPr>
        <w:t xml:space="preserve"> </w:t>
      </w:r>
      <w:r w:rsidR="00F759FD" w:rsidRPr="000B4E98">
        <w:rPr>
          <w:rFonts w:ascii="Times New Roman" w:hAnsi="Times New Roman" w:cs="Times New Roman"/>
          <w:sz w:val="24"/>
        </w:rPr>
        <w:t xml:space="preserve">pieczęcią oferenta </w:t>
      </w:r>
      <w:r w:rsidRPr="000B4E98">
        <w:rPr>
          <w:rFonts w:ascii="Times New Roman" w:hAnsi="Times New Roman" w:cs="Times New Roman"/>
          <w:sz w:val="24"/>
        </w:rPr>
        <w:t>kopertach</w:t>
      </w:r>
      <w:r w:rsidR="00F759FD" w:rsidRPr="000B4E98">
        <w:rPr>
          <w:rFonts w:ascii="Times New Roman" w:hAnsi="Times New Roman" w:cs="Times New Roman"/>
          <w:sz w:val="24"/>
        </w:rPr>
        <w:t xml:space="preserve">, </w:t>
      </w:r>
      <w:r w:rsidR="00936F84" w:rsidRPr="000B4E98">
        <w:rPr>
          <w:rFonts w:ascii="Times New Roman" w:hAnsi="Times New Roman" w:cs="Times New Roman"/>
          <w:sz w:val="24"/>
        </w:rPr>
        <w:t xml:space="preserve">w jednym egzemplarzu, </w:t>
      </w:r>
      <w:r w:rsidR="00F759FD" w:rsidRPr="000B4E98">
        <w:rPr>
          <w:rFonts w:ascii="Times New Roman" w:hAnsi="Times New Roman" w:cs="Times New Roman"/>
          <w:sz w:val="24"/>
        </w:rPr>
        <w:t>wraz z wymaganymi załącznikami,</w:t>
      </w:r>
      <w:r w:rsidRPr="000B4E98">
        <w:rPr>
          <w:rFonts w:ascii="Times New Roman" w:hAnsi="Times New Roman" w:cs="Times New Roman"/>
          <w:sz w:val="24"/>
        </w:rPr>
        <w:t xml:space="preserve"> </w:t>
      </w:r>
      <w:r w:rsidR="00F759FD" w:rsidRPr="000B4E98">
        <w:rPr>
          <w:rFonts w:ascii="Times New Roman" w:hAnsi="Times New Roman" w:cs="Times New Roman"/>
          <w:sz w:val="24"/>
        </w:rPr>
        <w:t xml:space="preserve">i </w:t>
      </w:r>
      <w:r w:rsidRPr="000B4E98">
        <w:rPr>
          <w:rFonts w:ascii="Times New Roman" w:hAnsi="Times New Roman" w:cs="Times New Roman"/>
          <w:sz w:val="24"/>
        </w:rPr>
        <w:t xml:space="preserve">z dopiskiem 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„Konkurs ofert </w:t>
      </w:r>
      <w:r w:rsidR="00BB0E01" w:rsidRPr="000B4E98">
        <w:rPr>
          <w:rFonts w:ascii="Times New Roman" w:hAnsi="Times New Roman" w:cs="Times New Roman"/>
          <w:b/>
          <w:i/>
          <w:iCs/>
          <w:sz w:val="24"/>
        </w:rPr>
        <w:t xml:space="preserve">– powierzenie zadań publicznych 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936F84" w:rsidRPr="000B4E98">
        <w:rPr>
          <w:rFonts w:ascii="Times New Roman" w:hAnsi="Times New Roman" w:cs="Times New Roman"/>
          <w:b/>
          <w:i/>
          <w:iCs/>
          <w:sz w:val="24"/>
        </w:rPr>
        <w:t>Obszar nr….…; Z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adanie </w:t>
      </w:r>
      <w:r w:rsidR="00936F84" w:rsidRPr="000B4E98">
        <w:rPr>
          <w:rFonts w:ascii="Times New Roman" w:hAnsi="Times New Roman" w:cs="Times New Roman"/>
          <w:b/>
          <w:i/>
          <w:iCs/>
          <w:sz w:val="24"/>
        </w:rPr>
        <w:t>nr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........." </w:t>
      </w:r>
      <w:r w:rsidR="00936F84" w:rsidRPr="000B4E98">
        <w:rPr>
          <w:rFonts w:ascii="Times New Roman" w:hAnsi="Times New Roman" w:cs="Times New Roman"/>
          <w:i/>
          <w:iCs/>
          <w:sz w:val="24"/>
        </w:rPr>
        <w:t>(zgodnie z infor</w:t>
      </w:r>
      <w:r w:rsidR="00175090" w:rsidRPr="000B4E98">
        <w:rPr>
          <w:rFonts w:ascii="Times New Roman" w:hAnsi="Times New Roman" w:cs="Times New Roman"/>
          <w:i/>
          <w:iCs/>
          <w:sz w:val="24"/>
        </w:rPr>
        <w:t xml:space="preserve">macjami zawartymi </w:t>
      </w:r>
      <w:r w:rsidR="00BB0E01" w:rsidRPr="000B4E98">
        <w:rPr>
          <w:rFonts w:ascii="Times New Roman" w:hAnsi="Times New Roman" w:cs="Times New Roman"/>
          <w:i/>
          <w:iCs/>
          <w:sz w:val="24"/>
        </w:rPr>
        <w:br/>
      </w:r>
      <w:r w:rsidR="00175090" w:rsidRPr="000B4E98">
        <w:rPr>
          <w:rFonts w:ascii="Times New Roman" w:hAnsi="Times New Roman" w:cs="Times New Roman"/>
          <w:i/>
          <w:iCs/>
          <w:sz w:val="24"/>
        </w:rPr>
        <w:t xml:space="preserve">w rozdziale I </w:t>
      </w:r>
      <w:proofErr w:type="spellStart"/>
      <w:r w:rsidR="00936F84" w:rsidRPr="000B4E98">
        <w:rPr>
          <w:rFonts w:ascii="Times New Roman" w:hAnsi="Times New Roman" w:cs="Times New Roman"/>
          <w:i/>
          <w:iCs/>
          <w:sz w:val="24"/>
        </w:rPr>
        <w:t>i</w:t>
      </w:r>
      <w:proofErr w:type="spellEnd"/>
      <w:r w:rsidR="00936F84" w:rsidRPr="000B4E98">
        <w:rPr>
          <w:rFonts w:ascii="Times New Roman" w:hAnsi="Times New Roman" w:cs="Times New Roman"/>
          <w:i/>
          <w:iCs/>
          <w:sz w:val="24"/>
        </w:rPr>
        <w:t xml:space="preserve"> II)</w:t>
      </w:r>
      <w:r w:rsidR="00595E9B" w:rsidRPr="000B4E98">
        <w:rPr>
          <w:rFonts w:ascii="Times New Roman" w:hAnsi="Times New Roman" w:cs="Times New Roman"/>
          <w:i/>
          <w:iCs/>
          <w:sz w:val="24"/>
        </w:rPr>
        <w:t xml:space="preserve"> </w:t>
      </w:r>
      <w:r w:rsidRPr="000B4E98">
        <w:rPr>
          <w:rFonts w:ascii="Times New Roman" w:hAnsi="Times New Roman" w:cs="Times New Roman"/>
          <w:sz w:val="24"/>
        </w:rPr>
        <w:t>należy</w:t>
      </w:r>
    </w:p>
    <w:p w:rsidR="005B30C7" w:rsidRPr="000B4E98" w:rsidRDefault="005B30C7" w:rsidP="005B30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</w:rPr>
      </w:pPr>
    </w:p>
    <w:p w:rsidR="00595E9B" w:rsidRPr="000B4E98" w:rsidRDefault="00FB4330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lastRenderedPageBreak/>
        <w:t>- składać osobiście w Sekretariacie Urzędu Gminy</w:t>
      </w:r>
      <w:r w:rsidR="00F759FD" w:rsidRPr="000B4E98">
        <w:rPr>
          <w:rFonts w:ascii="Times New Roman" w:hAnsi="Times New Roman" w:cs="Times New Roman"/>
          <w:sz w:val="24"/>
          <w:szCs w:val="24"/>
        </w:rPr>
        <w:t xml:space="preserve"> Jastrzębi</w:t>
      </w:r>
      <w:r w:rsidR="000D3979" w:rsidRPr="000B4E98">
        <w:rPr>
          <w:rFonts w:ascii="Times New Roman" w:hAnsi="Times New Roman" w:cs="Times New Roman"/>
          <w:sz w:val="24"/>
          <w:szCs w:val="24"/>
        </w:rPr>
        <w:t xml:space="preserve">, pok.8   </w:t>
      </w:r>
      <w:r w:rsidRPr="000B4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330" w:rsidRPr="000B4E98" w:rsidRDefault="00FB4330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lub</w:t>
      </w:r>
    </w:p>
    <w:p w:rsidR="00CE3A7A" w:rsidRPr="000B4E98" w:rsidRDefault="004142C2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-</w:t>
      </w:r>
      <w:r w:rsidR="00F759FD" w:rsidRPr="000B4E98">
        <w:rPr>
          <w:rFonts w:ascii="Times New Roman" w:hAnsi="Times New Roman" w:cs="Times New Roman"/>
          <w:sz w:val="24"/>
          <w:szCs w:val="24"/>
        </w:rPr>
        <w:t xml:space="preserve"> </w:t>
      </w:r>
      <w:r w:rsidR="00FB4330" w:rsidRPr="000B4E98">
        <w:rPr>
          <w:rFonts w:ascii="Times New Roman" w:hAnsi="Times New Roman" w:cs="Times New Roman"/>
          <w:sz w:val="24"/>
          <w:szCs w:val="24"/>
        </w:rPr>
        <w:t>przesłać za pośrednictwem poczty na adres:</w:t>
      </w:r>
      <w:r w:rsidR="00F74E67" w:rsidRPr="000B4E98">
        <w:rPr>
          <w:rFonts w:ascii="Times New Roman" w:hAnsi="Times New Roman" w:cs="Times New Roman"/>
          <w:sz w:val="24"/>
          <w:szCs w:val="24"/>
        </w:rPr>
        <w:t xml:space="preserve"> </w:t>
      </w:r>
      <w:r w:rsidR="00FB4330" w:rsidRPr="000B4E98">
        <w:rPr>
          <w:rFonts w:ascii="Times New Roman" w:hAnsi="Times New Roman" w:cs="Times New Roman"/>
          <w:sz w:val="24"/>
          <w:szCs w:val="24"/>
        </w:rPr>
        <w:t>Urząd Gminy w Jastrzębi</w:t>
      </w:r>
      <w:r w:rsidR="00CC45D0" w:rsidRPr="000B4E98">
        <w:rPr>
          <w:rFonts w:ascii="Times New Roman" w:hAnsi="Times New Roman" w:cs="Times New Roman"/>
          <w:sz w:val="24"/>
          <w:szCs w:val="24"/>
        </w:rPr>
        <w:t xml:space="preserve">, </w:t>
      </w:r>
      <w:r w:rsidR="00F46E0B" w:rsidRPr="000B4E98">
        <w:rPr>
          <w:rFonts w:ascii="Times New Roman" w:hAnsi="Times New Roman" w:cs="Times New Roman"/>
          <w:sz w:val="24"/>
          <w:szCs w:val="24"/>
        </w:rPr>
        <w:t>Jastrzębia 110</w:t>
      </w:r>
      <w:r w:rsidR="00FB4330" w:rsidRPr="000B4E98">
        <w:rPr>
          <w:rFonts w:ascii="Times New Roman" w:hAnsi="Times New Roman" w:cs="Times New Roman"/>
          <w:sz w:val="24"/>
          <w:szCs w:val="24"/>
        </w:rPr>
        <w:t xml:space="preserve">, 26-631 Jastrzębia (za datę złożenia oferty zostanie uznana </w:t>
      </w:r>
      <w:r w:rsidR="00F759FD" w:rsidRPr="000B4E98">
        <w:rPr>
          <w:rFonts w:ascii="Times New Roman" w:hAnsi="Times New Roman" w:cs="Times New Roman"/>
          <w:b/>
          <w:sz w:val="24"/>
          <w:szCs w:val="24"/>
        </w:rPr>
        <w:t xml:space="preserve">datę wpływu </w:t>
      </w:r>
      <w:r w:rsidR="00F759FD" w:rsidRPr="000B4E98">
        <w:rPr>
          <w:rFonts w:ascii="Times New Roman" w:hAnsi="Times New Roman" w:cs="Times New Roman"/>
          <w:sz w:val="24"/>
          <w:szCs w:val="24"/>
        </w:rPr>
        <w:t>do Urzędu Gminy w Jastrzębi</w:t>
      </w:r>
      <w:r w:rsidR="00EF2FC3" w:rsidRPr="000B4E98">
        <w:rPr>
          <w:rFonts w:ascii="Times New Roman" w:hAnsi="Times New Roman" w:cs="Times New Roman"/>
          <w:sz w:val="24"/>
          <w:szCs w:val="24"/>
        </w:rPr>
        <w:t>)</w:t>
      </w:r>
      <w:r w:rsidR="00FB4330" w:rsidRPr="000B4E98">
        <w:rPr>
          <w:rFonts w:ascii="Times New Roman" w:hAnsi="Times New Roman" w:cs="Times New Roman"/>
          <w:sz w:val="24"/>
          <w:szCs w:val="24"/>
        </w:rPr>
        <w:t>.</w:t>
      </w:r>
    </w:p>
    <w:p w:rsidR="00FB4330" w:rsidRPr="000B4E98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Nie będą przyjmowane wnioski przesyłane drogą elektroniczną.</w:t>
      </w:r>
    </w:p>
    <w:p w:rsidR="00297A86" w:rsidRPr="000B4E98" w:rsidRDefault="00297A86" w:rsidP="00FB433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330" w:rsidRPr="000B4E98" w:rsidRDefault="00F74E67" w:rsidP="00C44D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4E9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B4330" w:rsidRPr="000B4E98">
        <w:rPr>
          <w:rFonts w:ascii="Times New Roman" w:hAnsi="Times New Roman" w:cs="Times New Roman"/>
          <w:b/>
          <w:bCs/>
          <w:sz w:val="24"/>
          <w:szCs w:val="24"/>
        </w:rPr>
        <w:t>. Ogólne warunki realizacji zadania publicznego.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98">
        <w:rPr>
          <w:rFonts w:ascii="Times New Roman" w:hAnsi="Times New Roman" w:cs="Times New Roman"/>
          <w:b/>
          <w:sz w:val="24"/>
          <w:szCs w:val="24"/>
        </w:rPr>
        <w:t>Oferty należy przygotować wg następujących zasad: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formularz oferty należy przygotować w języku polskim,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wszystkie pola formularza oferty należy wypełnić w sposób trwały maszynowo (komputerowo) lub czytelnym pismem ręcznym</w:t>
      </w:r>
      <w:r w:rsidR="007B73E0" w:rsidRPr="000B4E98">
        <w:rPr>
          <w:rFonts w:ascii="Times New Roman" w:hAnsi="Times New Roman" w:cs="Times New Roman"/>
          <w:sz w:val="24"/>
          <w:szCs w:val="24"/>
        </w:rPr>
        <w:t xml:space="preserve"> (np. drukowanym)</w:t>
      </w:r>
      <w:r w:rsidRPr="000B4E98">
        <w:rPr>
          <w:rFonts w:ascii="Times New Roman" w:hAnsi="Times New Roman" w:cs="Times New Roman"/>
          <w:sz w:val="24"/>
          <w:szCs w:val="24"/>
        </w:rPr>
        <w:t>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 wnioskodawcy czy zgłaszanego przez niego projektu, należy to jasno zaznaczyć (np. wpisać "nie dotyczy"),</w:t>
      </w:r>
    </w:p>
    <w:p w:rsidR="00CE3A7A" w:rsidRPr="000B4E98" w:rsidRDefault="00CE3A7A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w przypadku opcji „niepotrzebne skreślić”, należy dokonać właściwego wyboru. Dokument uznaje się za poprawny pod względem formalnym, gdy zostaną skreślone wszystkie niepotrzebne sformułowania oznaczone cyfrą </w:t>
      </w:r>
      <w:r w:rsidRPr="000B4E98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0B4E98">
        <w:rPr>
          <w:rFonts w:ascii="Times New Roman" w:hAnsi="Times New Roman" w:cs="Times New Roman"/>
          <w:sz w:val="24"/>
          <w:szCs w:val="24"/>
        </w:rPr>
        <w:t xml:space="preserve">oraz zostaną podane wszystkie żądane informacje.   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 zapewnić jasność i czytelność oferty, zwłaszcza w zakresie sposobu realizacji celów,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osoby podpisujące ofertę i inne dokumenty załączone do oferty powinny złożyć czytelne podpisy </w:t>
      </w: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="007B73E0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podpisy </w:t>
      </w:r>
      <w:r w:rsidR="00CE3A7A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E3A7A" w:rsidRPr="000B4E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4E98">
        <w:rPr>
          <w:rFonts w:ascii="Times New Roman" w:hAnsi="Times New Roman" w:cs="Times New Roman"/>
          <w:sz w:val="24"/>
          <w:szCs w:val="24"/>
        </w:rPr>
        <w:t>pieczęcie, które umożliwią identyfikacje tych osób.</w:t>
      </w:r>
    </w:p>
    <w:p w:rsidR="00DE38EF" w:rsidRPr="000B4E98" w:rsidRDefault="00DE38EF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powinny być spięte w jedną całość. </w:t>
      </w:r>
    </w:p>
    <w:p w:rsidR="00FB4330" w:rsidRPr="000B4E98" w:rsidRDefault="00FB4330" w:rsidP="00FB43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4E98">
        <w:rPr>
          <w:rFonts w:ascii="Times New Roman" w:hAnsi="Times New Roman"/>
          <w:b/>
          <w:sz w:val="24"/>
          <w:szCs w:val="24"/>
        </w:rPr>
        <w:t>Do oferty należy dołączyć:</w:t>
      </w:r>
    </w:p>
    <w:p w:rsidR="00FB4330" w:rsidRPr="000B4E98" w:rsidRDefault="005B02AF" w:rsidP="00FB4330">
      <w:pPr>
        <w:pStyle w:val="Style12"/>
        <w:widowControl/>
        <w:numPr>
          <w:ilvl w:val="1"/>
          <w:numId w:val="5"/>
        </w:numPr>
        <w:tabs>
          <w:tab w:val="left" w:pos="197"/>
          <w:tab w:val="left" w:pos="1090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>kopię</w:t>
      </w:r>
      <w:r w:rsidR="00FB4330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 aktualnego</w:t>
      </w:r>
      <w:r w:rsidR="00CE3A7A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,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na dzień złożenia oferty,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odpisu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lub wyciągu 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z Krajowego Rejestru Sądowego, innego rejestru lub ewidencji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stanowiąc</w:t>
      </w:r>
      <w:r w:rsidR="00F46E0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o podstawie działalności Oferenta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, rozumiejąc, że aktualny odpis jest niezależny od daty jego wydania. Odpis powinien wskazywać aktualną sytuację w organizacji,</w:t>
      </w:r>
    </w:p>
    <w:p w:rsidR="00FB4330" w:rsidRPr="000B4E98" w:rsidRDefault="00FB4330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>w przypadku wyboru innego sposobu reprezentacji podmiotów składających ofertę wspólną niż wynikający z Krajowego Rejestru Sądowego lub innego właściwego rejestru — dokument potwierdzający upoważnienie do działania w imieniu oferenta</w:t>
      </w:r>
      <w:r w:rsidR="00DE38EF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 (-ów) 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oraz umowę dotyczącą realizacji zadania zawartą między organizacjami. </w:t>
      </w:r>
    </w:p>
    <w:p w:rsidR="00FB4330" w:rsidRPr="000B4E98" w:rsidRDefault="00CE3A7A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aktualny, na dzień złożenia oferty, 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Oferenta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311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(nie dotyczy parafii i innych kościelnych osób prawnych nieposiadających statusu organizacji pożytku publicznego)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lub inny dokument stwierdzający 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zakres prowadzonej działalności. W przypadku, kiedy w statucie nie określono zakresu działalności pożytku publicznego prowadzonej odpłatnie i nieodpłatnie, należy dołączyć inny akt wewnętrzny określający formę działalności w stosunku do przedmiotu działalności objętej oferta. </w:t>
      </w:r>
    </w:p>
    <w:p w:rsidR="00E879FB" w:rsidRPr="000B4E98" w:rsidRDefault="00E879FB" w:rsidP="00E879FB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38EF" w:rsidRPr="000B4E98" w:rsidRDefault="00DE38EF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 przypadku, gdy umowę o dotację podpisują osoby inne niż umocowane do reprezentacji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zgodnie ze statutem Oferenta koniczne jest dołączenie pełnomocnictwa do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działania w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imieniu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oferenta.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 przypadku wyboru innego sposobu reprezentacji podmiotów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składających ofertę wspólną niż wynikający z KRS lub innego właściwego rejestru –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dokument</w:t>
      </w:r>
      <w:r w:rsidR="00CC45D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potwierdzający upoważnienie do działania w imieniu Oferenta (-ów) </w:t>
      </w:r>
    </w:p>
    <w:p w:rsidR="00F74E67" w:rsidRPr="000B4E98" w:rsidRDefault="00F74E67" w:rsidP="00F74E67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879FB" w:rsidRPr="00E74C67" w:rsidRDefault="00FB4330" w:rsidP="00A60BD9">
      <w:pPr>
        <w:ind w:left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74C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Uwaga!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Wymienione wyżej załączniki dołączone w formie kserokopii </w:t>
      </w:r>
      <w:r w:rsidR="00A60BD9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muszą być 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A60BD9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otwierdzone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każdej stronie za zgodność z oryginałem </w:t>
      </w:r>
      <w:r w:rsidR="00DE38EF" w:rsidRPr="00E74C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na dzień …</w:t>
      </w:r>
      <w:r w:rsidR="00CC45D0" w:rsidRPr="00E74C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…..</w:t>
      </w:r>
      <w:r w:rsidR="00F46E0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- </w:t>
      </w:r>
      <w:r w:rsidR="00DE38EF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przez osobę/osoby podpisujące ofertę.</w:t>
      </w:r>
      <w:r w:rsidR="00DE38EF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Wszystkie oferty zgłoszone do konkursu wraz z załączoną do niej dokumentacją pozostają </w:t>
      </w:r>
      <w:r w:rsidR="00C44D8A" w:rsidRPr="000B4E98">
        <w:rPr>
          <w:rFonts w:ascii="Times New Roman" w:hAnsi="Times New Roman" w:cs="Times New Roman"/>
          <w:sz w:val="24"/>
          <w:szCs w:val="24"/>
        </w:rPr>
        <w:br/>
      </w:r>
      <w:r w:rsidRPr="000B4E98">
        <w:rPr>
          <w:rFonts w:ascii="Times New Roman" w:hAnsi="Times New Roman" w:cs="Times New Roman"/>
          <w:sz w:val="24"/>
          <w:szCs w:val="24"/>
        </w:rPr>
        <w:t>w aktach urzędu i bez względu na okoliczności nie będą zwracane wnioskodawcy ani w trakcie procesu przyznawania dotacji, ani po jego zakończeniu.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koszty związane z przygotowaniem ofert oraz dostarczeniem do Urzędu ponosi </w:t>
      </w:r>
      <w:r w:rsidR="00DE38EF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Oferent</w:t>
      </w: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Oferenci, których oferty zostaną wybrane w niniejszym postępowaniu konkursowym, zostaną powiadomieni o zleceniu zadania publicznego i kwocie przyznanej dotacji.</w:t>
      </w:r>
    </w:p>
    <w:p w:rsidR="00FB4330" w:rsidRPr="00E74C67" w:rsidRDefault="00FB4330" w:rsidP="00E879F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FB4330" w:rsidRPr="00CA0637" w:rsidRDefault="00FB4330" w:rsidP="00C44D8A">
      <w:pPr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bCs/>
          <w:sz w:val="24"/>
          <w:szCs w:val="24"/>
        </w:rPr>
        <w:t>VI. Termin, kryteria i tryb wyboru oferty.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Oferty rozpatrzone zostaną do 30 dni od daty końcowego terminu składania ofert.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 xml:space="preserve">Oferta podlega </w:t>
      </w:r>
      <w:r w:rsidR="00E76FC1" w:rsidRPr="00CA0637">
        <w:rPr>
          <w:rFonts w:ascii="Times New Roman" w:hAnsi="Times New Roman" w:cs="Times New Roman"/>
          <w:b/>
          <w:sz w:val="24"/>
          <w:szCs w:val="24"/>
        </w:rPr>
        <w:t>ocenie formalnej</w:t>
      </w:r>
      <w:r w:rsidR="009C5CB1" w:rsidRPr="00CA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E0B" w:rsidRPr="00CA0637">
        <w:rPr>
          <w:rFonts w:ascii="Times New Roman" w:hAnsi="Times New Roman" w:cs="Times New Roman"/>
          <w:b/>
          <w:sz w:val="24"/>
          <w:szCs w:val="24"/>
        </w:rPr>
        <w:t xml:space="preserve">w zakresie, </w:t>
      </w:r>
      <w:r w:rsidR="009C5CB1" w:rsidRPr="00CA0637">
        <w:rPr>
          <w:rFonts w:ascii="Times New Roman" w:hAnsi="Times New Roman" w:cs="Times New Roman"/>
          <w:b/>
          <w:sz w:val="24"/>
          <w:szCs w:val="24"/>
        </w:rPr>
        <w:t>czy</w:t>
      </w:r>
      <w:r w:rsidRPr="00CA0637">
        <w:rPr>
          <w:rFonts w:ascii="Times New Roman" w:hAnsi="Times New Roman" w:cs="Times New Roman"/>
          <w:b/>
          <w:sz w:val="24"/>
          <w:szCs w:val="24"/>
        </w:rPr>
        <w:t>:</w:t>
      </w:r>
    </w:p>
    <w:p w:rsidR="00790606" w:rsidRPr="00CA0637" w:rsidRDefault="00790606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proponowane zadanie jest zgodne z ogłoszeniem;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wypełnione zostały wszystkie wymagane punkty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formularza oferty;</w:t>
      </w:r>
    </w:p>
    <w:p w:rsidR="00B916F8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spełnione zostały wymogi określone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w Części IV </w:t>
      </w:r>
      <w:proofErr w:type="spellStart"/>
      <w:r w:rsidR="00B916F8" w:rsidRPr="00CA063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B916F8" w:rsidRPr="00CA0637">
        <w:rPr>
          <w:rFonts w:ascii="Times New Roman" w:hAnsi="Times New Roman" w:cs="Times New Roman"/>
          <w:sz w:val="24"/>
          <w:szCs w:val="24"/>
        </w:rPr>
        <w:t xml:space="preserve"> 2 i 3. (</w:t>
      </w:r>
      <w:r w:rsidR="00B916F8" w:rsidRPr="00CA0637">
        <w:rPr>
          <w:rFonts w:ascii="Times New Roman" w:hAnsi="Times New Roman" w:cs="Times New Roman"/>
          <w:b/>
          <w:sz w:val="24"/>
          <w:szCs w:val="24"/>
          <w:u w:val="single"/>
        </w:rPr>
        <w:t>sposób oznaczenia koperty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 została złożona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C8525E" w:rsidRPr="00CA0637">
        <w:rPr>
          <w:rFonts w:ascii="Times New Roman" w:hAnsi="Times New Roman" w:cs="Times New Roman"/>
          <w:sz w:val="24"/>
          <w:szCs w:val="24"/>
        </w:rPr>
        <w:t>w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terminie;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złożony formularz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 xml:space="preserve">posiada </w:t>
      </w:r>
      <w:r w:rsidR="00FB4330" w:rsidRPr="00CA0637">
        <w:rPr>
          <w:rFonts w:ascii="Times New Roman" w:hAnsi="Times New Roman" w:cs="Times New Roman"/>
          <w:sz w:val="24"/>
          <w:szCs w:val="24"/>
        </w:rPr>
        <w:t>wymag</w:t>
      </w:r>
      <w:r w:rsidRPr="00CA0637">
        <w:rPr>
          <w:rFonts w:ascii="Times New Roman" w:hAnsi="Times New Roman" w:cs="Times New Roman"/>
          <w:sz w:val="24"/>
          <w:szCs w:val="24"/>
        </w:rPr>
        <w:t>ane załączniki</w:t>
      </w:r>
      <w:r w:rsidR="00C8525E" w:rsidRPr="00CA0637">
        <w:rPr>
          <w:rFonts w:ascii="Times New Roman" w:hAnsi="Times New Roman" w:cs="Times New Roman"/>
          <w:sz w:val="24"/>
          <w:szCs w:val="24"/>
        </w:rPr>
        <w:t>,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>złożone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 w odpowiedni sposób </w:t>
      </w:r>
      <w:r w:rsidRPr="00CA0637">
        <w:rPr>
          <w:rFonts w:ascii="Times New Roman" w:hAnsi="Times New Roman" w:cs="Times New Roman"/>
          <w:sz w:val="24"/>
          <w:szCs w:val="24"/>
        </w:rPr>
        <w:t>określony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w Części V pkt. 2</w:t>
      </w:r>
      <w:r w:rsidR="00FB4330" w:rsidRPr="00CA0637">
        <w:rPr>
          <w:rFonts w:ascii="Times New Roman" w:hAnsi="Times New Roman" w:cs="Times New Roman"/>
          <w:sz w:val="24"/>
          <w:szCs w:val="24"/>
        </w:rPr>
        <w:t>;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 została złożona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 na właściwym formularzu</w:t>
      </w:r>
      <w:r w:rsidR="00FB4330" w:rsidRPr="00CA0637">
        <w:rPr>
          <w:rFonts w:ascii="Times New Roman" w:hAnsi="Times New Roman" w:cs="Times New Roman"/>
          <w:sz w:val="24"/>
          <w:szCs w:val="24"/>
        </w:rPr>
        <w:t>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 xml:space="preserve">została złożona </w:t>
      </w:r>
      <w:r w:rsidR="00FB4330" w:rsidRPr="00CA0637">
        <w:rPr>
          <w:rFonts w:ascii="Times New Roman" w:hAnsi="Times New Roman" w:cs="Times New Roman"/>
          <w:sz w:val="24"/>
          <w:szCs w:val="24"/>
        </w:rPr>
        <w:t>przez organizację, która wedł</w:t>
      </w:r>
      <w:r w:rsidRPr="00CA0637">
        <w:rPr>
          <w:rFonts w:ascii="Times New Roman" w:hAnsi="Times New Roman" w:cs="Times New Roman"/>
          <w:sz w:val="24"/>
          <w:szCs w:val="24"/>
        </w:rPr>
        <w:t>ug statutu prowadzi działalność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w dziedzinie objętej konkursem;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złożona oferta została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>podpisana</w:t>
      </w:r>
      <w:r w:rsidR="00CC45D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przez </w:t>
      </w:r>
      <w:r w:rsidR="00C8525E" w:rsidRPr="00CA0637">
        <w:rPr>
          <w:rFonts w:ascii="Times New Roman" w:hAnsi="Times New Roman" w:cs="Times New Roman"/>
          <w:b/>
          <w:sz w:val="24"/>
          <w:szCs w:val="24"/>
          <w:u w:val="single"/>
        </w:rPr>
        <w:t>osoby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uprawnione </w:t>
      </w:r>
      <w:r w:rsidR="00FB4330" w:rsidRPr="00CA0637">
        <w:rPr>
          <w:rFonts w:ascii="Times New Roman" w:hAnsi="Times New Roman" w:cs="Times New Roman"/>
          <w:sz w:val="24"/>
          <w:szCs w:val="24"/>
        </w:rPr>
        <w:t>do tego zgodnie z zapisami statutu i aktualnego odpisu z Krajowego Rejestru Sądowego.</w:t>
      </w:r>
    </w:p>
    <w:p w:rsidR="00BC439A" w:rsidRPr="00CA0637" w:rsidRDefault="005C0758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n</w:t>
      </w:r>
      <w:r w:rsidR="007C02D0" w:rsidRPr="00CA0637">
        <w:rPr>
          <w:rFonts w:ascii="Times New Roman" w:hAnsi="Times New Roman" w:cs="Times New Roman"/>
          <w:sz w:val="24"/>
          <w:szCs w:val="24"/>
        </w:rPr>
        <w:t xml:space="preserve">ie </w:t>
      </w:r>
      <w:r w:rsidR="009C5CB1" w:rsidRPr="00CA0637">
        <w:rPr>
          <w:rFonts w:ascii="Times New Roman" w:hAnsi="Times New Roman" w:cs="Times New Roman"/>
          <w:sz w:val="24"/>
          <w:szCs w:val="24"/>
        </w:rPr>
        <w:t xml:space="preserve">ma 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innych powodów, o których mowa w ustawie o </w:t>
      </w:r>
      <w:r w:rsidR="00BC439A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finansach publicznych i ustawie o odpowiedzialności za naruszenie dyscypliny finansów publicznych. </w:t>
      </w:r>
    </w:p>
    <w:p w:rsidR="00E76FC1" w:rsidRPr="00CA0637" w:rsidRDefault="00E76FC1" w:rsidP="00E76F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/>
          <w:color w:val="000000" w:themeColor="text1"/>
          <w:sz w:val="24"/>
          <w:szCs w:val="24"/>
        </w:rPr>
        <w:t>Odrzuceniu podlegają oferty nie speł</w:t>
      </w:r>
      <w:r w:rsidR="009C5CB1"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niające wymogów formalnych zawartych w </w:t>
      </w:r>
      <w:proofErr w:type="spellStart"/>
      <w:r w:rsidR="009C5CB1" w:rsidRPr="00CA0637">
        <w:rPr>
          <w:rFonts w:ascii="Times New Roman" w:hAnsi="Times New Roman"/>
          <w:color w:val="000000" w:themeColor="text1"/>
          <w:sz w:val="24"/>
          <w:szCs w:val="24"/>
        </w:rPr>
        <w:t>pkt</w:t>
      </w:r>
      <w:proofErr w:type="spellEnd"/>
      <w:r w:rsidR="009C5CB1"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2 lit. </w:t>
      </w:r>
      <w:r w:rsidR="00790606" w:rsidRPr="00CA0637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0606" w:rsidRPr="00CA0637">
        <w:rPr>
          <w:rFonts w:ascii="Times New Roman" w:hAnsi="Times New Roman"/>
          <w:color w:val="000000" w:themeColor="text1"/>
          <w:sz w:val="24"/>
          <w:szCs w:val="24"/>
        </w:rPr>
        <w:t>3) 4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A4E74"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5) 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6) 7) 8) </w:t>
      </w:r>
      <w:r w:rsidR="00143402" w:rsidRPr="00CA0637">
        <w:rPr>
          <w:rFonts w:ascii="Times New Roman" w:hAnsi="Times New Roman"/>
          <w:color w:val="000000" w:themeColor="text1"/>
          <w:sz w:val="24"/>
          <w:szCs w:val="24"/>
        </w:rPr>
        <w:t>9)</w:t>
      </w:r>
    </w:p>
    <w:p w:rsidR="008C0577" w:rsidRPr="00CA0637" w:rsidRDefault="00E76FC1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Dopuszcza się usunięcie błędów formalnych </w:t>
      </w:r>
      <w:r w:rsidR="00E05182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 złożonych ofertach tylko w odniesieniu do </w:t>
      </w:r>
      <w:proofErr w:type="spellStart"/>
      <w:r w:rsidR="005B30C7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pkt</w:t>
      </w:r>
      <w:proofErr w:type="spellEnd"/>
      <w:r w:rsidR="005B30C7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2, </w:t>
      </w:r>
      <w:proofErr w:type="spellStart"/>
      <w:r w:rsidR="005F21A5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ppkt</w:t>
      </w:r>
      <w:proofErr w:type="spellEnd"/>
      <w:r w:rsidR="005F21A5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7729F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2 </w:t>
      </w:r>
      <w:r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 terminie 3 dni od daty wezwania do ich usunięcia. </w:t>
      </w:r>
    </w:p>
    <w:p w:rsidR="001A7C34" w:rsidRPr="00CA0637" w:rsidRDefault="001A7C34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/>
          <w:color w:val="000000" w:themeColor="text1"/>
          <w:sz w:val="24"/>
          <w:szCs w:val="24"/>
        </w:rPr>
        <w:t>Dotacja udzielana na realizację zadania objętego konkursem nie może być przeznaczona na</w:t>
      </w:r>
    </w:p>
    <w:p w:rsidR="001A7C34" w:rsidRPr="00CA0637" w:rsidRDefault="001A7C34" w:rsidP="001A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dofinansowanie prowadzonej przez Ofere</w:t>
      </w:r>
      <w:r w:rsidR="008C0577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 działalności gospodarczej. 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Post</w:t>
      </w:r>
      <w:r w:rsidRPr="00CA0637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A0637">
        <w:rPr>
          <w:rFonts w:ascii="Times New Roman" w:hAnsi="Times New Roman" w:cs="Times New Roman"/>
          <w:sz w:val="24"/>
          <w:szCs w:val="24"/>
        </w:rPr>
        <w:t>powanie konkursowe prowadzone b</w:t>
      </w:r>
      <w:r w:rsidRPr="00CA0637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A0637">
        <w:rPr>
          <w:rFonts w:ascii="Times New Roman" w:hAnsi="Times New Roman" w:cs="Times New Roman"/>
          <w:sz w:val="24"/>
          <w:szCs w:val="24"/>
        </w:rPr>
        <w:t>dzie przez Komisję Konkursową, powołaną przez Wójta Gminy Jastrzębia.</w:t>
      </w:r>
      <w:r w:rsidR="00C305DA" w:rsidRPr="00CA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483" w:rsidRPr="00CA0637" w:rsidRDefault="00450483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rozpatruje oferty w dwóch etapach: jawnym i niejawnym. </w:t>
      </w:r>
    </w:p>
    <w:p w:rsid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W trakcie oceny formalnej Komisja sprawdza, które z ofert spełniają, a które nie spełniają wymogów formalnych.</w:t>
      </w:r>
      <w:r w:rsidR="00143402" w:rsidRPr="00CA0637">
        <w:rPr>
          <w:rFonts w:ascii="Times New Roman" w:hAnsi="Times New Roman" w:cs="Times New Roman"/>
          <w:sz w:val="24"/>
          <w:szCs w:val="24"/>
        </w:rPr>
        <w:t xml:space="preserve"> Ewentualnie wzywa Oferenta do usunięcia błędów, </w:t>
      </w:r>
    </w:p>
    <w:p w:rsidR="00143402" w:rsidRPr="00CA0637" w:rsidRDefault="00143402" w:rsidP="00CA06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o których mowa w pkt.4. 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Oferty spełniające wymagania formalne podlegają ocenie merytorycznej.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Przy rozpatrywaniu merytorycznym ofert Komisja Konkursowa: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możliwość realizacji zadania publicznego przez oferenta;</w:t>
      </w:r>
    </w:p>
    <w:p w:rsidR="00E02C15" w:rsidRPr="00CA0637" w:rsidRDefault="00FB4330" w:rsidP="00E02C1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przedstawioną kalkulację kosztów realizacji zadania publicznego, w tym w odniesieni</w:t>
      </w:r>
      <w:r w:rsidR="00E02C15" w:rsidRPr="00CA0637">
        <w:rPr>
          <w:rFonts w:ascii="Times New Roman" w:hAnsi="Times New Roman" w:cs="Times New Roman"/>
          <w:sz w:val="24"/>
          <w:szCs w:val="24"/>
        </w:rPr>
        <w:t xml:space="preserve">u do zakresu rzeczowego zadania (harmonogramem)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proponowaną jakość wykonania zadania i kwalifikacje osób</w:t>
      </w:r>
      <w:r w:rsidR="00E02C15" w:rsidRPr="00CA0637">
        <w:rPr>
          <w:rFonts w:ascii="Times New Roman" w:hAnsi="Times New Roman" w:cs="Times New Roman"/>
          <w:sz w:val="24"/>
          <w:szCs w:val="24"/>
        </w:rPr>
        <w:t>, przy udziale których O</w:t>
      </w:r>
      <w:r w:rsidRPr="00CA0637">
        <w:rPr>
          <w:rFonts w:ascii="Times New Roman" w:hAnsi="Times New Roman" w:cs="Times New Roman"/>
          <w:sz w:val="24"/>
          <w:szCs w:val="24"/>
        </w:rPr>
        <w:t>ferent będzie realizował zadanie;</w:t>
      </w:r>
    </w:p>
    <w:p w:rsidR="00704519" w:rsidRPr="00CA0637" w:rsidRDefault="00704519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wkład rzeczowy i osobowy zaangażowany w realizację zadania.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uwzględnia analizę i ocenę realizacji zleconych zadań publicznych</w:t>
      </w:r>
      <w:r w:rsidR="00E02C15" w:rsidRPr="00CA0637">
        <w:rPr>
          <w:rFonts w:ascii="Times New Roman" w:hAnsi="Times New Roman" w:cs="Times New Roman"/>
          <w:sz w:val="24"/>
          <w:szCs w:val="24"/>
        </w:rPr>
        <w:t xml:space="preserve"> w przypadku O</w:t>
      </w:r>
      <w:r w:rsidRPr="00CA0637">
        <w:rPr>
          <w:rFonts w:ascii="Times New Roman" w:hAnsi="Times New Roman" w:cs="Times New Roman"/>
          <w:sz w:val="24"/>
          <w:szCs w:val="24"/>
        </w:rPr>
        <w:t>ferentów, którzy w latach poprzednich realizowali zlecone zadania publiczne, biorąc pod uwagę rzetelność i terminowość oraz sposób rozliczenia otrzymanych na ten cel środków;</w:t>
      </w:r>
    </w:p>
    <w:p w:rsidR="00FB4330" w:rsidRPr="00CA0637" w:rsidRDefault="00FB4330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uwzględnia wysokość środków budżetowych przeznaczony</w:t>
      </w:r>
      <w:r w:rsidR="00607C2F" w:rsidRPr="00CA0637">
        <w:rPr>
          <w:rFonts w:ascii="Times New Roman" w:hAnsi="Times New Roman" w:cs="Times New Roman"/>
          <w:sz w:val="24"/>
          <w:szCs w:val="24"/>
        </w:rPr>
        <w:t>ch przez Gminę Jastrzębia w 201</w:t>
      </w:r>
      <w:r w:rsidR="00D73E5C" w:rsidRPr="00CA0637">
        <w:rPr>
          <w:rFonts w:ascii="Times New Roman" w:hAnsi="Times New Roman" w:cs="Times New Roman"/>
          <w:sz w:val="24"/>
          <w:szCs w:val="24"/>
        </w:rPr>
        <w:t>6</w:t>
      </w:r>
      <w:r w:rsidRPr="00CA0637">
        <w:rPr>
          <w:rFonts w:ascii="Times New Roman" w:hAnsi="Times New Roman" w:cs="Times New Roman"/>
          <w:sz w:val="24"/>
          <w:szCs w:val="24"/>
        </w:rPr>
        <w:t xml:space="preserve"> roku na realizacje zadań publicznych w zakresie kultury </w:t>
      </w:r>
      <w:r w:rsidRPr="00CA0637">
        <w:rPr>
          <w:rFonts w:ascii="Times New Roman" w:hAnsi="Times New Roman" w:cs="Times New Roman"/>
          <w:sz w:val="24"/>
          <w:szCs w:val="24"/>
        </w:rPr>
        <w:br/>
        <w:t xml:space="preserve">i ochrony  dziedzictwa narodowego, </w:t>
      </w:r>
      <w:r w:rsidR="00D73E5C" w:rsidRPr="00CA0637">
        <w:rPr>
          <w:rFonts w:ascii="Times New Roman" w:hAnsi="Times New Roman" w:cs="Times New Roman"/>
          <w:sz w:val="24"/>
          <w:szCs w:val="24"/>
        </w:rPr>
        <w:t xml:space="preserve">kultury fizycznej i sportu oraz promocji gminy, </w:t>
      </w:r>
      <w:r w:rsidRPr="00CA0637">
        <w:rPr>
          <w:rFonts w:ascii="Times New Roman" w:hAnsi="Times New Roman" w:cs="Times New Roman"/>
          <w:sz w:val="24"/>
          <w:szCs w:val="24"/>
        </w:rPr>
        <w:t>co skutkować może udzieleniem dotacji w kwocie innej niż w ofercie.</w:t>
      </w:r>
    </w:p>
    <w:p w:rsidR="00263661" w:rsidRPr="00CA0637" w:rsidRDefault="00263661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Ze względu na możliwości efektywniejszego wykorzystania potencjału lokalnego w zlecanym do realizacji zadaniu publicznym premiowane będą oferty wspólne</w:t>
      </w:r>
      <w:r w:rsidR="00781311" w:rsidRPr="00CA0637">
        <w:rPr>
          <w:rFonts w:ascii="Times New Roman" w:hAnsi="Times New Roman" w:cs="Times New Roman"/>
          <w:sz w:val="24"/>
          <w:szCs w:val="24"/>
        </w:rPr>
        <w:t xml:space="preserve"> złożone przez więcej niż jedną organizację</w:t>
      </w:r>
      <w:r w:rsidRPr="00CA06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4B9" w:rsidRPr="00CA0637" w:rsidRDefault="00CC45D0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Komisja w ramach konkursu ocenia oferty pod względem merytorycznym</w:t>
      </w:r>
      <w:r w:rsidR="007418DF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kryte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riów (pkt.</w:t>
      </w:r>
      <w:r w:rsidR="005D54B9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10) określonych skalą od 1 do 6 dla powierzenia realizacji zadania i skalą od 1 do 5 dla wsparcia realizacji zadani</w:t>
      </w:r>
      <w:r w:rsidR="00CD5E0C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54B9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D54B9" w:rsidRPr="00CA0637" w:rsidRDefault="005D54B9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Maksymalna</w:t>
      </w:r>
      <w:r w:rsidR="007418DF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ilość punktów do zdobycia dla oferty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758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 z sumy maksymalnej liczby punktów przyznanych za poszczególne kryteria.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4B9" w:rsidRPr="00CA0637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ustali łączną wartość punktów niezbędnych do uzyskania pozytywnej oceny merytorycznej. </w:t>
      </w:r>
    </w:p>
    <w:p w:rsidR="00CC45D0" w:rsidRPr="00CA0637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wyrażonej w punktach opinii Komisji ustalony zostanie wykaz ofert proponowanych do dofinansowania. </w:t>
      </w:r>
      <w:r w:rsidR="00CC45D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Komisja konkursowa może żądać od oferentów dodatkowych wyjaśnień dotyczący</w:t>
      </w:r>
      <w:r w:rsidR="00143402" w:rsidRPr="00CA0637">
        <w:rPr>
          <w:rFonts w:ascii="Times New Roman" w:hAnsi="Times New Roman"/>
          <w:sz w:val="24"/>
          <w:szCs w:val="24"/>
        </w:rPr>
        <w:t xml:space="preserve">ch treści złożonych ofert. 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Komisja przygotowuje rekomendacje ofert wraz z okre</w:t>
      </w:r>
      <w:r w:rsidRPr="00CA0637">
        <w:rPr>
          <w:rFonts w:ascii="Times New Roman" w:eastAsia="TimesNewRoman" w:hAnsi="Times New Roman"/>
          <w:sz w:val="24"/>
          <w:szCs w:val="24"/>
        </w:rPr>
        <w:t>ś</w:t>
      </w:r>
      <w:r w:rsidRPr="00CA0637">
        <w:rPr>
          <w:rFonts w:ascii="Times New Roman" w:hAnsi="Times New Roman"/>
          <w:sz w:val="24"/>
          <w:szCs w:val="24"/>
        </w:rPr>
        <w:t>leniem wysoko</w:t>
      </w:r>
      <w:r w:rsidRPr="00CA0637">
        <w:rPr>
          <w:rFonts w:ascii="Times New Roman" w:eastAsia="TimesNewRoman" w:hAnsi="Times New Roman"/>
          <w:sz w:val="24"/>
          <w:szCs w:val="24"/>
        </w:rPr>
        <w:t>ś</w:t>
      </w:r>
      <w:r w:rsidRPr="00CA0637">
        <w:rPr>
          <w:rFonts w:ascii="Times New Roman" w:hAnsi="Times New Roman"/>
          <w:sz w:val="24"/>
          <w:szCs w:val="24"/>
        </w:rPr>
        <w:t>ci dotacji i przedstawia rozstrzygni</w:t>
      </w:r>
      <w:r w:rsidRPr="00CA0637">
        <w:rPr>
          <w:rFonts w:ascii="Times New Roman" w:eastAsia="TimesNewRoman" w:hAnsi="Times New Roman"/>
          <w:sz w:val="24"/>
          <w:szCs w:val="24"/>
        </w:rPr>
        <w:t>ę</w:t>
      </w:r>
      <w:r w:rsidRPr="00CA0637">
        <w:rPr>
          <w:rFonts w:ascii="Times New Roman" w:hAnsi="Times New Roman"/>
          <w:sz w:val="24"/>
          <w:szCs w:val="24"/>
        </w:rPr>
        <w:t>cie konkursu do akceptacji Wójtowi Gminy Jastrzębia.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637">
        <w:rPr>
          <w:rFonts w:ascii="Times New Roman" w:hAnsi="Times New Roman"/>
          <w:b/>
          <w:sz w:val="24"/>
          <w:szCs w:val="24"/>
        </w:rPr>
        <w:t>Decyzja Wójta w sprawie wyboru rekomendowanych ofert i wysoko</w:t>
      </w:r>
      <w:r w:rsidRPr="00CA0637">
        <w:rPr>
          <w:rFonts w:ascii="Times New Roman" w:eastAsia="TimesNewRoman" w:hAnsi="Times New Roman"/>
          <w:b/>
          <w:sz w:val="24"/>
          <w:szCs w:val="24"/>
        </w:rPr>
        <w:t>ś</w:t>
      </w:r>
      <w:r w:rsidRPr="00CA0637">
        <w:rPr>
          <w:rFonts w:ascii="Times New Roman" w:hAnsi="Times New Roman"/>
          <w:b/>
          <w:sz w:val="24"/>
          <w:szCs w:val="24"/>
        </w:rPr>
        <w:t>ci przyznanej dotacji jest ostateczna i nie stosuje si</w:t>
      </w:r>
      <w:r w:rsidRPr="00CA0637">
        <w:rPr>
          <w:rFonts w:ascii="Times New Roman" w:eastAsia="TimesNewRoman" w:hAnsi="Times New Roman"/>
          <w:b/>
          <w:sz w:val="24"/>
          <w:szCs w:val="24"/>
        </w:rPr>
        <w:t xml:space="preserve">ę </w:t>
      </w:r>
      <w:r w:rsidRPr="00CA0637">
        <w:rPr>
          <w:rFonts w:ascii="Times New Roman" w:hAnsi="Times New Roman"/>
          <w:b/>
          <w:sz w:val="24"/>
          <w:szCs w:val="24"/>
        </w:rPr>
        <w:t>do niej trybu odwoławczego.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Decyzja Wójta stanowi podstaw</w:t>
      </w:r>
      <w:r w:rsidRPr="00CA0637">
        <w:rPr>
          <w:rFonts w:ascii="Times New Roman" w:eastAsia="TimesNewRoman" w:hAnsi="Times New Roman"/>
          <w:sz w:val="24"/>
          <w:szCs w:val="24"/>
        </w:rPr>
        <w:t xml:space="preserve">ę </w:t>
      </w:r>
      <w:r w:rsidRPr="00CA0637">
        <w:rPr>
          <w:rFonts w:ascii="Times New Roman" w:hAnsi="Times New Roman"/>
          <w:sz w:val="24"/>
          <w:szCs w:val="24"/>
        </w:rPr>
        <w:t>do zawarcia umów z podmiotami, których oferty zostały wyłonione w post</w:t>
      </w:r>
      <w:r w:rsidRPr="00CA0637">
        <w:rPr>
          <w:rFonts w:ascii="Times New Roman" w:eastAsia="TimesNewRoman" w:hAnsi="Times New Roman"/>
          <w:sz w:val="24"/>
          <w:szCs w:val="24"/>
        </w:rPr>
        <w:t>ę</w:t>
      </w:r>
      <w:r w:rsidRPr="00CA0637">
        <w:rPr>
          <w:rFonts w:ascii="Times New Roman" w:hAnsi="Times New Roman"/>
          <w:sz w:val="24"/>
          <w:szCs w:val="24"/>
        </w:rPr>
        <w:t>powaniu konkursowym.</w:t>
      </w:r>
    </w:p>
    <w:p w:rsidR="00E02C15" w:rsidRPr="00E74C67" w:rsidRDefault="00E02C15" w:rsidP="00D5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C15" w:rsidRPr="00CA0637" w:rsidRDefault="00E02C15" w:rsidP="00D73E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A0637">
        <w:rPr>
          <w:rFonts w:ascii="Times New Roman" w:hAnsi="Times New Roman" w:cs="Times New Roman"/>
          <w:b/>
          <w:sz w:val="24"/>
        </w:rPr>
        <w:t>V</w:t>
      </w:r>
      <w:r w:rsidR="00D73E5C" w:rsidRPr="00CA0637">
        <w:rPr>
          <w:rFonts w:ascii="Times New Roman" w:hAnsi="Times New Roman" w:cs="Times New Roman"/>
          <w:b/>
          <w:sz w:val="24"/>
        </w:rPr>
        <w:t>I</w:t>
      </w:r>
      <w:r w:rsidRPr="00CA0637">
        <w:rPr>
          <w:rFonts w:ascii="Times New Roman" w:hAnsi="Times New Roman" w:cs="Times New Roman"/>
          <w:b/>
          <w:sz w:val="24"/>
        </w:rPr>
        <w:t>I. Inne ważne informacje</w:t>
      </w:r>
    </w:p>
    <w:p w:rsidR="00263661" w:rsidRPr="00CA0637" w:rsidRDefault="00263661" w:rsidP="0026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3661" w:rsidRPr="00CA0637" w:rsidRDefault="00263661" w:rsidP="0026366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Oferenci zobowiązani są do: </w:t>
      </w:r>
    </w:p>
    <w:p w:rsidR="00263661" w:rsidRPr="00CA0637" w:rsidRDefault="00263661" w:rsidP="002636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63661" w:rsidRPr="00CA0637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Zaktualizowania oferty zadania w przypadku przyznania dotacji w wysokości innej niż wnioskowana</w:t>
      </w:r>
      <w:r w:rsidR="007C2EC7" w:rsidRPr="00CA0637">
        <w:rPr>
          <w:rFonts w:ascii="Times New Roman" w:hAnsi="Times New Roman"/>
          <w:sz w:val="24"/>
        </w:rPr>
        <w:t>.</w:t>
      </w:r>
    </w:p>
    <w:p w:rsidR="00263661" w:rsidRPr="00CA0637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Wyodrębnienia w ewidencji księgowej środków otrzymanych z budżetu Gminy Jastrzębia na realizację zadania</w:t>
      </w:r>
      <w:r w:rsidR="007C2EC7" w:rsidRPr="00CA0637">
        <w:rPr>
          <w:rFonts w:ascii="Times New Roman" w:hAnsi="Times New Roman"/>
          <w:sz w:val="24"/>
        </w:rPr>
        <w:t>.</w:t>
      </w:r>
    </w:p>
    <w:p w:rsidR="007C2EC7" w:rsidRPr="00CA0637" w:rsidRDefault="0051709E" w:rsidP="007C2E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Składan</w:t>
      </w:r>
      <w:r w:rsidR="007C2EC7" w:rsidRPr="00CA0637">
        <w:rPr>
          <w:rFonts w:ascii="Times New Roman" w:hAnsi="Times New Roman"/>
          <w:sz w:val="24"/>
        </w:rPr>
        <w:t>ia sprawozdania</w:t>
      </w:r>
      <w:r w:rsidRPr="00CA0637">
        <w:rPr>
          <w:rFonts w:ascii="Times New Roman" w:hAnsi="Times New Roman"/>
          <w:sz w:val="24"/>
        </w:rPr>
        <w:t xml:space="preserve"> z wykonania zadania publicznego w terminach określonych w umowie sporządzon</w:t>
      </w:r>
      <w:r w:rsidR="007C2EC7" w:rsidRPr="00CA0637">
        <w:rPr>
          <w:rFonts w:ascii="Times New Roman" w:hAnsi="Times New Roman"/>
          <w:sz w:val="24"/>
        </w:rPr>
        <w:t xml:space="preserve">ego </w:t>
      </w:r>
      <w:r w:rsidRPr="00CA0637">
        <w:rPr>
          <w:rFonts w:ascii="Times New Roman" w:hAnsi="Times New Roman"/>
          <w:sz w:val="24"/>
        </w:rPr>
        <w:t xml:space="preserve"> według wzoru określon</w:t>
      </w:r>
      <w:r w:rsidR="007C2EC7" w:rsidRPr="00CA0637">
        <w:rPr>
          <w:rFonts w:ascii="Times New Roman" w:hAnsi="Times New Roman"/>
          <w:sz w:val="24"/>
        </w:rPr>
        <w:t>ego</w:t>
      </w:r>
      <w:r w:rsidRPr="00CA0637">
        <w:rPr>
          <w:rFonts w:ascii="Times New Roman" w:hAnsi="Times New Roman"/>
          <w:sz w:val="24"/>
        </w:rPr>
        <w:t xml:space="preserve"> w Rozporządzeniu Ministra Pracy i Polityki Społecznej z dnia 15 grudnia 2010r. w sprawie wzoru oferty i ramowego wzoru umowy dotyczących realizacji zadania publicznego oraz wzoru sprawozdania z wykonania tego zadania (</w:t>
      </w:r>
      <w:proofErr w:type="spellStart"/>
      <w:r w:rsidRPr="00CA0637">
        <w:rPr>
          <w:rFonts w:ascii="Times New Roman" w:hAnsi="Times New Roman"/>
          <w:sz w:val="24"/>
        </w:rPr>
        <w:t>Dz.U</w:t>
      </w:r>
      <w:proofErr w:type="spellEnd"/>
      <w:r w:rsidRPr="00CA0637">
        <w:rPr>
          <w:rFonts w:ascii="Times New Roman" w:hAnsi="Times New Roman"/>
          <w:sz w:val="24"/>
        </w:rPr>
        <w:t xml:space="preserve">. z 2011r. Nr 6, poz.25), </w:t>
      </w:r>
      <w:r w:rsidR="007C2EC7" w:rsidRPr="00CA0637">
        <w:rPr>
          <w:rFonts w:ascii="Times New Roman" w:hAnsi="Times New Roman"/>
          <w:sz w:val="24"/>
        </w:rPr>
        <w:t>do pobrania w zakładce „ Druki”</w:t>
      </w:r>
      <w:r w:rsidR="00EF329B" w:rsidRPr="00CA0637">
        <w:rPr>
          <w:rFonts w:ascii="Times New Roman" w:hAnsi="Times New Roman"/>
          <w:sz w:val="24"/>
        </w:rPr>
        <w:t>.</w:t>
      </w:r>
    </w:p>
    <w:p w:rsidR="00F86324" w:rsidRPr="00CA0637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lastRenderedPageBreak/>
        <w:t>Przedstaw</w:t>
      </w:r>
      <w:r w:rsidR="00D73E5C" w:rsidRPr="00CA0637">
        <w:rPr>
          <w:rFonts w:ascii="Times New Roman" w:hAnsi="Times New Roman"/>
          <w:sz w:val="24"/>
        </w:rPr>
        <w:t xml:space="preserve">iania na wezwanie Urzędu Gminy </w:t>
      </w:r>
      <w:r w:rsidRPr="00CA0637">
        <w:rPr>
          <w:rFonts w:ascii="Times New Roman" w:hAnsi="Times New Roman"/>
          <w:sz w:val="24"/>
        </w:rPr>
        <w:t>Jastrzębi</w:t>
      </w:r>
      <w:r w:rsidR="00D73E5C" w:rsidRPr="00CA0637">
        <w:rPr>
          <w:rFonts w:ascii="Times New Roman" w:hAnsi="Times New Roman"/>
          <w:sz w:val="24"/>
        </w:rPr>
        <w:t>a</w:t>
      </w:r>
      <w:r w:rsidRPr="00CA0637">
        <w:rPr>
          <w:rFonts w:ascii="Times New Roman" w:hAnsi="Times New Roman"/>
          <w:sz w:val="24"/>
        </w:rPr>
        <w:t xml:space="preserve"> dokumentów celem kontroli prawidłowości wydatkowania dotacji oraz kontroli prowadzenia właściwej dokumentacji z nią związanej. </w:t>
      </w:r>
    </w:p>
    <w:p w:rsidR="00F86324" w:rsidRPr="00CA0637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Kontrola, o której mowa w ust.4 nie ogranicza prawa Gminy Jastrzębia do kontroli całości realizowanego zadania pod względem finansowym i merytorycznym. </w:t>
      </w:r>
    </w:p>
    <w:p w:rsidR="000D3979" w:rsidRPr="00CA0637" w:rsidRDefault="00AF68AA" w:rsidP="00761F1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0637">
        <w:rPr>
          <w:rFonts w:ascii="Times New Roman" w:hAnsi="Times New Roman" w:cs="Times New Roman"/>
          <w:sz w:val="24"/>
        </w:rPr>
        <w:t>Przyjmując zlecenie Oferent zobowiązuje się pod rygorem rozwiązania umowy do zamieszczania we wszystkich drukach i materiałach reklamowych związanych z realizacją zadania (plakatach, zaproszeniach, regulaminach, komunikatach, ogłoszeniach prasowych,</w:t>
      </w:r>
      <w:r w:rsidR="00E05182" w:rsidRPr="00CA0637">
        <w:rPr>
          <w:rFonts w:ascii="Times New Roman" w:hAnsi="Times New Roman" w:cs="Times New Roman"/>
          <w:sz w:val="24"/>
        </w:rPr>
        <w:t xml:space="preserve"> reklamach, itp.) informacji: „</w:t>
      </w:r>
      <w:r w:rsidRPr="00CA0637">
        <w:rPr>
          <w:rFonts w:ascii="Times New Roman" w:hAnsi="Times New Roman" w:cs="Times New Roman"/>
          <w:b/>
          <w:i/>
          <w:sz w:val="24"/>
        </w:rPr>
        <w:t xml:space="preserve">Zadanie zostało sfinansowane ze środków finansowych Gminy Jastrzębia” </w:t>
      </w:r>
      <w:r w:rsidRPr="00CA0637">
        <w:rPr>
          <w:rFonts w:ascii="Times New Roman" w:hAnsi="Times New Roman" w:cs="Times New Roman"/>
          <w:sz w:val="24"/>
        </w:rPr>
        <w:t>oraz</w:t>
      </w:r>
      <w:r w:rsidRPr="00CA0637">
        <w:rPr>
          <w:rFonts w:ascii="Times New Roman" w:hAnsi="Times New Roman" w:cs="Times New Roman"/>
          <w:b/>
          <w:sz w:val="24"/>
        </w:rPr>
        <w:t xml:space="preserve"> herbu Gminy Jastrzębia, </w:t>
      </w:r>
      <w:r w:rsidRPr="00CA0637">
        <w:rPr>
          <w:rFonts w:ascii="Times New Roman" w:hAnsi="Times New Roman" w:cs="Times New Roman"/>
          <w:sz w:val="24"/>
        </w:rPr>
        <w:t xml:space="preserve">który jest do pobrania ze strony internetowej </w:t>
      </w:r>
      <w:hyperlink r:id="rId6" w:history="1">
        <w:r w:rsidRPr="00CA0637">
          <w:rPr>
            <w:rStyle w:val="Hipercze"/>
            <w:rFonts w:ascii="Times New Roman" w:hAnsi="Times New Roman" w:cs="Times New Roman"/>
            <w:sz w:val="24"/>
          </w:rPr>
          <w:t>www.jastrzebia.pl</w:t>
        </w:r>
      </w:hyperlink>
      <w:r w:rsidRPr="00CA0637">
        <w:rPr>
          <w:rFonts w:ascii="Times New Roman" w:hAnsi="Times New Roman" w:cs="Times New Roman"/>
          <w:sz w:val="24"/>
        </w:rPr>
        <w:t xml:space="preserve"> w zakładce „Herb Gminy”. Sposób użycia herbu musi być każdorazowo zaopiniowany przez Urząd Gminy Jastrzębia.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Wójt Gminy Jastrzębia zastrzega sobie prawo do odwołania konkursu w całości lub </w:t>
      </w:r>
      <w:r w:rsidRPr="00CA0637">
        <w:rPr>
          <w:rFonts w:ascii="Times New Roman" w:hAnsi="Times New Roman"/>
          <w:sz w:val="24"/>
        </w:rPr>
        <w:br/>
        <w:t>w części bez podania przyczyny.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Wójt Gminy Jastrzębia zastrzega sobie prawo do przesunięcia terminu składania ofert. 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Konkurs może być unieważniony jeżeli nie złożono żadnej oferty lub żadna ze złożonych ofert nie spełnia wymogów zawartych w ogłoszeniu. </w:t>
      </w:r>
    </w:p>
    <w:p w:rsidR="00450483" w:rsidRPr="00CA0637" w:rsidRDefault="00450483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Termin wyboru oferty nastąpi z chwilą opublikowania </w:t>
      </w:r>
      <w:r w:rsidR="00754FE9" w:rsidRPr="00CA0637">
        <w:rPr>
          <w:rFonts w:ascii="Times New Roman" w:hAnsi="Times New Roman"/>
          <w:sz w:val="24"/>
        </w:rPr>
        <w:t>informacji</w:t>
      </w:r>
      <w:r w:rsidRPr="00CA0637">
        <w:rPr>
          <w:rFonts w:ascii="Times New Roman" w:hAnsi="Times New Roman"/>
          <w:sz w:val="24"/>
        </w:rPr>
        <w:t xml:space="preserve"> Wójta Gminy Jastrzębia </w:t>
      </w:r>
      <w:r w:rsidR="005B30C7" w:rsidRPr="00CA0637">
        <w:rPr>
          <w:rFonts w:ascii="Times New Roman" w:hAnsi="Times New Roman"/>
          <w:sz w:val="24"/>
        </w:rPr>
        <w:br/>
      </w:r>
      <w:r w:rsidRPr="00CA0637">
        <w:rPr>
          <w:rFonts w:ascii="Times New Roman" w:hAnsi="Times New Roman"/>
          <w:sz w:val="24"/>
        </w:rPr>
        <w:t xml:space="preserve">w sprawie rozstrzygnięcia konkursu ofert. </w:t>
      </w:r>
    </w:p>
    <w:p w:rsidR="00FB4330" w:rsidRPr="00E74C67" w:rsidRDefault="00FB4330" w:rsidP="000D39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>Wyniki konkursu zostaną opublikowane na tablicy ogłoszeń Urzędu Gminy</w:t>
      </w:r>
      <w:r w:rsidR="000D3979" w:rsidRPr="00E74C67">
        <w:rPr>
          <w:rFonts w:ascii="Times New Roman" w:hAnsi="Times New Roman" w:cs="Times New Roman"/>
        </w:rPr>
        <w:t xml:space="preserve"> Jastrzębia</w:t>
      </w:r>
      <w:r w:rsidRPr="00E74C67">
        <w:rPr>
          <w:rFonts w:ascii="Times New Roman" w:hAnsi="Times New Roman" w:cs="Times New Roman"/>
        </w:rPr>
        <w:t xml:space="preserve">, </w:t>
      </w:r>
      <w:r w:rsidRPr="00E74C67">
        <w:rPr>
          <w:rFonts w:ascii="Times New Roman" w:hAnsi="Times New Roman" w:cs="Times New Roman"/>
        </w:rPr>
        <w:br/>
        <w:t>w Biuletynie Informacji Publicznej oraz na stronie internetowej Urzędu</w:t>
      </w:r>
      <w:r w:rsidR="000D3979" w:rsidRPr="00E74C67">
        <w:rPr>
          <w:rFonts w:ascii="Times New Roman" w:hAnsi="Times New Roman" w:cs="Times New Roman"/>
        </w:rPr>
        <w:t xml:space="preserve"> Gminy</w:t>
      </w:r>
      <w:r w:rsidRPr="00E74C67">
        <w:rPr>
          <w:rFonts w:ascii="Times New Roman" w:hAnsi="Times New Roman" w:cs="Times New Roman"/>
        </w:rPr>
        <w:t>: www.jastrzebia.pl</w:t>
      </w:r>
    </w:p>
    <w:p w:rsidR="00FB4330" w:rsidRPr="00E74C67" w:rsidRDefault="00D73E5C" w:rsidP="000D397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Dodatkowe informacje </w:t>
      </w:r>
      <w:r w:rsidR="00FB4330" w:rsidRPr="00E74C67">
        <w:rPr>
          <w:rFonts w:ascii="Times New Roman" w:hAnsi="Times New Roman" w:cs="Times New Roman"/>
        </w:rPr>
        <w:t>dotycząc</w:t>
      </w:r>
      <w:r w:rsidRPr="00E74C67">
        <w:rPr>
          <w:rFonts w:ascii="Times New Roman" w:hAnsi="Times New Roman" w:cs="Times New Roman"/>
        </w:rPr>
        <w:t xml:space="preserve">e </w:t>
      </w:r>
      <w:r w:rsidR="00FB4330" w:rsidRPr="00E74C67">
        <w:rPr>
          <w:rFonts w:ascii="Times New Roman" w:hAnsi="Times New Roman" w:cs="Times New Roman"/>
        </w:rPr>
        <w:t xml:space="preserve"> konkursu można uzyskać pod numerem telefo</w:t>
      </w:r>
      <w:r w:rsidRPr="00E74C67">
        <w:rPr>
          <w:rFonts w:ascii="Times New Roman" w:hAnsi="Times New Roman" w:cs="Times New Roman"/>
        </w:rPr>
        <w:t xml:space="preserve">nu: </w:t>
      </w:r>
      <w:r w:rsidR="00CA0637">
        <w:rPr>
          <w:rFonts w:ascii="Times New Roman" w:hAnsi="Times New Roman" w:cs="Times New Roman"/>
        </w:rPr>
        <w:t>48 384-0</w:t>
      </w:r>
      <w:r w:rsidR="00961C52" w:rsidRPr="00E74C67">
        <w:rPr>
          <w:rFonts w:ascii="Times New Roman" w:hAnsi="Times New Roman" w:cs="Times New Roman"/>
        </w:rPr>
        <w:t>5</w:t>
      </w:r>
      <w:r w:rsidR="00CA0637">
        <w:rPr>
          <w:rFonts w:ascii="Times New Roman" w:hAnsi="Times New Roman" w:cs="Times New Roman"/>
        </w:rPr>
        <w:t>-</w:t>
      </w:r>
      <w:r w:rsidR="00961C52" w:rsidRPr="00E74C67">
        <w:rPr>
          <w:rFonts w:ascii="Times New Roman" w:hAnsi="Times New Roman" w:cs="Times New Roman"/>
        </w:rPr>
        <w:t xml:space="preserve">05 , pokój nr </w:t>
      </w:r>
      <w:r w:rsidRPr="00E74C67">
        <w:rPr>
          <w:rFonts w:ascii="Times New Roman" w:hAnsi="Times New Roman" w:cs="Times New Roman"/>
        </w:rPr>
        <w:t xml:space="preserve">9 </w:t>
      </w:r>
      <w:r w:rsidR="00EF329B">
        <w:rPr>
          <w:rFonts w:ascii="Times New Roman" w:hAnsi="Times New Roman" w:cs="Times New Roman"/>
        </w:rPr>
        <w:t xml:space="preserve">- </w:t>
      </w:r>
      <w:r w:rsidR="002638E4" w:rsidRPr="00E74C67">
        <w:rPr>
          <w:rFonts w:ascii="Times New Roman" w:hAnsi="Times New Roman" w:cs="Times New Roman"/>
        </w:rPr>
        <w:t xml:space="preserve"> p</w:t>
      </w:r>
      <w:r w:rsidR="00FB4330" w:rsidRPr="00E74C67">
        <w:rPr>
          <w:rFonts w:ascii="Times New Roman" w:hAnsi="Times New Roman" w:cs="Times New Roman"/>
        </w:rPr>
        <w:t xml:space="preserve">. </w:t>
      </w:r>
      <w:r w:rsidRPr="00E74C67">
        <w:rPr>
          <w:rFonts w:ascii="Times New Roman" w:hAnsi="Times New Roman" w:cs="Times New Roman"/>
        </w:rPr>
        <w:t>Katarzyna Woźniak</w:t>
      </w:r>
      <w:r w:rsidR="00FB4330" w:rsidRPr="00E74C67">
        <w:rPr>
          <w:rFonts w:ascii="Times New Roman" w:hAnsi="Times New Roman" w:cs="Times New Roman"/>
        </w:rPr>
        <w:t>.</w:t>
      </w:r>
    </w:p>
    <w:p w:rsidR="001E63E9" w:rsidRPr="00E74C67" w:rsidRDefault="001E63E9" w:rsidP="000D39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979" w:rsidRPr="00CA0637" w:rsidRDefault="00E74C67" w:rsidP="00EC2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>VIII</w:t>
      </w:r>
      <w:r w:rsidR="000D3979" w:rsidRPr="00CA0637">
        <w:rPr>
          <w:rFonts w:ascii="Times New Roman" w:hAnsi="Times New Roman" w:cs="Times New Roman"/>
          <w:b/>
          <w:sz w:val="24"/>
          <w:szCs w:val="24"/>
        </w:rPr>
        <w:t>.</w:t>
      </w:r>
      <w:r w:rsidR="001E63E9" w:rsidRPr="00CA0637">
        <w:rPr>
          <w:rFonts w:ascii="Times New Roman" w:hAnsi="Times New Roman" w:cs="Times New Roman"/>
          <w:b/>
          <w:sz w:val="24"/>
          <w:szCs w:val="24"/>
        </w:rPr>
        <w:t xml:space="preserve"> Informacja o zrealizowanych przez Gminę Jastrzębia w roku ogłoszenia otwartego konkursu ofert i w roku poprzednim</w:t>
      </w:r>
      <w:r w:rsidR="00EF329B" w:rsidRPr="00CA06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63E9" w:rsidRPr="00CA0637">
        <w:rPr>
          <w:rFonts w:ascii="Times New Roman" w:hAnsi="Times New Roman" w:cs="Times New Roman"/>
          <w:b/>
          <w:sz w:val="24"/>
          <w:szCs w:val="24"/>
        </w:rPr>
        <w:t xml:space="preserve"> zadaniach publicznych tego samego rodzaju i związanych z nimi kosztami, ze szczególnym uwzględnieniem wysokości dotacji przekazanych organizacjom pozarządowym i podmiotom, o których mowa w art.3 ust. 3 ustawy z dnia 24 kwietnia 2003r. o działalności pożytku publicznego i wolontariacie:</w:t>
      </w:r>
    </w:p>
    <w:p w:rsidR="001E63E9" w:rsidRPr="00CA0637" w:rsidRDefault="001E63E9" w:rsidP="001E63E9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3E9" w:rsidRPr="00CA0637" w:rsidRDefault="00CA0637" w:rsidP="001E63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1E63E9" w:rsidRPr="00CA0637">
        <w:rPr>
          <w:rFonts w:ascii="Times New Roman" w:hAnsi="Times New Roman"/>
          <w:b/>
          <w:sz w:val="24"/>
          <w:szCs w:val="24"/>
        </w:rPr>
        <w:t xml:space="preserve"> 2015</w:t>
      </w:r>
      <w:r w:rsidR="00EF329B" w:rsidRPr="00CA0637">
        <w:rPr>
          <w:rFonts w:ascii="Times New Roman" w:hAnsi="Times New Roman"/>
          <w:b/>
          <w:sz w:val="24"/>
          <w:szCs w:val="24"/>
        </w:rPr>
        <w:t xml:space="preserve"> </w:t>
      </w:r>
      <w:r w:rsidR="001E63E9" w:rsidRPr="00CA0637">
        <w:rPr>
          <w:rFonts w:ascii="Times New Roman" w:hAnsi="Times New Roman"/>
          <w:b/>
          <w:sz w:val="24"/>
          <w:szCs w:val="24"/>
        </w:rPr>
        <w:t xml:space="preserve">r. na zadania z zakresu </w:t>
      </w:r>
      <w:r w:rsidR="001E63E9" w:rsidRPr="00CA0637">
        <w:rPr>
          <w:rFonts w:ascii="Times New Roman" w:hAnsi="Times New Roman"/>
          <w:sz w:val="24"/>
          <w:szCs w:val="24"/>
        </w:rPr>
        <w:t xml:space="preserve">kultury, sztuki, ochrony dóbr kultury </w:t>
      </w:r>
      <w:r>
        <w:rPr>
          <w:rFonts w:ascii="Times New Roman" w:hAnsi="Times New Roman"/>
          <w:sz w:val="24"/>
          <w:szCs w:val="24"/>
        </w:rPr>
        <w:br/>
      </w:r>
      <w:r w:rsidR="001E63E9" w:rsidRPr="00CA0637">
        <w:rPr>
          <w:rFonts w:ascii="Times New Roman" w:hAnsi="Times New Roman"/>
          <w:sz w:val="24"/>
          <w:szCs w:val="24"/>
        </w:rPr>
        <w:t xml:space="preserve">i dziedzictwa narodowego oraz turystyki i krajoznawstwa została przeznaczona </w:t>
      </w:r>
      <w:r>
        <w:rPr>
          <w:rFonts w:ascii="Times New Roman" w:hAnsi="Times New Roman"/>
          <w:sz w:val="24"/>
          <w:szCs w:val="24"/>
        </w:rPr>
        <w:br/>
      </w:r>
      <w:r w:rsidR="00D73E5C" w:rsidRPr="00CA0637">
        <w:rPr>
          <w:rFonts w:ascii="Times New Roman" w:hAnsi="Times New Roman"/>
          <w:sz w:val="24"/>
          <w:szCs w:val="24"/>
        </w:rPr>
        <w:t xml:space="preserve">w budżecie gminy kwota </w:t>
      </w:r>
      <w:r w:rsidR="001E63E9" w:rsidRPr="00CA0637">
        <w:rPr>
          <w:rFonts w:ascii="Times New Roman" w:hAnsi="Times New Roman"/>
          <w:sz w:val="24"/>
          <w:szCs w:val="24"/>
        </w:rPr>
        <w:t>w wysokości 30.000</w:t>
      </w:r>
      <w:r w:rsidR="00EF329B" w:rsidRPr="00CA0637">
        <w:rPr>
          <w:rFonts w:ascii="Times New Roman" w:hAnsi="Times New Roman"/>
          <w:sz w:val="24"/>
          <w:szCs w:val="24"/>
        </w:rPr>
        <w:t xml:space="preserve"> </w:t>
      </w:r>
      <w:r w:rsidR="001E63E9" w:rsidRPr="00CA0637">
        <w:rPr>
          <w:rFonts w:ascii="Times New Roman" w:hAnsi="Times New Roman"/>
          <w:sz w:val="24"/>
          <w:szCs w:val="24"/>
        </w:rPr>
        <w:t>zł</w:t>
      </w:r>
      <w:r w:rsidR="00EF329B" w:rsidRPr="00CA0637">
        <w:rPr>
          <w:rFonts w:ascii="Times New Roman" w:hAnsi="Times New Roman"/>
          <w:sz w:val="24"/>
          <w:szCs w:val="24"/>
        </w:rPr>
        <w:t>, a wykorzystano kwotę  29.955 zł.</w:t>
      </w:r>
    </w:p>
    <w:p w:rsidR="00EC21CD" w:rsidRPr="00CA0637" w:rsidRDefault="00EC21CD" w:rsidP="00EC21CD">
      <w:pPr>
        <w:spacing w:after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 xml:space="preserve">2)   </w:t>
      </w:r>
      <w:r w:rsidR="00CA0637">
        <w:rPr>
          <w:rFonts w:ascii="Times New Roman" w:hAnsi="Times New Roman" w:cs="Times New Roman"/>
          <w:b/>
          <w:sz w:val="24"/>
          <w:szCs w:val="24"/>
        </w:rPr>
        <w:t>w</w:t>
      </w:r>
      <w:r w:rsidR="00D73E5C" w:rsidRPr="00CA0637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EF329B" w:rsidRPr="00CA0637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D73E5C" w:rsidRPr="00CA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>w</w:t>
      </w:r>
      <w:r w:rsidRPr="00CA0637">
        <w:rPr>
          <w:rFonts w:ascii="Times New Roman" w:hAnsi="Times New Roman" w:cs="Times New Roman"/>
          <w:sz w:val="24"/>
          <w:szCs w:val="24"/>
          <w:lang w:eastAsia="pl-PL"/>
        </w:rPr>
        <w:t xml:space="preserve"> budżecie gmi</w:t>
      </w:r>
      <w:r w:rsidR="00E74C67" w:rsidRPr="00CA0637">
        <w:rPr>
          <w:rFonts w:ascii="Times New Roman" w:hAnsi="Times New Roman" w:cs="Times New Roman"/>
          <w:sz w:val="24"/>
          <w:szCs w:val="24"/>
          <w:lang w:eastAsia="pl-PL"/>
        </w:rPr>
        <w:t>ny zabezpieczona została kwota 25</w:t>
      </w:r>
      <w:r w:rsidRPr="00CA0637">
        <w:rPr>
          <w:rFonts w:ascii="Times New Roman" w:hAnsi="Times New Roman" w:cs="Times New Roman"/>
          <w:sz w:val="24"/>
          <w:szCs w:val="24"/>
          <w:lang w:eastAsia="pl-PL"/>
        </w:rPr>
        <w:t>.000,00</w:t>
      </w:r>
      <w:r w:rsidR="00EF329B" w:rsidRPr="00CA063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  <w:lang w:eastAsia="pl-PL"/>
        </w:rPr>
        <w:t xml:space="preserve">zł </w:t>
      </w:r>
      <w:r w:rsidR="00D73E5C" w:rsidRPr="00CA0637">
        <w:rPr>
          <w:rFonts w:ascii="Times New Roman" w:hAnsi="Times New Roman" w:cs="Times New Roman"/>
          <w:b/>
          <w:sz w:val="24"/>
          <w:szCs w:val="24"/>
        </w:rPr>
        <w:t>na zadania z  zakresu</w:t>
      </w:r>
      <w:r w:rsidRPr="00CA0637">
        <w:rPr>
          <w:rFonts w:ascii="Times New Roman" w:hAnsi="Times New Roman" w:cs="Times New Roman"/>
          <w:b/>
          <w:sz w:val="24"/>
          <w:szCs w:val="24"/>
        </w:rPr>
        <w:t>:</w:t>
      </w:r>
    </w:p>
    <w:p w:rsidR="00EC21CD" w:rsidRPr="00CA0637" w:rsidRDefault="00EC21CD" w:rsidP="00EC21CD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 xml:space="preserve">- </w:t>
      </w:r>
      <w:r w:rsidR="00D73E5C" w:rsidRPr="00CA0637">
        <w:rPr>
          <w:rFonts w:ascii="Times New Roman" w:hAnsi="Times New Roman"/>
          <w:sz w:val="24"/>
          <w:szCs w:val="24"/>
        </w:rPr>
        <w:t>kultura i ochrona dziedzictwa narodowego</w:t>
      </w:r>
      <w:r w:rsidRPr="00CA0637">
        <w:rPr>
          <w:rFonts w:ascii="Times New Roman" w:hAnsi="Times New Roman"/>
          <w:sz w:val="24"/>
          <w:szCs w:val="24"/>
        </w:rPr>
        <w:t>,</w:t>
      </w:r>
    </w:p>
    <w:p w:rsidR="00EC21CD" w:rsidRPr="00CA0637" w:rsidRDefault="00EC21CD" w:rsidP="00EC21CD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- kultura fizyczna</w:t>
      </w:r>
      <w:r w:rsidR="00D73E5C" w:rsidRPr="00CA0637">
        <w:rPr>
          <w:rFonts w:ascii="Times New Roman" w:hAnsi="Times New Roman"/>
          <w:sz w:val="24"/>
          <w:szCs w:val="24"/>
        </w:rPr>
        <w:t>, sport i rekreacja</w:t>
      </w:r>
    </w:p>
    <w:p w:rsidR="00D73E5C" w:rsidRPr="00CA0637" w:rsidRDefault="00EC21CD" w:rsidP="00EC21CD">
      <w:pPr>
        <w:pStyle w:val="Akapitzlist"/>
        <w:spacing w:after="0"/>
        <w:ind w:left="1080"/>
        <w:rPr>
          <w:rFonts w:ascii="Times New Roman" w:hAnsi="Times New Roman"/>
          <w:sz w:val="24"/>
          <w:szCs w:val="24"/>
          <w:lang w:eastAsia="pl-PL"/>
        </w:rPr>
      </w:pPr>
      <w:r w:rsidRPr="00CA0637">
        <w:rPr>
          <w:rFonts w:ascii="Times New Roman" w:hAnsi="Times New Roman"/>
          <w:sz w:val="24"/>
          <w:szCs w:val="24"/>
        </w:rPr>
        <w:t xml:space="preserve">- </w:t>
      </w:r>
      <w:r w:rsidR="00D73E5C" w:rsidRPr="00CA0637">
        <w:rPr>
          <w:rFonts w:ascii="Times New Roman" w:hAnsi="Times New Roman"/>
          <w:sz w:val="24"/>
          <w:szCs w:val="24"/>
          <w:lang w:eastAsia="pl-PL"/>
        </w:rPr>
        <w:t>promocja gminy</w:t>
      </w:r>
      <w:r w:rsidRPr="00CA0637">
        <w:rPr>
          <w:rFonts w:ascii="Times New Roman" w:hAnsi="Times New Roman"/>
          <w:sz w:val="24"/>
          <w:szCs w:val="24"/>
          <w:lang w:eastAsia="pl-PL"/>
        </w:rPr>
        <w:t>,</w:t>
      </w:r>
    </w:p>
    <w:p w:rsidR="001E63E9" w:rsidRPr="00CA0637" w:rsidRDefault="001E63E9" w:rsidP="001E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E9" w:rsidRPr="00CA0637" w:rsidRDefault="00E74C67" w:rsidP="00EF32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637">
        <w:rPr>
          <w:rFonts w:ascii="Times New Roman" w:hAnsi="Times New Roman"/>
          <w:b/>
          <w:sz w:val="24"/>
          <w:szCs w:val="24"/>
        </w:rPr>
        <w:t>IX. Postę</w:t>
      </w:r>
      <w:r w:rsidR="001E63E9" w:rsidRPr="00CA0637">
        <w:rPr>
          <w:rFonts w:ascii="Times New Roman" w:hAnsi="Times New Roman"/>
          <w:b/>
          <w:sz w:val="24"/>
          <w:szCs w:val="24"/>
        </w:rPr>
        <w:t>powanie konkursowe będzie prowadzone zgodnie z:</w:t>
      </w:r>
    </w:p>
    <w:p w:rsidR="001E63E9" w:rsidRPr="00CA0637" w:rsidRDefault="001E63E9" w:rsidP="001E63E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3E9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Ustawą z dnia 24 kwietnia 2003 r. o działalności pożytku publicznego i o wolon</w:t>
      </w:r>
      <w:r w:rsidR="00EF329B" w:rsidRPr="00CA0637">
        <w:rPr>
          <w:rFonts w:ascii="Times New Roman" w:hAnsi="Times New Roman"/>
          <w:sz w:val="24"/>
          <w:szCs w:val="24"/>
        </w:rPr>
        <w:t xml:space="preserve">tariacie (tekst jednolity </w:t>
      </w:r>
      <w:proofErr w:type="spellStart"/>
      <w:r w:rsidR="00EF329B" w:rsidRPr="00CA0637">
        <w:rPr>
          <w:rFonts w:ascii="Times New Roman" w:hAnsi="Times New Roman"/>
          <w:sz w:val="24"/>
          <w:szCs w:val="24"/>
        </w:rPr>
        <w:t>Dz.U</w:t>
      </w:r>
      <w:proofErr w:type="spellEnd"/>
      <w:r w:rsidR="00EF329B" w:rsidRPr="00CA0637">
        <w:rPr>
          <w:rFonts w:ascii="Times New Roman" w:hAnsi="Times New Roman"/>
          <w:sz w:val="24"/>
          <w:szCs w:val="24"/>
        </w:rPr>
        <w:t>.  z 2016</w:t>
      </w:r>
      <w:r w:rsidRPr="00CA0637">
        <w:rPr>
          <w:rFonts w:ascii="Times New Roman" w:hAnsi="Times New Roman"/>
          <w:sz w:val="24"/>
          <w:szCs w:val="24"/>
        </w:rPr>
        <w:t xml:space="preserve"> r. poz. </w:t>
      </w:r>
      <w:r w:rsidR="00EF329B" w:rsidRPr="00CA0637">
        <w:rPr>
          <w:rFonts w:ascii="Times New Roman" w:hAnsi="Times New Roman"/>
          <w:sz w:val="24"/>
          <w:szCs w:val="24"/>
        </w:rPr>
        <w:t>239</w:t>
      </w:r>
      <w:r w:rsidRPr="00CA0637">
        <w:rPr>
          <w:rFonts w:ascii="Times New Roman" w:hAnsi="Times New Roman"/>
          <w:sz w:val="24"/>
          <w:szCs w:val="24"/>
        </w:rPr>
        <w:t>).</w:t>
      </w:r>
    </w:p>
    <w:p w:rsidR="001E63E9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Rozporządzeniem Ministra Pracy i Polityki Społecznej z dnia 15 grudnia 2010</w:t>
      </w:r>
      <w:r w:rsidR="00CA0637">
        <w:rPr>
          <w:rFonts w:ascii="Times New Roman" w:hAnsi="Times New Roman"/>
          <w:sz w:val="24"/>
          <w:szCs w:val="24"/>
        </w:rPr>
        <w:t xml:space="preserve"> </w:t>
      </w:r>
      <w:r w:rsidRPr="00CA0637">
        <w:rPr>
          <w:rFonts w:ascii="Times New Roman" w:hAnsi="Times New Roman"/>
          <w:sz w:val="24"/>
          <w:szCs w:val="24"/>
        </w:rPr>
        <w:t xml:space="preserve">r. </w:t>
      </w:r>
      <w:r w:rsidR="00CA0637">
        <w:rPr>
          <w:rFonts w:ascii="Times New Roman" w:hAnsi="Times New Roman"/>
          <w:sz w:val="24"/>
          <w:szCs w:val="24"/>
        </w:rPr>
        <w:br/>
      </w:r>
      <w:r w:rsidRPr="00CA0637">
        <w:rPr>
          <w:rFonts w:ascii="Times New Roman" w:hAnsi="Times New Roman"/>
          <w:sz w:val="24"/>
          <w:szCs w:val="24"/>
        </w:rPr>
        <w:t xml:space="preserve">w sprawie wzoru oferty i ramowego wzoru umowy dotyczących realizacji zadania </w:t>
      </w:r>
      <w:r w:rsidRPr="00CA0637">
        <w:rPr>
          <w:rFonts w:ascii="Times New Roman" w:hAnsi="Times New Roman"/>
          <w:sz w:val="24"/>
          <w:szCs w:val="24"/>
        </w:rPr>
        <w:lastRenderedPageBreak/>
        <w:t>publicznego oraz wzoru sprawozdania z wykonania tego zadania (Dz. U. z 2011r. Nr 6, poz. 25).</w:t>
      </w:r>
    </w:p>
    <w:p w:rsidR="001E63E9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Ustawą z dnia 27 sierpnia 2009 r. o finansach publicznych (tekst jednolity Dz. U.</w:t>
      </w:r>
      <w:r w:rsidR="00CA0637">
        <w:rPr>
          <w:rFonts w:ascii="Times New Roman" w:hAnsi="Times New Roman"/>
          <w:sz w:val="24"/>
          <w:szCs w:val="24"/>
        </w:rPr>
        <w:br/>
      </w:r>
      <w:r w:rsidRPr="00CA0637">
        <w:rPr>
          <w:rFonts w:ascii="Times New Roman" w:hAnsi="Times New Roman"/>
          <w:sz w:val="24"/>
          <w:szCs w:val="24"/>
        </w:rPr>
        <w:t xml:space="preserve"> z 2013 r., poz. 885 z </w:t>
      </w:r>
      <w:proofErr w:type="spellStart"/>
      <w:r w:rsidRPr="00CA0637">
        <w:rPr>
          <w:rFonts w:ascii="Times New Roman" w:hAnsi="Times New Roman"/>
          <w:sz w:val="24"/>
          <w:szCs w:val="24"/>
        </w:rPr>
        <w:t>późn</w:t>
      </w:r>
      <w:proofErr w:type="spellEnd"/>
      <w:r w:rsidRPr="00CA0637">
        <w:rPr>
          <w:rFonts w:ascii="Times New Roman" w:hAnsi="Times New Roman"/>
          <w:sz w:val="24"/>
          <w:szCs w:val="24"/>
        </w:rPr>
        <w:t>. zm.)</w:t>
      </w:r>
    </w:p>
    <w:p w:rsidR="00EF7BDB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Rocznym „Programem Współpracy Gminy Jastrzębia z Organizacjami Pozarządowymi oraz Innymi Podmiotami Prowadzącymi Działalność</w:t>
      </w:r>
      <w:r w:rsidR="002638E4" w:rsidRPr="00CA0637">
        <w:rPr>
          <w:rFonts w:ascii="Times New Roman" w:hAnsi="Times New Roman"/>
          <w:sz w:val="24"/>
          <w:szCs w:val="24"/>
        </w:rPr>
        <w:t xml:space="preserve"> Pożytku Publicznego na rok 2015 </w:t>
      </w:r>
      <w:r w:rsidRPr="00CA0637">
        <w:rPr>
          <w:rFonts w:ascii="Times New Roman" w:hAnsi="Times New Roman"/>
          <w:sz w:val="24"/>
          <w:szCs w:val="24"/>
        </w:rPr>
        <w:t xml:space="preserve">” (Uchwała Nr </w:t>
      </w:r>
      <w:r w:rsidR="00E05182" w:rsidRPr="00CA0637">
        <w:rPr>
          <w:rFonts w:ascii="Times New Roman" w:hAnsi="Times New Roman"/>
          <w:sz w:val="24"/>
          <w:szCs w:val="24"/>
        </w:rPr>
        <w:t xml:space="preserve"> X</w:t>
      </w:r>
      <w:r w:rsidR="00E74C67" w:rsidRPr="00CA0637">
        <w:rPr>
          <w:rFonts w:ascii="Times New Roman" w:hAnsi="Times New Roman"/>
          <w:sz w:val="24"/>
          <w:szCs w:val="24"/>
        </w:rPr>
        <w:t>II</w:t>
      </w:r>
      <w:r w:rsidR="00E05182" w:rsidRPr="00CA0637">
        <w:rPr>
          <w:rFonts w:ascii="Times New Roman" w:hAnsi="Times New Roman"/>
          <w:sz w:val="24"/>
          <w:szCs w:val="24"/>
        </w:rPr>
        <w:t>/</w:t>
      </w:r>
      <w:r w:rsidR="00E74C67" w:rsidRPr="00CA0637">
        <w:rPr>
          <w:rFonts w:ascii="Times New Roman" w:hAnsi="Times New Roman"/>
          <w:sz w:val="24"/>
          <w:szCs w:val="24"/>
        </w:rPr>
        <w:t>61</w:t>
      </w:r>
      <w:r w:rsidR="00E05182" w:rsidRPr="00CA0637">
        <w:rPr>
          <w:rFonts w:ascii="Times New Roman" w:hAnsi="Times New Roman"/>
          <w:sz w:val="24"/>
          <w:szCs w:val="24"/>
        </w:rPr>
        <w:t>/201</w:t>
      </w:r>
      <w:r w:rsidR="00E74C67" w:rsidRPr="00CA0637">
        <w:rPr>
          <w:rFonts w:ascii="Times New Roman" w:hAnsi="Times New Roman"/>
          <w:sz w:val="24"/>
          <w:szCs w:val="24"/>
        </w:rPr>
        <w:t>5</w:t>
      </w:r>
      <w:r w:rsidR="00E05182" w:rsidRPr="00CA0637">
        <w:rPr>
          <w:rFonts w:ascii="Times New Roman" w:hAnsi="Times New Roman"/>
          <w:sz w:val="24"/>
          <w:szCs w:val="24"/>
        </w:rPr>
        <w:t xml:space="preserve"> </w:t>
      </w:r>
      <w:r w:rsidRPr="00CA0637">
        <w:rPr>
          <w:rFonts w:ascii="Times New Roman" w:hAnsi="Times New Roman"/>
          <w:sz w:val="24"/>
          <w:szCs w:val="24"/>
        </w:rPr>
        <w:t xml:space="preserve">Rady </w:t>
      </w:r>
      <w:r w:rsidR="00EF7BDB" w:rsidRPr="00CA0637">
        <w:rPr>
          <w:rFonts w:ascii="Times New Roman" w:hAnsi="Times New Roman"/>
          <w:sz w:val="24"/>
          <w:szCs w:val="24"/>
        </w:rPr>
        <w:t>Gminy Jastrzębia</w:t>
      </w:r>
      <w:r w:rsidRPr="00CA0637">
        <w:rPr>
          <w:rFonts w:ascii="Times New Roman" w:hAnsi="Times New Roman"/>
          <w:sz w:val="24"/>
          <w:szCs w:val="24"/>
        </w:rPr>
        <w:t xml:space="preserve"> z dnia </w:t>
      </w:r>
      <w:r w:rsidR="00E74C67" w:rsidRPr="00CA0637">
        <w:rPr>
          <w:rFonts w:ascii="Times New Roman" w:hAnsi="Times New Roman"/>
          <w:sz w:val="24"/>
          <w:szCs w:val="24"/>
        </w:rPr>
        <w:t>20</w:t>
      </w:r>
      <w:r w:rsidR="00E05182" w:rsidRPr="00CA0637">
        <w:rPr>
          <w:rFonts w:ascii="Times New Roman" w:hAnsi="Times New Roman"/>
          <w:sz w:val="24"/>
          <w:szCs w:val="24"/>
        </w:rPr>
        <w:t xml:space="preserve"> </w:t>
      </w:r>
      <w:r w:rsidR="00E74C67" w:rsidRPr="00CA0637">
        <w:rPr>
          <w:rFonts w:ascii="Times New Roman" w:hAnsi="Times New Roman"/>
          <w:sz w:val="24"/>
          <w:szCs w:val="24"/>
        </w:rPr>
        <w:t xml:space="preserve">listopada </w:t>
      </w:r>
      <w:r w:rsidR="00EF7BDB" w:rsidRPr="00CA0637">
        <w:rPr>
          <w:rFonts w:ascii="Times New Roman" w:hAnsi="Times New Roman"/>
          <w:sz w:val="24"/>
          <w:szCs w:val="24"/>
        </w:rPr>
        <w:t>201</w:t>
      </w:r>
      <w:r w:rsidR="00E74C67" w:rsidRPr="00CA0637">
        <w:rPr>
          <w:rFonts w:ascii="Times New Roman" w:hAnsi="Times New Roman"/>
          <w:sz w:val="24"/>
          <w:szCs w:val="24"/>
        </w:rPr>
        <w:t>5</w:t>
      </w:r>
      <w:r w:rsidR="00EF7BDB" w:rsidRPr="00CA0637">
        <w:rPr>
          <w:rFonts w:ascii="Times New Roman" w:hAnsi="Times New Roman"/>
          <w:sz w:val="24"/>
          <w:szCs w:val="24"/>
        </w:rPr>
        <w:t>r. )</w:t>
      </w:r>
      <w:r w:rsidR="00EF329B" w:rsidRPr="00CA0637">
        <w:rPr>
          <w:rFonts w:ascii="Times New Roman" w:hAnsi="Times New Roman"/>
          <w:sz w:val="24"/>
          <w:szCs w:val="24"/>
        </w:rPr>
        <w:t>.</w:t>
      </w:r>
    </w:p>
    <w:p w:rsidR="001E63E9" w:rsidRPr="00CA0637" w:rsidRDefault="001E63E9" w:rsidP="001E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637" w:rsidRPr="00CA0637" w:rsidRDefault="00CA0637" w:rsidP="001E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637" w:rsidRPr="00CA0637" w:rsidRDefault="00CA0637" w:rsidP="00CA063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0637" w:rsidRDefault="00CA0637" w:rsidP="00CA063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</w:t>
      </w:r>
    </w:p>
    <w:p w:rsidR="00CA0637" w:rsidRDefault="00CA0637" w:rsidP="00CA063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CA0637" w:rsidRPr="00E74C67" w:rsidRDefault="00CA0637" w:rsidP="00CA0637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/-/ Elżbieta Zasada</w:t>
      </w:r>
    </w:p>
    <w:p w:rsidR="001E63E9" w:rsidRPr="00E74C67" w:rsidRDefault="001E63E9" w:rsidP="000D39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3E9" w:rsidRPr="00E74C67" w:rsidRDefault="001E63E9" w:rsidP="000D39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979" w:rsidRPr="00E74C67" w:rsidRDefault="000D3979" w:rsidP="000D39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330" w:rsidRPr="00E74C67" w:rsidRDefault="00FB4330" w:rsidP="00FB4330">
      <w:pPr>
        <w:rPr>
          <w:rFonts w:ascii="Times New Roman" w:hAnsi="Times New Roman" w:cs="Times New Roman"/>
        </w:rPr>
      </w:pPr>
    </w:p>
    <w:p w:rsidR="00FB4330" w:rsidRPr="00E74C67" w:rsidRDefault="00FB4330" w:rsidP="00FB4330">
      <w:pPr>
        <w:rPr>
          <w:rFonts w:ascii="Times New Roman" w:hAnsi="Times New Roman" w:cs="Times New Roman"/>
        </w:rPr>
      </w:pPr>
    </w:p>
    <w:p w:rsidR="00FB4330" w:rsidRPr="00E74C67" w:rsidRDefault="00FB4330">
      <w:pPr>
        <w:rPr>
          <w:rFonts w:ascii="Times New Roman" w:hAnsi="Times New Roman" w:cs="Times New Roman"/>
        </w:rPr>
      </w:pPr>
    </w:p>
    <w:sectPr w:rsidR="00FB4330" w:rsidRPr="00E74C67" w:rsidSect="0036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7751C"/>
    <w:multiLevelType w:val="hybridMultilevel"/>
    <w:tmpl w:val="6A3CE68C"/>
    <w:lvl w:ilvl="0" w:tplc="DA48884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643D0"/>
    <w:multiLevelType w:val="hybridMultilevel"/>
    <w:tmpl w:val="0D5A9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1126B"/>
    <w:multiLevelType w:val="hybridMultilevel"/>
    <w:tmpl w:val="882A1EEA"/>
    <w:lvl w:ilvl="0" w:tplc="67B2762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51ADB"/>
    <w:multiLevelType w:val="hybridMultilevel"/>
    <w:tmpl w:val="E96A06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C0F66"/>
    <w:multiLevelType w:val="hybridMultilevel"/>
    <w:tmpl w:val="E90285E6"/>
    <w:lvl w:ilvl="0" w:tplc="FD66F5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94380"/>
    <w:multiLevelType w:val="hybridMultilevel"/>
    <w:tmpl w:val="A14091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861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917792"/>
    <w:multiLevelType w:val="hybridMultilevel"/>
    <w:tmpl w:val="D4BA934E"/>
    <w:lvl w:ilvl="0" w:tplc="957431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A5956"/>
    <w:multiLevelType w:val="hybridMultilevel"/>
    <w:tmpl w:val="EA0C9696"/>
    <w:lvl w:ilvl="0" w:tplc="71D2E8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E4B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7B67F62"/>
    <w:multiLevelType w:val="hybridMultilevel"/>
    <w:tmpl w:val="821AC870"/>
    <w:lvl w:ilvl="0" w:tplc="8188AF8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B6161"/>
    <w:multiLevelType w:val="hybridMultilevel"/>
    <w:tmpl w:val="AE769A98"/>
    <w:lvl w:ilvl="0" w:tplc="469EA6C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A6525"/>
    <w:multiLevelType w:val="hybridMultilevel"/>
    <w:tmpl w:val="EB2E03D0"/>
    <w:lvl w:ilvl="0" w:tplc="DAD0191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5220F"/>
    <w:multiLevelType w:val="hybridMultilevel"/>
    <w:tmpl w:val="A82A0522"/>
    <w:lvl w:ilvl="0" w:tplc="2E7E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B65B6"/>
    <w:multiLevelType w:val="hybridMultilevel"/>
    <w:tmpl w:val="71BCDD46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784661"/>
    <w:multiLevelType w:val="hybridMultilevel"/>
    <w:tmpl w:val="CAA002FE"/>
    <w:lvl w:ilvl="0" w:tplc="F29A8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6B33EA"/>
    <w:multiLevelType w:val="hybridMultilevel"/>
    <w:tmpl w:val="DB40CE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F53A90"/>
    <w:multiLevelType w:val="hybridMultilevel"/>
    <w:tmpl w:val="31F291F2"/>
    <w:lvl w:ilvl="0" w:tplc="43B4C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B451E5"/>
    <w:multiLevelType w:val="hybridMultilevel"/>
    <w:tmpl w:val="7114A4F4"/>
    <w:lvl w:ilvl="0" w:tplc="D76E51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F1977"/>
    <w:multiLevelType w:val="hybridMultilevel"/>
    <w:tmpl w:val="A1CA64E8"/>
    <w:lvl w:ilvl="0" w:tplc="5AFCF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FC6C0B"/>
    <w:multiLevelType w:val="hybridMultilevel"/>
    <w:tmpl w:val="50C88464"/>
    <w:lvl w:ilvl="0" w:tplc="69C4016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EA2594"/>
    <w:multiLevelType w:val="hybridMultilevel"/>
    <w:tmpl w:val="8B720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33615"/>
    <w:multiLevelType w:val="hybridMultilevel"/>
    <w:tmpl w:val="613E0DB8"/>
    <w:lvl w:ilvl="0" w:tplc="59BE34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56B7E"/>
    <w:multiLevelType w:val="hybridMultilevel"/>
    <w:tmpl w:val="420298D8"/>
    <w:lvl w:ilvl="0" w:tplc="39560FA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C03E3"/>
    <w:multiLevelType w:val="hybridMultilevel"/>
    <w:tmpl w:val="F028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010FF"/>
    <w:multiLevelType w:val="singleLevel"/>
    <w:tmpl w:val="8FC62C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7">
    <w:nsid w:val="749A78C6"/>
    <w:multiLevelType w:val="hybridMultilevel"/>
    <w:tmpl w:val="210075AA"/>
    <w:lvl w:ilvl="0" w:tplc="6E4CC4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3"/>
  </w:num>
  <w:num w:numId="12">
    <w:abstractNumId w:val="3"/>
  </w:num>
  <w:num w:numId="13">
    <w:abstractNumId w:val="13"/>
  </w:num>
  <w:num w:numId="14">
    <w:abstractNumId w:val="12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20"/>
  </w:num>
  <w:num w:numId="20">
    <w:abstractNumId w:val="4"/>
  </w:num>
  <w:num w:numId="21">
    <w:abstractNumId w:val="18"/>
  </w:num>
  <w:num w:numId="22">
    <w:abstractNumId w:val="6"/>
  </w:num>
  <w:num w:numId="23">
    <w:abstractNumId w:val="27"/>
  </w:num>
  <w:num w:numId="24">
    <w:abstractNumId w:val="5"/>
  </w:num>
  <w:num w:numId="25">
    <w:abstractNumId w:val="17"/>
  </w:num>
  <w:num w:numId="26">
    <w:abstractNumId w:val="24"/>
  </w:num>
  <w:num w:numId="27">
    <w:abstractNumId w:val="19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4330"/>
    <w:rsid w:val="000044EB"/>
    <w:rsid w:val="00011E06"/>
    <w:rsid w:val="00034F20"/>
    <w:rsid w:val="0009014C"/>
    <w:rsid w:val="000A27E5"/>
    <w:rsid w:val="000B4E98"/>
    <w:rsid w:val="000C3BE4"/>
    <w:rsid w:val="000D3979"/>
    <w:rsid w:val="00116BAC"/>
    <w:rsid w:val="00143402"/>
    <w:rsid w:val="00172FF8"/>
    <w:rsid w:val="00175090"/>
    <w:rsid w:val="00182343"/>
    <w:rsid w:val="001871A5"/>
    <w:rsid w:val="0019170B"/>
    <w:rsid w:val="001A1B90"/>
    <w:rsid w:val="001A2887"/>
    <w:rsid w:val="001A7160"/>
    <w:rsid w:val="001A7C34"/>
    <w:rsid w:val="001C4CE8"/>
    <w:rsid w:val="001E63E9"/>
    <w:rsid w:val="002317DE"/>
    <w:rsid w:val="00236D5C"/>
    <w:rsid w:val="002419AB"/>
    <w:rsid w:val="00251C92"/>
    <w:rsid w:val="00263661"/>
    <w:rsid w:val="002638E4"/>
    <w:rsid w:val="002806F4"/>
    <w:rsid w:val="002853D7"/>
    <w:rsid w:val="00297A86"/>
    <w:rsid w:val="002A0F4E"/>
    <w:rsid w:val="002A262F"/>
    <w:rsid w:val="002B14E3"/>
    <w:rsid w:val="002B7EF4"/>
    <w:rsid w:val="00304B50"/>
    <w:rsid w:val="0030721D"/>
    <w:rsid w:val="00310938"/>
    <w:rsid w:val="003156ED"/>
    <w:rsid w:val="003200F9"/>
    <w:rsid w:val="00327C36"/>
    <w:rsid w:val="00344203"/>
    <w:rsid w:val="0036314D"/>
    <w:rsid w:val="003643C5"/>
    <w:rsid w:val="00373372"/>
    <w:rsid w:val="003B35AF"/>
    <w:rsid w:val="0041280D"/>
    <w:rsid w:val="00413D73"/>
    <w:rsid w:val="004142C2"/>
    <w:rsid w:val="004223CD"/>
    <w:rsid w:val="00450483"/>
    <w:rsid w:val="0046253D"/>
    <w:rsid w:val="0048232D"/>
    <w:rsid w:val="004848C4"/>
    <w:rsid w:val="004B7155"/>
    <w:rsid w:val="0051709E"/>
    <w:rsid w:val="00542E95"/>
    <w:rsid w:val="00552B8A"/>
    <w:rsid w:val="00587005"/>
    <w:rsid w:val="00595E9B"/>
    <w:rsid w:val="005A4E74"/>
    <w:rsid w:val="005B02AF"/>
    <w:rsid w:val="005B30C7"/>
    <w:rsid w:val="005C0758"/>
    <w:rsid w:val="005D54B9"/>
    <w:rsid w:val="005E42F8"/>
    <w:rsid w:val="005F21A5"/>
    <w:rsid w:val="0060391D"/>
    <w:rsid w:val="00607C2F"/>
    <w:rsid w:val="00635C25"/>
    <w:rsid w:val="00691A3E"/>
    <w:rsid w:val="006A0F26"/>
    <w:rsid w:val="006B3AD9"/>
    <w:rsid w:val="006E57DF"/>
    <w:rsid w:val="00704519"/>
    <w:rsid w:val="00707E2D"/>
    <w:rsid w:val="00714A47"/>
    <w:rsid w:val="007418DF"/>
    <w:rsid w:val="00754FE9"/>
    <w:rsid w:val="007562A8"/>
    <w:rsid w:val="00760588"/>
    <w:rsid w:val="00761F1B"/>
    <w:rsid w:val="00763220"/>
    <w:rsid w:val="00765EEB"/>
    <w:rsid w:val="00781311"/>
    <w:rsid w:val="00790606"/>
    <w:rsid w:val="007966B4"/>
    <w:rsid w:val="007B73E0"/>
    <w:rsid w:val="007C02D0"/>
    <w:rsid w:val="007C2EC7"/>
    <w:rsid w:val="00801ADA"/>
    <w:rsid w:val="0082548E"/>
    <w:rsid w:val="008420F4"/>
    <w:rsid w:val="00864FE0"/>
    <w:rsid w:val="00865B38"/>
    <w:rsid w:val="00874693"/>
    <w:rsid w:val="0088578B"/>
    <w:rsid w:val="008C0577"/>
    <w:rsid w:val="008D54D2"/>
    <w:rsid w:val="008D7227"/>
    <w:rsid w:val="008E6A8C"/>
    <w:rsid w:val="009019A4"/>
    <w:rsid w:val="00936F84"/>
    <w:rsid w:val="00961C52"/>
    <w:rsid w:val="0097729F"/>
    <w:rsid w:val="009A027F"/>
    <w:rsid w:val="009A4CA9"/>
    <w:rsid w:val="009C26C1"/>
    <w:rsid w:val="009C5CB1"/>
    <w:rsid w:val="009E5531"/>
    <w:rsid w:val="00A47ED4"/>
    <w:rsid w:val="00A60BD9"/>
    <w:rsid w:val="00A62BE4"/>
    <w:rsid w:val="00A75B7A"/>
    <w:rsid w:val="00A964B1"/>
    <w:rsid w:val="00AA4B44"/>
    <w:rsid w:val="00AC1E99"/>
    <w:rsid w:val="00AC24ED"/>
    <w:rsid w:val="00AF68AA"/>
    <w:rsid w:val="00B42267"/>
    <w:rsid w:val="00B5430C"/>
    <w:rsid w:val="00B60B64"/>
    <w:rsid w:val="00B63E2E"/>
    <w:rsid w:val="00B73969"/>
    <w:rsid w:val="00B7406D"/>
    <w:rsid w:val="00B916F8"/>
    <w:rsid w:val="00BB0E01"/>
    <w:rsid w:val="00BC1B5F"/>
    <w:rsid w:val="00BC439A"/>
    <w:rsid w:val="00BD6A8D"/>
    <w:rsid w:val="00BF6D81"/>
    <w:rsid w:val="00C211BC"/>
    <w:rsid w:val="00C305DA"/>
    <w:rsid w:val="00C44D8A"/>
    <w:rsid w:val="00C81479"/>
    <w:rsid w:val="00C8525E"/>
    <w:rsid w:val="00CA0637"/>
    <w:rsid w:val="00CB215E"/>
    <w:rsid w:val="00CC45D0"/>
    <w:rsid w:val="00CD5E0C"/>
    <w:rsid w:val="00CE3A7A"/>
    <w:rsid w:val="00D369B2"/>
    <w:rsid w:val="00D41ACF"/>
    <w:rsid w:val="00D44A07"/>
    <w:rsid w:val="00D47467"/>
    <w:rsid w:val="00D543A0"/>
    <w:rsid w:val="00D54B1F"/>
    <w:rsid w:val="00D72F21"/>
    <w:rsid w:val="00D73E5C"/>
    <w:rsid w:val="00D745B9"/>
    <w:rsid w:val="00DA7786"/>
    <w:rsid w:val="00DB755A"/>
    <w:rsid w:val="00DD4F5E"/>
    <w:rsid w:val="00DD659E"/>
    <w:rsid w:val="00DE2952"/>
    <w:rsid w:val="00DE38EF"/>
    <w:rsid w:val="00DE67B9"/>
    <w:rsid w:val="00E02C15"/>
    <w:rsid w:val="00E05182"/>
    <w:rsid w:val="00E07017"/>
    <w:rsid w:val="00E57C43"/>
    <w:rsid w:val="00E740E4"/>
    <w:rsid w:val="00E74C67"/>
    <w:rsid w:val="00E76FC1"/>
    <w:rsid w:val="00E879FB"/>
    <w:rsid w:val="00EC21CD"/>
    <w:rsid w:val="00EF2FC3"/>
    <w:rsid w:val="00EF329B"/>
    <w:rsid w:val="00EF7BDB"/>
    <w:rsid w:val="00F02681"/>
    <w:rsid w:val="00F1564D"/>
    <w:rsid w:val="00F46E0B"/>
    <w:rsid w:val="00F53DC5"/>
    <w:rsid w:val="00F60914"/>
    <w:rsid w:val="00F64185"/>
    <w:rsid w:val="00F74E67"/>
    <w:rsid w:val="00F759FD"/>
    <w:rsid w:val="00F81FF1"/>
    <w:rsid w:val="00F86324"/>
    <w:rsid w:val="00FB4330"/>
    <w:rsid w:val="00FF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330"/>
  </w:style>
  <w:style w:type="paragraph" w:styleId="Nagwek2">
    <w:name w:val="heading 2"/>
    <w:basedOn w:val="Normalny"/>
    <w:next w:val="Normalny"/>
    <w:link w:val="Nagwek2Znak"/>
    <w:unhideWhenUsed/>
    <w:qFormat/>
    <w:rsid w:val="00FB4330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33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B4330"/>
    <w:pPr>
      <w:spacing w:after="0" w:line="240" w:lineRule="auto"/>
      <w:ind w:left="42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4330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B4330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Style12">
    <w:name w:val="Style12"/>
    <w:basedOn w:val="Normalny"/>
    <w:rsid w:val="00FB4330"/>
    <w:pPr>
      <w:widowControl w:val="0"/>
      <w:autoSpaceDE w:val="0"/>
      <w:autoSpaceDN w:val="0"/>
      <w:adjustRightInd w:val="0"/>
      <w:spacing w:after="0" w:line="211" w:lineRule="exact"/>
      <w:ind w:hanging="221"/>
      <w:jc w:val="both"/>
    </w:pPr>
    <w:rPr>
      <w:rFonts w:ascii="Microsoft Sans Serif" w:eastAsia="Times New Roman" w:hAnsi="Microsoft Sans Serif" w:cs="Times New Roman"/>
      <w:sz w:val="20"/>
      <w:szCs w:val="24"/>
      <w:lang w:eastAsia="pl-PL"/>
    </w:rPr>
  </w:style>
  <w:style w:type="character" w:customStyle="1" w:styleId="FontStyle28">
    <w:name w:val="Font Style28"/>
    <w:basedOn w:val="Domylnaczcionkaakapitu"/>
    <w:rsid w:val="00FB4330"/>
    <w:rPr>
      <w:rFonts w:ascii="Microsoft Sans Serif" w:hAnsi="Microsoft Sans Serif" w:cs="Microsoft Sans Serif" w:hint="default"/>
      <w:color w:val="000000"/>
      <w:sz w:val="14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B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5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strzeb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A715-B8EA-45B3-9A4D-82D02E4A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3192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Standowicz</dc:creator>
  <cp:keywords/>
  <dc:description/>
  <cp:lastModifiedBy>Your User Name</cp:lastModifiedBy>
  <cp:revision>9</cp:revision>
  <cp:lastPrinted>2016-04-29T12:38:00Z</cp:lastPrinted>
  <dcterms:created xsi:type="dcterms:W3CDTF">2016-04-15T12:45:00Z</dcterms:created>
  <dcterms:modified xsi:type="dcterms:W3CDTF">2016-04-29T12:47:00Z</dcterms:modified>
</cp:coreProperties>
</file>