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5" w:rsidRPr="00E82B93" w:rsidRDefault="004D71C5" w:rsidP="00FE5088">
      <w:pPr>
        <w:jc w:val="center"/>
        <w:rPr>
          <w:rFonts w:ascii="Arial Narrow" w:hAnsi="Arial Narrow"/>
          <w:sz w:val="36"/>
          <w:szCs w:val="36"/>
        </w:rPr>
      </w:pPr>
    </w:p>
    <w:p w:rsidR="00FE5088" w:rsidRPr="00E82B93" w:rsidRDefault="00FE5088" w:rsidP="00FE5088">
      <w:pPr>
        <w:jc w:val="center"/>
        <w:rPr>
          <w:rFonts w:ascii="Arial Narrow" w:hAnsi="Arial Narrow"/>
          <w:sz w:val="36"/>
          <w:szCs w:val="36"/>
        </w:rPr>
      </w:pPr>
    </w:p>
    <w:p w:rsidR="00FE5088" w:rsidRPr="00E82B93" w:rsidRDefault="00FE5088" w:rsidP="00FE5088">
      <w:pPr>
        <w:rPr>
          <w:rFonts w:ascii="Arial Narrow" w:hAnsi="Arial Narrow"/>
          <w:sz w:val="36"/>
          <w:szCs w:val="36"/>
        </w:rPr>
      </w:pPr>
    </w:p>
    <w:p w:rsidR="00FE5088" w:rsidRPr="00E82B93" w:rsidRDefault="00FE5088" w:rsidP="00FE5088">
      <w:pPr>
        <w:rPr>
          <w:rFonts w:ascii="Arial Narrow" w:hAnsi="Arial Narrow"/>
          <w:sz w:val="36"/>
          <w:szCs w:val="36"/>
        </w:rPr>
      </w:pPr>
    </w:p>
    <w:p w:rsidR="006D3C68" w:rsidRPr="00E82B93" w:rsidRDefault="006D3C68" w:rsidP="00FE5088">
      <w:pPr>
        <w:rPr>
          <w:rFonts w:ascii="Arial Narrow" w:hAnsi="Arial Narrow"/>
          <w:sz w:val="36"/>
          <w:szCs w:val="36"/>
        </w:rPr>
      </w:pPr>
    </w:p>
    <w:p w:rsidR="00FE5088" w:rsidRPr="00E82B93" w:rsidRDefault="00FE5088" w:rsidP="00FE5088">
      <w:pPr>
        <w:rPr>
          <w:rFonts w:ascii="Arial Narrow" w:hAnsi="Arial Narrow"/>
          <w:sz w:val="36"/>
          <w:szCs w:val="36"/>
        </w:rPr>
      </w:pPr>
    </w:p>
    <w:p w:rsidR="00FE5088" w:rsidRPr="00E82B93" w:rsidRDefault="00FE5088" w:rsidP="003A4107">
      <w:pPr>
        <w:pStyle w:val="Cytat"/>
        <w:rPr>
          <w:rFonts w:ascii="Arial Narrow" w:hAnsi="Arial Narrow"/>
          <w:color w:val="auto"/>
          <w:sz w:val="36"/>
          <w:szCs w:val="40"/>
        </w:rPr>
      </w:pPr>
      <w:r w:rsidRPr="00E82B93">
        <w:rPr>
          <w:rFonts w:ascii="Arial Narrow" w:hAnsi="Arial Narrow"/>
          <w:color w:val="auto"/>
          <w:sz w:val="36"/>
          <w:szCs w:val="40"/>
        </w:rPr>
        <w:t>SPECYFIKACJA ISTOTNYCH WARUNKÓW ZAMÓWIENIA</w:t>
      </w:r>
    </w:p>
    <w:p w:rsidR="00FE5088" w:rsidRPr="00E82B93" w:rsidRDefault="004926FB" w:rsidP="003A4107">
      <w:pPr>
        <w:pStyle w:val="Cytat"/>
        <w:rPr>
          <w:rFonts w:ascii="Arial Narrow" w:hAnsi="Arial Narrow"/>
          <w:color w:val="auto"/>
          <w:sz w:val="36"/>
          <w:szCs w:val="40"/>
        </w:rPr>
      </w:pPr>
      <w:r w:rsidRPr="00E82B93">
        <w:rPr>
          <w:rFonts w:ascii="Arial Narrow" w:hAnsi="Arial Narrow"/>
          <w:color w:val="auto"/>
          <w:sz w:val="36"/>
          <w:szCs w:val="40"/>
        </w:rPr>
        <w:t>NR 18.2016</w:t>
      </w:r>
    </w:p>
    <w:p w:rsidR="00FE5088" w:rsidRPr="00E82B93" w:rsidRDefault="00FE5088" w:rsidP="00E87070">
      <w:pPr>
        <w:pStyle w:val="Cytat"/>
        <w:ind w:left="0"/>
        <w:jc w:val="left"/>
        <w:rPr>
          <w:rFonts w:ascii="Arial Narrow" w:hAnsi="Arial Narrow"/>
          <w:b/>
          <w:color w:val="auto"/>
        </w:rPr>
      </w:pPr>
    </w:p>
    <w:p w:rsidR="00FE5088" w:rsidRPr="00E82B93" w:rsidRDefault="00FE5088" w:rsidP="003A4107">
      <w:pPr>
        <w:pStyle w:val="Cytat"/>
        <w:rPr>
          <w:rFonts w:ascii="Arial Narrow" w:hAnsi="Arial Narrow"/>
          <w:b/>
          <w:color w:val="auto"/>
          <w:sz w:val="28"/>
          <w:szCs w:val="28"/>
        </w:rPr>
      </w:pPr>
      <w:r w:rsidRPr="00E82B93">
        <w:rPr>
          <w:rFonts w:ascii="Arial Narrow" w:hAnsi="Arial Narrow"/>
          <w:b/>
          <w:color w:val="auto"/>
          <w:sz w:val="28"/>
          <w:szCs w:val="28"/>
        </w:rPr>
        <w:t>W POSTĘPOWANIU O UDZIELENIE ZAMÓWIENIA PUBLICZNEGO</w:t>
      </w:r>
      <w:r w:rsidR="00E87070" w:rsidRPr="00E82B93">
        <w:rPr>
          <w:rFonts w:ascii="Arial Narrow" w:hAnsi="Arial Narrow"/>
          <w:b/>
          <w:color w:val="auto"/>
          <w:sz w:val="28"/>
          <w:szCs w:val="28"/>
        </w:rPr>
        <w:t xml:space="preserve"> W TRYBIE PRZETARGU NIEOGRANICZONEGO</w:t>
      </w:r>
      <w:r w:rsidRPr="00E82B93">
        <w:rPr>
          <w:rFonts w:ascii="Arial Narrow" w:hAnsi="Arial Narrow"/>
          <w:b/>
          <w:color w:val="auto"/>
          <w:sz w:val="28"/>
          <w:szCs w:val="28"/>
        </w:rPr>
        <w:t xml:space="preserve"> NA ROBOTY BUDOWLANE</w:t>
      </w:r>
    </w:p>
    <w:p w:rsidR="00E87070" w:rsidRPr="00E82B93" w:rsidRDefault="00E87070" w:rsidP="00E87070">
      <w:pPr>
        <w:rPr>
          <w:rFonts w:ascii="Arial Narrow" w:hAnsi="Arial Narrow"/>
        </w:rPr>
      </w:pPr>
    </w:p>
    <w:p w:rsidR="00FE5088" w:rsidRPr="00E82B93" w:rsidRDefault="00FE5088" w:rsidP="002944B3">
      <w:pPr>
        <w:pStyle w:val="Cytat"/>
        <w:spacing w:line="360" w:lineRule="auto"/>
        <w:rPr>
          <w:rFonts w:ascii="Arial Narrow" w:hAnsi="Arial Narrow"/>
          <w:b/>
          <w:color w:val="auto"/>
          <w:sz w:val="32"/>
          <w:szCs w:val="32"/>
        </w:rPr>
      </w:pPr>
      <w:r w:rsidRPr="00E82B93">
        <w:rPr>
          <w:rFonts w:ascii="Arial Narrow" w:hAnsi="Arial Narrow"/>
          <w:b/>
          <w:color w:val="auto"/>
          <w:sz w:val="32"/>
          <w:szCs w:val="32"/>
        </w:rPr>
        <w:t>„</w:t>
      </w:r>
      <w:r w:rsidR="002944B3" w:rsidRPr="00E82B93">
        <w:rPr>
          <w:rFonts w:ascii="Arial Narrow" w:hAnsi="Arial Narrow"/>
          <w:b/>
          <w:color w:val="auto"/>
          <w:sz w:val="32"/>
          <w:szCs w:val="32"/>
        </w:rPr>
        <w:t>Budowa kanalizacji sanitarnej w miejscowości Kolonia Lesiów –  ETAP I</w:t>
      </w:r>
      <w:r w:rsidR="004926FB" w:rsidRPr="00E82B93">
        <w:rPr>
          <w:rFonts w:ascii="Arial Narrow" w:hAnsi="Arial Narrow"/>
          <w:b/>
          <w:color w:val="auto"/>
          <w:sz w:val="32"/>
          <w:szCs w:val="32"/>
        </w:rPr>
        <w:t>I</w:t>
      </w:r>
      <w:r w:rsidR="002944B3" w:rsidRPr="00E82B93">
        <w:rPr>
          <w:rFonts w:ascii="Arial Narrow" w:hAnsi="Arial Narrow"/>
          <w:b/>
          <w:color w:val="auto"/>
          <w:sz w:val="32"/>
          <w:szCs w:val="32"/>
        </w:rPr>
        <w:t>”</w:t>
      </w:r>
    </w:p>
    <w:p w:rsidR="00FE5088" w:rsidRPr="00E82B93" w:rsidRDefault="00FE5088" w:rsidP="00FE5088">
      <w:pPr>
        <w:rPr>
          <w:rFonts w:ascii="Arial Narrow" w:hAnsi="Arial Narrow"/>
        </w:rPr>
      </w:pPr>
    </w:p>
    <w:p w:rsidR="00FE5088" w:rsidRPr="00E82B93" w:rsidRDefault="00FE5088" w:rsidP="00FE5088">
      <w:pPr>
        <w:rPr>
          <w:rFonts w:ascii="Arial Narrow" w:hAnsi="Arial Narrow"/>
        </w:rPr>
      </w:pPr>
    </w:p>
    <w:p w:rsidR="00FE5088" w:rsidRPr="00E82B93" w:rsidRDefault="00FE5088" w:rsidP="00FE5088">
      <w:pPr>
        <w:rPr>
          <w:rFonts w:ascii="Arial Narrow" w:hAnsi="Arial Narrow"/>
        </w:rPr>
      </w:pPr>
    </w:p>
    <w:p w:rsidR="00FE5088" w:rsidRPr="00E82B93" w:rsidRDefault="00FE5088" w:rsidP="00FE5088">
      <w:pPr>
        <w:rPr>
          <w:rFonts w:ascii="Arial Narrow" w:hAnsi="Arial Narrow"/>
        </w:rPr>
      </w:pPr>
    </w:p>
    <w:p w:rsidR="00FE5088" w:rsidRPr="00E82B93" w:rsidRDefault="00FE5088" w:rsidP="00FE5088">
      <w:pPr>
        <w:rPr>
          <w:rFonts w:ascii="Arial Narrow" w:hAnsi="Arial Narrow"/>
        </w:rPr>
      </w:pPr>
    </w:p>
    <w:p w:rsidR="00995498" w:rsidRPr="00E82B93" w:rsidRDefault="00995498" w:rsidP="00FE5088">
      <w:pPr>
        <w:rPr>
          <w:rFonts w:ascii="Arial Narrow" w:hAnsi="Arial Narrow"/>
        </w:rPr>
      </w:pPr>
    </w:p>
    <w:p w:rsidR="002C1D5A" w:rsidRPr="00E82B93" w:rsidRDefault="002C1D5A" w:rsidP="00FE5088">
      <w:pPr>
        <w:rPr>
          <w:rFonts w:ascii="Arial Narrow" w:hAnsi="Arial Narrow"/>
        </w:rPr>
      </w:pPr>
    </w:p>
    <w:p w:rsidR="002C1D5A" w:rsidRPr="00E82B93" w:rsidRDefault="002C1D5A" w:rsidP="00FE5088">
      <w:pPr>
        <w:rPr>
          <w:rFonts w:ascii="Arial Narrow" w:hAnsi="Arial Narrow"/>
        </w:rPr>
      </w:pPr>
    </w:p>
    <w:p w:rsidR="002C1D5A" w:rsidRPr="00E82B93" w:rsidRDefault="002C1D5A" w:rsidP="00FE5088">
      <w:pPr>
        <w:rPr>
          <w:rFonts w:ascii="Arial Narrow" w:hAnsi="Arial Narrow"/>
        </w:rPr>
      </w:pPr>
    </w:p>
    <w:p w:rsidR="002C1D5A" w:rsidRPr="00E82B93" w:rsidRDefault="002C1D5A" w:rsidP="00FE5088">
      <w:pPr>
        <w:rPr>
          <w:rFonts w:ascii="Arial Narrow" w:hAnsi="Arial Narrow"/>
        </w:rPr>
      </w:pPr>
    </w:p>
    <w:p w:rsidR="003175BD" w:rsidRPr="00E82B93" w:rsidRDefault="003175BD" w:rsidP="00FE5088">
      <w:pPr>
        <w:rPr>
          <w:rFonts w:ascii="Arial Narrow" w:hAnsi="Arial Narrow"/>
        </w:rPr>
      </w:pPr>
    </w:p>
    <w:p w:rsidR="002C1D5A" w:rsidRPr="00E82B93" w:rsidRDefault="002C1D5A" w:rsidP="00FE5088">
      <w:pPr>
        <w:rPr>
          <w:rFonts w:ascii="Arial Narrow" w:hAnsi="Arial Narrow"/>
        </w:rPr>
      </w:pPr>
    </w:p>
    <w:p w:rsidR="002C1D5A" w:rsidRPr="00E82B93" w:rsidRDefault="002C1D5A" w:rsidP="00FE5088">
      <w:pPr>
        <w:rPr>
          <w:rFonts w:ascii="Arial Narrow" w:hAnsi="Arial Narrow"/>
        </w:rPr>
      </w:pPr>
    </w:p>
    <w:p w:rsidR="002C1D5A" w:rsidRPr="00E82B93" w:rsidRDefault="002C1D5A" w:rsidP="00FE5088">
      <w:pPr>
        <w:rPr>
          <w:rFonts w:ascii="Arial Narrow" w:hAnsi="Arial Narrow"/>
        </w:rPr>
      </w:pPr>
    </w:p>
    <w:p w:rsidR="002C1D5A" w:rsidRPr="00E82B93" w:rsidRDefault="002C1D5A" w:rsidP="00FE5088">
      <w:pPr>
        <w:rPr>
          <w:rFonts w:ascii="Arial Narrow" w:hAnsi="Arial Narrow"/>
        </w:rPr>
      </w:pPr>
    </w:p>
    <w:p w:rsidR="00FE5088" w:rsidRPr="00E82B93" w:rsidRDefault="00FE5088" w:rsidP="00FE5088">
      <w:pPr>
        <w:rPr>
          <w:rFonts w:ascii="Arial Narrow" w:hAnsi="Arial Narrow"/>
        </w:rPr>
      </w:pPr>
    </w:p>
    <w:p w:rsidR="00FE5088" w:rsidRPr="00E82B93" w:rsidRDefault="00FE5088" w:rsidP="00FE5088">
      <w:pPr>
        <w:rPr>
          <w:rFonts w:ascii="Arial Narrow" w:hAnsi="Arial Narrow"/>
        </w:rPr>
      </w:pPr>
    </w:p>
    <w:p w:rsidR="00FE5088" w:rsidRPr="00E82B93" w:rsidRDefault="00FE5088" w:rsidP="00FE5088">
      <w:pPr>
        <w:tabs>
          <w:tab w:val="left" w:pos="6237"/>
        </w:tabs>
        <w:rPr>
          <w:rFonts w:ascii="Arial Narrow" w:hAnsi="Arial Narrow"/>
        </w:rPr>
      </w:pPr>
      <w:r w:rsidRPr="00E82B93">
        <w:rPr>
          <w:rFonts w:ascii="Arial Narrow" w:hAnsi="Arial Narrow"/>
        </w:rPr>
        <w:tab/>
      </w:r>
      <w:r w:rsidR="003C4146" w:rsidRPr="00E82B93">
        <w:rPr>
          <w:rFonts w:ascii="Arial Narrow" w:hAnsi="Arial Narrow"/>
        </w:rPr>
        <w:t xml:space="preserve"> Specyfikację zatwierdził</w:t>
      </w:r>
      <w:r w:rsidR="00E87070" w:rsidRPr="00E82B93">
        <w:rPr>
          <w:rFonts w:ascii="Arial Narrow" w:hAnsi="Arial Narrow"/>
        </w:rPr>
        <w:t>a</w:t>
      </w:r>
    </w:p>
    <w:p w:rsidR="00FE5088" w:rsidRPr="00E82B93" w:rsidRDefault="003C4146" w:rsidP="00FE5088">
      <w:pPr>
        <w:tabs>
          <w:tab w:val="left" w:pos="6237"/>
        </w:tabs>
        <w:rPr>
          <w:rFonts w:ascii="Arial Narrow" w:hAnsi="Arial Narrow"/>
        </w:rPr>
      </w:pPr>
      <w:r w:rsidRPr="00E82B93">
        <w:rPr>
          <w:rFonts w:ascii="Arial Narrow" w:hAnsi="Arial Narrow"/>
        </w:rPr>
        <w:tab/>
      </w:r>
      <w:r w:rsidR="00BB1D78" w:rsidRPr="00E82B93">
        <w:rPr>
          <w:rFonts w:ascii="Arial Narrow" w:hAnsi="Arial Narrow"/>
        </w:rPr>
        <w:t xml:space="preserve">  </w:t>
      </w:r>
      <w:r w:rsidRPr="00E82B93">
        <w:rPr>
          <w:rFonts w:ascii="Arial Narrow" w:hAnsi="Arial Narrow"/>
        </w:rPr>
        <w:t xml:space="preserve">    Dnia:</w:t>
      </w:r>
      <w:r w:rsidR="004926FB" w:rsidRPr="00E82B93">
        <w:rPr>
          <w:rFonts w:ascii="Arial Narrow" w:hAnsi="Arial Narrow"/>
        </w:rPr>
        <w:t xml:space="preserve"> 30.05.2016</w:t>
      </w:r>
      <w:r w:rsidRPr="00E82B93">
        <w:rPr>
          <w:rFonts w:ascii="Arial Narrow" w:hAnsi="Arial Narrow"/>
        </w:rPr>
        <w:t xml:space="preserve"> r.</w:t>
      </w:r>
    </w:p>
    <w:p w:rsidR="00892058" w:rsidRPr="00E82B93" w:rsidRDefault="00892058" w:rsidP="00FE5088">
      <w:pPr>
        <w:tabs>
          <w:tab w:val="left" w:pos="6237"/>
        </w:tabs>
        <w:rPr>
          <w:rFonts w:ascii="Arial Narrow" w:hAnsi="Arial Narrow"/>
        </w:rPr>
      </w:pPr>
    </w:p>
    <w:p w:rsidR="00892058" w:rsidRPr="00E82B93" w:rsidRDefault="00892058" w:rsidP="00FE5088">
      <w:pPr>
        <w:tabs>
          <w:tab w:val="left" w:pos="6237"/>
        </w:tabs>
        <w:rPr>
          <w:rFonts w:ascii="Arial Narrow" w:hAnsi="Arial Narrow"/>
          <w:b/>
        </w:rPr>
      </w:pPr>
      <w:r w:rsidRPr="00E82B93">
        <w:rPr>
          <w:rFonts w:ascii="Arial Narrow" w:hAnsi="Arial Narrow"/>
        </w:rPr>
        <w:tab/>
      </w:r>
      <w:r w:rsidR="00BB1D78" w:rsidRPr="00E82B93">
        <w:rPr>
          <w:rFonts w:ascii="Arial Narrow" w:hAnsi="Arial Narrow"/>
        </w:rPr>
        <w:t xml:space="preserve"> </w:t>
      </w:r>
      <w:r w:rsidRPr="00E82B93">
        <w:rPr>
          <w:rFonts w:ascii="Arial Narrow" w:hAnsi="Arial Narrow"/>
          <w:b/>
        </w:rPr>
        <w:t>Wójt Gminy Jastrzębia</w:t>
      </w:r>
    </w:p>
    <w:p w:rsidR="00892058" w:rsidRPr="00E82B93" w:rsidRDefault="00892058" w:rsidP="00FE5088">
      <w:pPr>
        <w:tabs>
          <w:tab w:val="left" w:pos="6237"/>
        </w:tabs>
        <w:rPr>
          <w:rFonts w:ascii="Arial Narrow" w:hAnsi="Arial Narrow"/>
        </w:rPr>
      </w:pPr>
    </w:p>
    <w:p w:rsidR="00435708" w:rsidRPr="00E82B93" w:rsidRDefault="00FE5088" w:rsidP="00FE5088">
      <w:pPr>
        <w:tabs>
          <w:tab w:val="left" w:pos="6237"/>
        </w:tabs>
        <w:rPr>
          <w:rFonts w:ascii="Arial Narrow" w:hAnsi="Arial Narrow"/>
          <w:b/>
        </w:rPr>
      </w:pPr>
      <w:r w:rsidRPr="00E82B93">
        <w:rPr>
          <w:rFonts w:ascii="Arial Narrow" w:hAnsi="Arial Narrow"/>
          <w:b/>
        </w:rPr>
        <w:tab/>
      </w:r>
      <w:r w:rsidR="00BB1D78" w:rsidRPr="00E82B93">
        <w:rPr>
          <w:rFonts w:ascii="Arial Narrow" w:hAnsi="Arial Narrow"/>
          <w:b/>
        </w:rPr>
        <w:t xml:space="preserve"> </w:t>
      </w:r>
      <w:r w:rsidR="003C4146" w:rsidRPr="00E82B93">
        <w:rPr>
          <w:rFonts w:ascii="Arial Narrow" w:hAnsi="Arial Narrow"/>
          <w:b/>
        </w:rPr>
        <w:t xml:space="preserve">    </w:t>
      </w:r>
      <w:r w:rsidR="00892058" w:rsidRPr="00E82B93">
        <w:rPr>
          <w:rFonts w:ascii="Arial Narrow" w:hAnsi="Arial Narrow"/>
          <w:b/>
        </w:rPr>
        <w:t xml:space="preserve"> </w:t>
      </w:r>
      <w:r w:rsidR="003C4146" w:rsidRPr="00E82B93">
        <w:rPr>
          <w:rFonts w:ascii="Arial Narrow" w:hAnsi="Arial Narrow"/>
          <w:b/>
        </w:rPr>
        <w:t xml:space="preserve"> </w:t>
      </w:r>
      <w:r w:rsidR="00E87070" w:rsidRPr="00E82B93">
        <w:rPr>
          <w:rFonts w:ascii="Arial Narrow" w:hAnsi="Arial Narrow"/>
          <w:b/>
        </w:rPr>
        <w:t>E</w:t>
      </w:r>
      <w:r w:rsidR="00995498" w:rsidRPr="00E82B93">
        <w:rPr>
          <w:rFonts w:ascii="Arial Narrow" w:hAnsi="Arial Narrow"/>
          <w:b/>
        </w:rPr>
        <w:t>lżbieta Zasada</w:t>
      </w:r>
    </w:p>
    <w:p w:rsidR="00FE5088" w:rsidRPr="00E82B93" w:rsidRDefault="00FE5088" w:rsidP="00FE5088">
      <w:pPr>
        <w:tabs>
          <w:tab w:val="left" w:pos="6237"/>
        </w:tabs>
        <w:rPr>
          <w:rFonts w:ascii="Arial Narrow" w:hAnsi="Arial Narrow"/>
        </w:rPr>
      </w:pPr>
    </w:p>
    <w:p w:rsidR="00310491" w:rsidRPr="00E82B93" w:rsidRDefault="00FE5088" w:rsidP="00FE5088">
      <w:pPr>
        <w:tabs>
          <w:tab w:val="left" w:pos="6237"/>
        </w:tabs>
        <w:rPr>
          <w:rFonts w:ascii="Arial Narrow" w:hAnsi="Arial Narrow"/>
        </w:rPr>
      </w:pPr>
      <w:r w:rsidRPr="00E82B93">
        <w:rPr>
          <w:rFonts w:ascii="Arial Narrow" w:hAnsi="Arial Narrow"/>
        </w:rPr>
        <w:t xml:space="preserve">Jastrzębia, dnia </w:t>
      </w:r>
      <w:r w:rsidR="004926FB" w:rsidRPr="00E82B93">
        <w:rPr>
          <w:rFonts w:ascii="Arial Narrow" w:hAnsi="Arial Narrow"/>
        </w:rPr>
        <w:t>30.05.2016</w:t>
      </w:r>
      <w:r w:rsidR="00D835E9" w:rsidRPr="00E82B93">
        <w:rPr>
          <w:rFonts w:ascii="Arial Narrow" w:hAnsi="Arial Narrow"/>
        </w:rPr>
        <w:t xml:space="preserve"> r.</w:t>
      </w:r>
    </w:p>
    <w:p w:rsidR="002944B3" w:rsidRPr="00E82B93" w:rsidRDefault="002944B3" w:rsidP="00FE5088">
      <w:pPr>
        <w:tabs>
          <w:tab w:val="left" w:pos="6237"/>
        </w:tabs>
        <w:rPr>
          <w:rFonts w:ascii="Arial Narrow" w:hAnsi="Arial Narrow"/>
        </w:rPr>
      </w:pPr>
    </w:p>
    <w:sdt>
      <w:sdtPr>
        <w:rPr>
          <w:rFonts w:ascii="Arial Narrow" w:eastAsia="Times New Roman" w:hAnsi="Arial Narrow" w:cs="Times New Roman"/>
          <w:color w:val="auto"/>
          <w:sz w:val="24"/>
          <w:szCs w:val="24"/>
        </w:rPr>
        <w:id w:val="122350723"/>
        <w:docPartObj>
          <w:docPartGallery w:val="Table of Contents"/>
          <w:docPartUnique/>
        </w:docPartObj>
      </w:sdtPr>
      <w:sdtEndPr>
        <w:rPr>
          <w:b/>
          <w:bCs/>
        </w:rPr>
      </w:sdtEndPr>
      <w:sdtContent>
        <w:p w:rsidR="00721B66" w:rsidRPr="00E82B93" w:rsidRDefault="00A42EF5">
          <w:pPr>
            <w:pStyle w:val="Nagwekspisutreci"/>
            <w:rPr>
              <w:rFonts w:ascii="Arial Narrow" w:eastAsia="Times New Roman" w:hAnsi="Arial Narrow" w:cs="Times New Roman"/>
              <w:color w:val="auto"/>
              <w:sz w:val="24"/>
              <w:szCs w:val="24"/>
            </w:rPr>
          </w:pPr>
          <w:r w:rsidRPr="00E82B93">
            <w:rPr>
              <w:rFonts w:ascii="Arial Narrow" w:eastAsia="Times New Roman" w:hAnsi="Arial Narrow" w:cs="Times New Roman"/>
              <w:i/>
              <w:color w:val="auto"/>
            </w:rPr>
            <w:t>Sp</w:t>
          </w:r>
          <w:r w:rsidR="004200B1" w:rsidRPr="00E82B93">
            <w:rPr>
              <w:rFonts w:ascii="Arial Narrow" w:eastAsia="Times New Roman" w:hAnsi="Arial Narrow" w:cs="Times New Roman"/>
              <w:i/>
              <w:color w:val="auto"/>
            </w:rPr>
            <w:t>is treści</w:t>
          </w:r>
        </w:p>
        <w:p w:rsidR="00591F10" w:rsidRPr="00E82B93" w:rsidRDefault="00721B66">
          <w:pPr>
            <w:pStyle w:val="Spistreci1"/>
            <w:rPr>
              <w:rFonts w:ascii="Arial Narrow" w:eastAsiaTheme="minorEastAsia" w:hAnsi="Arial Narrow" w:cstheme="minorBidi"/>
              <w:b w:val="0"/>
              <w:caps w:val="0"/>
              <w:noProof/>
              <w:sz w:val="22"/>
              <w:szCs w:val="22"/>
            </w:rPr>
          </w:pPr>
          <w:r w:rsidRPr="00E82B93">
            <w:rPr>
              <w:rFonts w:ascii="Arial Narrow" w:hAnsi="Arial Narrow"/>
              <w:b w:val="0"/>
            </w:rPr>
            <w:fldChar w:fldCharType="begin"/>
          </w:r>
          <w:r w:rsidRPr="00E82B93">
            <w:rPr>
              <w:rFonts w:ascii="Arial Narrow" w:hAnsi="Arial Narrow"/>
              <w:b w:val="0"/>
            </w:rPr>
            <w:instrText xml:space="preserve"> TOC \o "1-3" \h \z \u </w:instrText>
          </w:r>
          <w:r w:rsidRPr="00E82B93">
            <w:rPr>
              <w:rFonts w:ascii="Arial Narrow" w:hAnsi="Arial Narrow"/>
              <w:b w:val="0"/>
            </w:rPr>
            <w:fldChar w:fldCharType="separate"/>
          </w:r>
          <w:hyperlink w:anchor="_Toc414516997" w:history="1">
            <w:r w:rsidR="00591F10" w:rsidRPr="00E82B93">
              <w:rPr>
                <w:rStyle w:val="Hipercze"/>
                <w:rFonts w:ascii="Arial Narrow" w:hAnsi="Arial Narrow"/>
                <w:noProof/>
              </w:rPr>
              <w:t>1. Nazwa i adres Zamawiającego</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_Toc414516997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3</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6998" w:history="1">
            <w:r w:rsidR="00591F10" w:rsidRPr="00E82B93">
              <w:rPr>
                <w:rStyle w:val="Hipercze"/>
                <w:rFonts w:ascii="Arial Narrow" w:hAnsi="Arial Narrow"/>
                <w:noProof/>
                <w:snapToGrid w:val="0"/>
              </w:rPr>
              <w:t>2. Tryb udzielenia zamówienia</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_Toc414516998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3</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6999" w:history="1">
            <w:r w:rsidR="00591F10" w:rsidRPr="00E82B93">
              <w:rPr>
                <w:rStyle w:val="Hipercze"/>
                <w:rFonts w:ascii="Arial Narrow" w:hAnsi="Arial Narrow"/>
                <w:noProof/>
                <w:snapToGrid w:val="0"/>
              </w:rPr>
              <w:t>3. Opis przedmiotu zamówienia</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_Toc414516999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3</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00" w:history="1">
            <w:r w:rsidR="00591F10" w:rsidRPr="00E82B93">
              <w:rPr>
                <w:rStyle w:val="Hipercze"/>
                <w:rFonts w:ascii="Arial Narrow" w:hAnsi="Arial Narrow"/>
                <w:noProof/>
                <w:snapToGrid w:val="0"/>
              </w:rPr>
              <w:t>4. Opis części zamówienia, jeżeli Zamawiający dopuszcza składanie ofert częściowych</w:t>
            </w:r>
            <w:r w:rsidR="00E82B93">
              <w:rPr>
                <w:rStyle w:val="Hipercze"/>
                <w:rFonts w:ascii="Arial Narrow" w:hAnsi="Arial Narrow"/>
                <w:noProof/>
                <w:snapToGrid w:val="0"/>
              </w:rPr>
              <w:t>……………..</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_Toc414517000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5</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01" w:history="1">
            <w:r w:rsidR="00591F10" w:rsidRPr="00E82B93">
              <w:rPr>
                <w:rStyle w:val="Hipercze"/>
                <w:rFonts w:ascii="Arial Narrow" w:hAnsi="Arial Narrow"/>
                <w:noProof/>
                <w:snapToGrid w:val="0"/>
              </w:rPr>
              <w:t>5. Opis sposobu przedstawiania ofert wariantowych oraz minimalne warunki, jakim muszą odpowiadać oferty wariantowe</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_Toc414517001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5</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02" w:history="1">
            <w:r w:rsidR="00591F10" w:rsidRPr="00E82B93">
              <w:rPr>
                <w:rStyle w:val="Hipercze"/>
                <w:rFonts w:ascii="Arial Narrow" w:hAnsi="Arial Narrow"/>
                <w:noProof/>
                <w:snapToGrid w:val="0"/>
              </w:rPr>
              <w:t>6. Ustalenia dotyczące powierzenia wykonania części zamówienia podwykonawcom</w:t>
            </w:r>
            <w:r w:rsidR="00E82B93">
              <w:rPr>
                <w:rStyle w:val="Hipercze"/>
                <w:rFonts w:ascii="Arial Narrow" w:hAnsi="Arial Narrow"/>
                <w:noProof/>
                <w:snapToGrid w:val="0"/>
              </w:rPr>
              <w:t>…………………..</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_Toc414517002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5</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03" w:history="1">
            <w:r w:rsidR="00591F10" w:rsidRPr="00E82B93">
              <w:rPr>
                <w:rStyle w:val="Hipercze"/>
                <w:rFonts w:ascii="Arial Narrow" w:hAnsi="Arial Narrow"/>
                <w:noProof/>
                <w:snapToGrid w:val="0"/>
              </w:rPr>
              <w:t>7.  Warunki realizacji zamówienia</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_Toc414517003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6</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04" w:history="1">
            <w:r w:rsidR="00591F10" w:rsidRPr="00E82B93">
              <w:rPr>
                <w:rStyle w:val="Hipercze"/>
                <w:rFonts w:ascii="Arial Narrow" w:hAnsi="Arial Narrow"/>
                <w:noProof/>
                <w:snapToGrid w:val="0"/>
              </w:rPr>
              <w:t>8. Termin – okres realizacji zamówienia</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_Toc414517004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6</w:t>
            </w:r>
            <w:r w:rsidR="00591F10" w:rsidRPr="00E82B93">
              <w:rPr>
                <w:rFonts w:ascii="Arial Narrow" w:hAnsi="Arial Narrow"/>
                <w:noProof/>
                <w:webHidden/>
              </w:rPr>
              <w:fldChar w:fldCharType="end"/>
            </w:r>
          </w:hyperlink>
        </w:p>
        <w:p w:rsidR="00591F10" w:rsidRPr="00E82B93" w:rsidRDefault="00C72EBE">
          <w:pPr>
            <w:pStyle w:val="Spistreci1"/>
            <w:tabs>
              <w:tab w:val="left" w:pos="400"/>
            </w:tabs>
            <w:rPr>
              <w:rFonts w:ascii="Arial Narrow" w:eastAsiaTheme="minorEastAsia" w:hAnsi="Arial Narrow" w:cstheme="minorBidi"/>
              <w:b w:val="0"/>
              <w:caps w:val="0"/>
              <w:noProof/>
              <w:sz w:val="22"/>
              <w:szCs w:val="22"/>
            </w:rPr>
          </w:pPr>
          <w:hyperlink w:anchor="_Toc414517005" w:history="1">
            <w:r w:rsidR="00591F10" w:rsidRPr="00E82B93">
              <w:rPr>
                <w:rStyle w:val="Hipercze"/>
                <w:rFonts w:ascii="Arial Narrow" w:hAnsi="Arial Narrow"/>
                <w:noProof/>
                <w:snapToGrid w:val="0"/>
              </w:rPr>
              <w:t>9.Warunki udziału w postępowaniu oraz opis sposobu dokonywania oceny spełniania tych warunków</w:t>
            </w:r>
            <w:r w:rsidR="009D3C49">
              <w:rPr>
                <w:rFonts w:ascii="Arial Narrow" w:hAnsi="Arial Narrow"/>
                <w:noProof/>
                <w:webHidden/>
              </w:rPr>
              <w:t>…</w:t>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_Toc414517005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6</w:t>
            </w:r>
            <w:r w:rsidR="00591F10" w:rsidRPr="00E82B93">
              <w:rPr>
                <w:rFonts w:ascii="Arial Narrow" w:hAnsi="Arial Narrow"/>
                <w:noProof/>
                <w:webHidden/>
              </w:rPr>
              <w:fldChar w:fldCharType="end"/>
            </w:r>
          </w:hyperlink>
        </w:p>
        <w:p w:rsidR="00591F10" w:rsidRPr="00E82B93" w:rsidRDefault="00C72EBE">
          <w:pPr>
            <w:pStyle w:val="Spistreci1"/>
            <w:tabs>
              <w:tab w:val="left" w:pos="600"/>
            </w:tabs>
            <w:rPr>
              <w:rFonts w:ascii="Arial Narrow" w:eastAsiaTheme="minorEastAsia" w:hAnsi="Arial Narrow" w:cstheme="minorBidi"/>
              <w:b w:val="0"/>
              <w:caps w:val="0"/>
              <w:noProof/>
              <w:sz w:val="22"/>
              <w:szCs w:val="22"/>
            </w:rPr>
          </w:pPr>
          <w:hyperlink w:anchor="_Toc414517006" w:history="1">
            <w:r w:rsidR="00591F10" w:rsidRPr="00E82B93">
              <w:rPr>
                <w:rStyle w:val="Hipercze"/>
                <w:rFonts w:ascii="Arial Narrow" w:hAnsi="Arial Narrow"/>
                <w:noProof/>
                <w:snapToGrid w:val="0"/>
              </w:rPr>
              <w:t>10.Wykaz dokumentów i oświadczeń, jakie mają dostarczyć Wykonawcy w celu potwierdzenia spełniania warunków udziału w postępowaniu</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_Toc414517006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7</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07" w:history="1">
            <w:r w:rsidR="00591F10" w:rsidRPr="00E82B93">
              <w:rPr>
                <w:rStyle w:val="Hipercze"/>
                <w:rFonts w:ascii="Arial Narrow" w:hAnsi="Arial Narrow"/>
                <w:noProof/>
              </w:rPr>
              <w:t>11. Informacje o sposobie porozumiewania się Zamawiającego z Wykonawcami oraz przekazywania dokumentów i oświadczeń, a także wskazanie osób uprawnionych do porozumiewania się z Wykonawcami</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_Toc414517007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10</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08" w:history="1">
            <w:r w:rsidR="00591F10" w:rsidRPr="00E82B93">
              <w:rPr>
                <w:rStyle w:val="Hipercze"/>
                <w:rFonts w:ascii="Arial Narrow" w:hAnsi="Arial Narrow"/>
                <w:noProof/>
                <w:snapToGrid w:val="0"/>
              </w:rPr>
              <w:t>12. Wymagania dotyczące wadium i zaliczek</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_Toc414517008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11</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09" w:history="1">
            <w:r w:rsidR="00591F10" w:rsidRPr="00E82B93">
              <w:rPr>
                <w:rStyle w:val="Hipercze"/>
                <w:rFonts w:ascii="Arial Narrow" w:hAnsi="Arial Narrow"/>
                <w:noProof/>
                <w:snapToGrid w:val="0"/>
              </w:rPr>
              <w:t>13. Termin związania ofertą</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_Toc414517009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12</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10" w:history="1">
            <w:r w:rsidR="00591F10" w:rsidRPr="00E82B93">
              <w:rPr>
                <w:rStyle w:val="Hipercze"/>
                <w:rFonts w:ascii="Arial Narrow" w:hAnsi="Arial Narrow"/>
                <w:noProof/>
                <w:snapToGrid w:val="0"/>
              </w:rPr>
              <w:t>14. Opis sposobu przygotowywania ofert</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_Toc414517010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12</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11" w:history="1">
            <w:r w:rsidR="00591F10" w:rsidRPr="00E82B93">
              <w:rPr>
                <w:rStyle w:val="Hipercze"/>
                <w:rFonts w:ascii="Arial Narrow" w:hAnsi="Arial Narrow"/>
                <w:noProof/>
                <w:snapToGrid w:val="0"/>
              </w:rPr>
              <w:t>15. Miejsce oraz termin składania i otwarcia ofert</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_Toc414517011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14</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12" w:history="1">
            <w:r w:rsidR="00591F10" w:rsidRPr="00E82B93">
              <w:rPr>
                <w:rStyle w:val="Hipercze"/>
                <w:rFonts w:ascii="Arial Narrow" w:hAnsi="Arial Narrow"/>
                <w:noProof/>
                <w:snapToGrid w:val="0"/>
              </w:rPr>
              <w:t>16. Opis sposobu obliczenia ceny</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_Toc414517012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14</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13" w:history="1">
            <w:r w:rsidR="00591F10" w:rsidRPr="00E82B93">
              <w:rPr>
                <w:rStyle w:val="Hipercze"/>
                <w:rFonts w:ascii="Arial Narrow" w:hAnsi="Arial Narrow"/>
                <w:noProof/>
              </w:rPr>
              <w:t>17. Informacje dotyczące walut obcych, w jakich mogą być prowadzone rozliczenia między Zamawiającym a Wykonawcą</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_Toc414517013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14</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14" w:history="1">
            <w:r w:rsidR="00591F10" w:rsidRPr="00E82B93">
              <w:rPr>
                <w:rStyle w:val="Hipercze"/>
                <w:rFonts w:ascii="Arial Narrow" w:hAnsi="Arial Narrow"/>
                <w:noProof/>
              </w:rPr>
              <w:t>18. Opis kryteriów, którymi Zamawiający będzie się kierował przy wyborze oferty, wraz z podaniem znaczenia tych kryteriów i sposobu oceny ofert</w:t>
            </w:r>
            <w:r w:rsidR="002C1D5A" w:rsidRPr="00E82B93">
              <w:rPr>
                <w:rFonts w:ascii="Arial Narrow" w:hAnsi="Arial Narrow"/>
                <w:noProof/>
                <w:webHidden/>
              </w:rPr>
              <w:t>………………</w:t>
            </w:r>
            <w:r w:rsidR="00E82B93">
              <w:rPr>
                <w:rFonts w:ascii="Arial Narrow" w:hAnsi="Arial Narrow"/>
                <w:noProof/>
                <w:webHidden/>
              </w:rPr>
              <w:t>……………………</w:t>
            </w:r>
            <w:r w:rsidR="002C1D5A" w:rsidRPr="00E82B93">
              <w:rPr>
                <w:rFonts w:ascii="Arial Narrow" w:hAnsi="Arial Narrow"/>
                <w:noProof/>
                <w:webHidden/>
              </w:rPr>
              <w:t>….</w:t>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_Toc414517014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15</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15" w:history="1">
            <w:r w:rsidR="00591F10" w:rsidRPr="00E82B93">
              <w:rPr>
                <w:rStyle w:val="Hipercze"/>
                <w:rFonts w:ascii="Arial Narrow" w:hAnsi="Arial Narrow"/>
                <w:noProof/>
                <w:snapToGrid w:val="0"/>
              </w:rPr>
              <w:t>19. Informacje o formalnościach, jakie powinny zostać dopełnione po wyborze oferty w celu zawarcia umowy w sprawie zamówienia publicznego</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_Toc414517015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16</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16" w:history="1">
            <w:r w:rsidR="00591F10" w:rsidRPr="00E82B93">
              <w:rPr>
                <w:rStyle w:val="Hipercze"/>
                <w:rFonts w:ascii="Arial Narrow" w:hAnsi="Arial Narrow"/>
                <w:noProof/>
                <w:snapToGrid w:val="0"/>
              </w:rPr>
              <w:t>20. Wymagania dotyczące zabezpieczenia należytego wykonania umowy</w:t>
            </w:r>
            <w:r w:rsidR="002C1D5A" w:rsidRPr="00E82B93">
              <w:rPr>
                <w:rStyle w:val="Hipercze"/>
                <w:rFonts w:ascii="Arial Narrow" w:hAnsi="Arial Narrow"/>
                <w:noProof/>
                <w:snapToGrid w:val="0"/>
              </w:rPr>
              <w:t>……</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_Toc414517016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17</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17" w:history="1">
            <w:r w:rsidR="00591F10" w:rsidRPr="00E82B93">
              <w:rPr>
                <w:rStyle w:val="Hipercze"/>
                <w:rFonts w:ascii="Arial Narrow" w:hAnsi="Arial Narrow"/>
                <w:noProof/>
                <w:snapToGrid w:val="0"/>
              </w:rPr>
              <w:t>21. Pouczenie o środkach ochrony prawnej przysługujących Wykonawcy w toku postępowania o udzielenie zamówienia</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_Toc414517017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17</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18" w:history="1">
            <w:r w:rsidR="00591F10" w:rsidRPr="00E82B93">
              <w:rPr>
                <w:rStyle w:val="Hipercze"/>
                <w:rFonts w:ascii="Arial Narrow" w:hAnsi="Arial Narrow"/>
                <w:noProof/>
                <w:snapToGrid w:val="0"/>
              </w:rPr>
              <w:t xml:space="preserve">22. </w:t>
            </w:r>
            <w:r w:rsidR="00591F10" w:rsidRPr="00E82B93">
              <w:rPr>
                <w:rStyle w:val="Hipercze"/>
                <w:rFonts w:ascii="Arial Narrow" w:hAnsi="Arial Narrow"/>
                <w:noProof/>
                <w:snapToGrid w:val="0"/>
                <w:spacing w:val="-4"/>
              </w:rPr>
              <w:t>W sprawach nieuregulowanych niniejszą specyfikacją obowiązują ustalenia zawarte</w:t>
            </w:r>
            <w:r w:rsidR="00591F10" w:rsidRPr="00E82B93">
              <w:rPr>
                <w:rStyle w:val="Hipercze"/>
                <w:rFonts w:ascii="Arial Narrow" w:hAnsi="Arial Narrow"/>
                <w:noProof/>
                <w:snapToGrid w:val="0"/>
              </w:rPr>
              <w:t xml:space="preserve"> w ustawie Pzp, a w sprawach nieuregulowanych ustawą będą stosowane przepisy Kodeksu Cywilnego</w:t>
            </w:r>
            <w:r w:rsidR="00E82B93">
              <w:rPr>
                <w:rStyle w:val="Hipercze"/>
                <w:rFonts w:ascii="Arial Narrow" w:hAnsi="Arial Narrow"/>
                <w:noProof/>
                <w:snapToGrid w:val="0"/>
              </w:rPr>
              <w:t>………</w:t>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_Toc414517018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18</w:t>
            </w:r>
            <w:r w:rsidR="00591F10" w:rsidRPr="00E82B93">
              <w:rPr>
                <w:rFonts w:ascii="Arial Narrow" w:hAnsi="Arial Narrow"/>
                <w:noProof/>
                <w:webHidden/>
              </w:rPr>
              <w:fldChar w:fldCharType="end"/>
            </w:r>
          </w:hyperlink>
        </w:p>
        <w:p w:rsidR="00591F10" w:rsidRPr="00E82B93" w:rsidRDefault="00C72EBE">
          <w:pPr>
            <w:pStyle w:val="Spistreci1"/>
            <w:rPr>
              <w:rFonts w:ascii="Arial Narrow" w:eastAsiaTheme="minorEastAsia" w:hAnsi="Arial Narrow" w:cstheme="minorBidi"/>
              <w:b w:val="0"/>
              <w:caps w:val="0"/>
              <w:noProof/>
              <w:sz w:val="22"/>
              <w:szCs w:val="22"/>
            </w:rPr>
          </w:pPr>
          <w:hyperlink w:anchor="_Toc414517019" w:history="1">
            <w:r w:rsidR="00591F10" w:rsidRPr="00E82B93">
              <w:rPr>
                <w:rStyle w:val="Hipercze"/>
                <w:rFonts w:ascii="Arial Narrow" w:hAnsi="Arial Narrow"/>
                <w:noProof/>
              </w:rPr>
              <w:t>23. Załączniki do specyfikacji istotnych warunków zamówienia</w:t>
            </w:r>
            <w:r w:rsidR="002C1D5A" w:rsidRPr="00E82B93">
              <w:rPr>
                <w:rStyle w:val="Hipercze"/>
                <w:rFonts w:ascii="Arial Narrow" w:hAnsi="Arial Narrow"/>
                <w:noProof/>
              </w:rPr>
              <w:t>…………………….</w:t>
            </w:r>
            <w:r w:rsidR="00591F10" w:rsidRPr="00E82B93">
              <w:rPr>
                <w:rFonts w:ascii="Arial Narrow" w:hAnsi="Arial Narrow"/>
                <w:noProof/>
                <w:webHidden/>
              </w:rPr>
              <w:tab/>
            </w:r>
            <w:r w:rsidR="00591F10" w:rsidRPr="00E82B93">
              <w:rPr>
                <w:rFonts w:ascii="Arial Narrow" w:hAnsi="Arial Narrow"/>
                <w:noProof/>
                <w:webHidden/>
              </w:rPr>
              <w:fldChar w:fldCharType="begin"/>
            </w:r>
            <w:r w:rsidR="00591F10" w:rsidRPr="00E82B93">
              <w:rPr>
                <w:rFonts w:ascii="Arial Narrow" w:hAnsi="Arial Narrow"/>
                <w:noProof/>
                <w:webHidden/>
              </w:rPr>
              <w:instrText xml:space="preserve"> PAGEREF _Toc414517019 \h </w:instrText>
            </w:r>
            <w:r w:rsidR="00591F10" w:rsidRPr="00E82B93">
              <w:rPr>
                <w:rFonts w:ascii="Arial Narrow" w:hAnsi="Arial Narrow"/>
                <w:noProof/>
                <w:webHidden/>
              </w:rPr>
            </w:r>
            <w:r w:rsidR="00591F10" w:rsidRPr="00E82B93">
              <w:rPr>
                <w:rFonts w:ascii="Arial Narrow" w:hAnsi="Arial Narrow"/>
                <w:noProof/>
                <w:webHidden/>
              </w:rPr>
              <w:fldChar w:fldCharType="separate"/>
            </w:r>
            <w:r w:rsidR="00E777B3" w:rsidRPr="00E82B93">
              <w:rPr>
                <w:rFonts w:ascii="Arial Narrow" w:hAnsi="Arial Narrow"/>
                <w:noProof/>
                <w:webHidden/>
              </w:rPr>
              <w:t>18</w:t>
            </w:r>
            <w:r w:rsidR="00591F10" w:rsidRPr="00E82B93">
              <w:rPr>
                <w:rFonts w:ascii="Arial Narrow" w:hAnsi="Arial Narrow"/>
                <w:noProof/>
                <w:webHidden/>
              </w:rPr>
              <w:fldChar w:fldCharType="end"/>
            </w:r>
          </w:hyperlink>
        </w:p>
        <w:p w:rsidR="00721B66" w:rsidRPr="00E82B93" w:rsidRDefault="00721B66" w:rsidP="007C6D19">
          <w:pPr>
            <w:tabs>
              <w:tab w:val="right" w:leader="dot" w:pos="9072"/>
            </w:tabs>
            <w:rPr>
              <w:rFonts w:ascii="Arial Narrow" w:hAnsi="Arial Narrow"/>
            </w:rPr>
          </w:pPr>
          <w:r w:rsidRPr="00E82B93">
            <w:rPr>
              <w:rFonts w:ascii="Arial Narrow" w:hAnsi="Arial Narrow"/>
              <w:bCs/>
            </w:rPr>
            <w:fldChar w:fldCharType="end"/>
          </w:r>
        </w:p>
      </w:sdtContent>
    </w:sdt>
    <w:p w:rsidR="008E1A6E" w:rsidRPr="00E82B93" w:rsidRDefault="008E1A6E"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8E1A6E" w:rsidRPr="00E82B93" w:rsidRDefault="008E1A6E"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8E1A6E" w:rsidRPr="00E82B93" w:rsidRDefault="008E1A6E"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7E6E40" w:rsidRPr="00E82B93" w:rsidRDefault="007E6E40"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7E6E40" w:rsidRPr="00E82B93" w:rsidRDefault="007E6E40"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7E6E40" w:rsidRPr="00E82B93" w:rsidRDefault="007E6E40"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7E6E40" w:rsidRPr="00E82B93" w:rsidRDefault="007E6E40"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7E6E40" w:rsidRPr="00E82B93" w:rsidRDefault="007E6E40"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435708" w:rsidRDefault="00435708" w:rsidP="00435708">
      <w:pPr>
        <w:pStyle w:val="Nagwek5"/>
        <w:suppressAutoHyphens/>
        <w:spacing w:line="240" w:lineRule="atLeast"/>
        <w:rPr>
          <w:rFonts w:ascii="Arial Narrow" w:hAnsi="Arial Narrow"/>
          <w:szCs w:val="24"/>
        </w:rPr>
      </w:pPr>
    </w:p>
    <w:p w:rsidR="009D3C49" w:rsidRPr="009D3C49" w:rsidRDefault="009D3C49" w:rsidP="009D3C49"/>
    <w:p w:rsidR="00435708" w:rsidRPr="00E82B93" w:rsidRDefault="00435708" w:rsidP="009E7454">
      <w:pPr>
        <w:pStyle w:val="Nagwek1"/>
        <w:rPr>
          <w:rFonts w:ascii="Arial Narrow" w:hAnsi="Arial Narrow"/>
        </w:rPr>
      </w:pPr>
      <w:bookmarkStart w:id="0" w:name="_Toc414516997"/>
      <w:r w:rsidRPr="00E82B93">
        <w:rPr>
          <w:rFonts w:ascii="Arial Narrow" w:hAnsi="Arial Narrow"/>
        </w:rPr>
        <w:lastRenderedPageBreak/>
        <w:t>1. Nazwa i adres Zamawiającego</w:t>
      </w:r>
      <w:bookmarkEnd w:id="0"/>
    </w:p>
    <w:p w:rsidR="003C0985" w:rsidRPr="00E82B93" w:rsidRDefault="003F4D87" w:rsidP="003C0985">
      <w:pPr>
        <w:ind w:firstLine="284"/>
        <w:rPr>
          <w:rFonts w:ascii="Arial Narrow" w:hAnsi="Arial Narrow"/>
          <w:b/>
          <w:i/>
        </w:rPr>
      </w:pPr>
      <w:r w:rsidRPr="00E82B93">
        <w:rPr>
          <w:rFonts w:ascii="Arial Narrow" w:hAnsi="Arial Narrow"/>
          <w:b/>
          <w:i/>
        </w:rPr>
        <w:t>Gmina Jastrzębia</w:t>
      </w:r>
    </w:p>
    <w:p w:rsidR="00435708" w:rsidRPr="00E82B93" w:rsidRDefault="003F4D87" w:rsidP="003C0985">
      <w:pPr>
        <w:ind w:firstLine="284"/>
        <w:rPr>
          <w:rFonts w:ascii="Arial Narrow" w:hAnsi="Arial Narrow"/>
        </w:rPr>
      </w:pPr>
      <w:r w:rsidRPr="00E82B93">
        <w:rPr>
          <w:rFonts w:ascii="Arial Narrow" w:hAnsi="Arial Narrow"/>
        </w:rPr>
        <w:t>Jastrzębia 110</w:t>
      </w:r>
    </w:p>
    <w:p w:rsidR="00435708" w:rsidRPr="00E82B93" w:rsidRDefault="003F4D87" w:rsidP="003C0985">
      <w:pPr>
        <w:ind w:firstLine="284"/>
        <w:rPr>
          <w:rFonts w:ascii="Arial Narrow" w:hAnsi="Arial Narrow"/>
        </w:rPr>
      </w:pPr>
      <w:r w:rsidRPr="00E82B93">
        <w:rPr>
          <w:rFonts w:ascii="Arial Narrow" w:hAnsi="Arial Narrow"/>
        </w:rPr>
        <w:t>26-631 Jastrzębia</w:t>
      </w:r>
      <w:r w:rsidR="00435708" w:rsidRPr="00E82B93">
        <w:rPr>
          <w:rFonts w:ascii="Arial Narrow" w:hAnsi="Arial Narrow"/>
        </w:rPr>
        <w:t>, woj. mazowieckie</w:t>
      </w:r>
    </w:p>
    <w:p w:rsidR="00435708" w:rsidRPr="00E82B93" w:rsidRDefault="003F4D87" w:rsidP="00435708">
      <w:pPr>
        <w:widowControl w:val="0"/>
        <w:suppressAutoHyphens/>
        <w:spacing w:line="240" w:lineRule="atLeast"/>
        <w:ind w:firstLine="284"/>
        <w:jc w:val="both"/>
        <w:rPr>
          <w:rFonts w:ascii="Arial Narrow" w:hAnsi="Arial Narrow"/>
          <w:snapToGrid w:val="0"/>
        </w:rPr>
      </w:pPr>
      <w:r w:rsidRPr="00E82B93">
        <w:rPr>
          <w:rFonts w:ascii="Arial Narrow" w:hAnsi="Arial Narrow"/>
          <w:snapToGrid w:val="0"/>
        </w:rPr>
        <w:t>tel. (48) 386 05 05</w:t>
      </w:r>
      <w:r w:rsidR="00435708" w:rsidRPr="00E82B93">
        <w:rPr>
          <w:rFonts w:ascii="Arial Narrow" w:hAnsi="Arial Narrow"/>
          <w:snapToGrid w:val="0"/>
        </w:rPr>
        <w:t>, fax (</w:t>
      </w:r>
      <w:r w:rsidRPr="00E82B93">
        <w:rPr>
          <w:rFonts w:ascii="Arial Narrow" w:hAnsi="Arial Narrow"/>
          <w:snapToGrid w:val="0"/>
        </w:rPr>
        <w:t>48) 386 05 04</w:t>
      </w:r>
    </w:p>
    <w:p w:rsidR="00F612BE" w:rsidRPr="00E82B93" w:rsidRDefault="00F612BE" w:rsidP="00435708">
      <w:pPr>
        <w:widowControl w:val="0"/>
        <w:suppressAutoHyphens/>
        <w:spacing w:line="240" w:lineRule="atLeast"/>
        <w:ind w:firstLine="284"/>
        <w:jc w:val="both"/>
        <w:rPr>
          <w:rFonts w:ascii="Arial Narrow" w:hAnsi="Arial Narrow"/>
          <w:snapToGrid w:val="0"/>
        </w:rPr>
      </w:pPr>
    </w:p>
    <w:p w:rsidR="003729E6" w:rsidRPr="00E82B93" w:rsidRDefault="003729E6" w:rsidP="003729E6">
      <w:pPr>
        <w:widowControl w:val="0"/>
        <w:suppressAutoHyphens/>
        <w:spacing w:line="240" w:lineRule="atLeast"/>
        <w:ind w:firstLine="284"/>
        <w:jc w:val="both"/>
        <w:rPr>
          <w:rFonts w:ascii="Arial Narrow" w:hAnsi="Arial Narrow"/>
          <w:snapToGrid w:val="0"/>
        </w:rPr>
      </w:pPr>
      <w:r w:rsidRPr="00E82B93">
        <w:rPr>
          <w:rFonts w:ascii="Arial Narrow" w:hAnsi="Arial Narrow"/>
          <w:snapToGrid w:val="0"/>
        </w:rPr>
        <w:t xml:space="preserve">Strona internetowa: </w:t>
      </w:r>
      <w:hyperlink r:id="rId9" w:history="1">
        <w:r w:rsidRPr="00E82B93">
          <w:rPr>
            <w:rStyle w:val="Hipercze"/>
            <w:rFonts w:ascii="Arial Narrow" w:hAnsi="Arial Narrow"/>
            <w:snapToGrid w:val="0"/>
          </w:rPr>
          <w:t>www.jastrzebia.pl</w:t>
        </w:r>
      </w:hyperlink>
    </w:p>
    <w:p w:rsidR="00F612BE" w:rsidRPr="00E82B93" w:rsidRDefault="00F612BE" w:rsidP="003729E6">
      <w:pPr>
        <w:widowControl w:val="0"/>
        <w:suppressAutoHyphens/>
        <w:spacing w:line="240" w:lineRule="atLeast"/>
        <w:ind w:firstLine="284"/>
        <w:jc w:val="both"/>
        <w:rPr>
          <w:rFonts w:ascii="Arial Narrow" w:hAnsi="Arial Narrow"/>
          <w:snapToGrid w:val="0"/>
        </w:rPr>
      </w:pPr>
    </w:p>
    <w:p w:rsidR="005D57D2" w:rsidRPr="00E82B93" w:rsidRDefault="005D57D2" w:rsidP="005D57D2">
      <w:pPr>
        <w:widowControl w:val="0"/>
        <w:suppressAutoHyphens/>
        <w:spacing w:line="240" w:lineRule="atLeast"/>
        <w:ind w:firstLine="284"/>
        <w:jc w:val="both"/>
        <w:rPr>
          <w:rFonts w:ascii="Arial Narrow" w:hAnsi="Arial Narrow"/>
          <w:snapToGrid w:val="0"/>
        </w:rPr>
      </w:pPr>
      <w:r w:rsidRPr="00E82B93">
        <w:rPr>
          <w:rFonts w:ascii="Arial Narrow" w:hAnsi="Arial Narrow"/>
          <w:snapToGrid w:val="0"/>
        </w:rPr>
        <w:t>REGON  670223758</w:t>
      </w:r>
    </w:p>
    <w:p w:rsidR="005D57D2" w:rsidRPr="00E82B93" w:rsidRDefault="005D57D2" w:rsidP="005D57D2">
      <w:pPr>
        <w:widowControl w:val="0"/>
        <w:suppressAutoHyphens/>
        <w:spacing w:line="240" w:lineRule="atLeast"/>
        <w:ind w:firstLine="284"/>
        <w:jc w:val="both"/>
        <w:rPr>
          <w:rFonts w:ascii="Arial Narrow" w:hAnsi="Arial Narrow"/>
          <w:snapToGrid w:val="0"/>
        </w:rPr>
      </w:pPr>
      <w:r w:rsidRPr="00E82B93">
        <w:rPr>
          <w:rFonts w:ascii="Arial Narrow" w:hAnsi="Arial Narrow"/>
          <w:snapToGrid w:val="0"/>
        </w:rPr>
        <w:t>NIP 796 294 26 60</w:t>
      </w:r>
    </w:p>
    <w:p w:rsidR="00F612BE" w:rsidRPr="00E82B93" w:rsidRDefault="00F612BE" w:rsidP="005D57D2">
      <w:pPr>
        <w:widowControl w:val="0"/>
        <w:suppressAutoHyphens/>
        <w:spacing w:line="240" w:lineRule="atLeast"/>
        <w:ind w:firstLine="284"/>
        <w:jc w:val="both"/>
        <w:rPr>
          <w:rFonts w:ascii="Arial Narrow" w:hAnsi="Arial Narrow"/>
          <w:snapToGrid w:val="0"/>
        </w:rPr>
      </w:pPr>
    </w:p>
    <w:p w:rsidR="005D57D2" w:rsidRPr="00E82B93" w:rsidRDefault="005D57D2" w:rsidP="005D57D2">
      <w:pPr>
        <w:widowControl w:val="0"/>
        <w:suppressAutoHyphens/>
        <w:spacing w:line="240" w:lineRule="atLeast"/>
        <w:ind w:firstLine="284"/>
        <w:jc w:val="both"/>
        <w:rPr>
          <w:rFonts w:ascii="Arial Narrow" w:hAnsi="Arial Narrow"/>
          <w:snapToGrid w:val="0"/>
        </w:rPr>
      </w:pPr>
      <w:r w:rsidRPr="00E82B93">
        <w:rPr>
          <w:rFonts w:ascii="Arial Narrow" w:hAnsi="Arial Narrow"/>
          <w:snapToGrid w:val="0"/>
        </w:rPr>
        <w:t>Godziny urzędowania: poniedziałek 8.00-16.00, pozostałe dni (wt., śr., czw., pt.) 7.00 – 15.00.</w:t>
      </w:r>
    </w:p>
    <w:p w:rsidR="00F612BE" w:rsidRPr="00E82B93" w:rsidRDefault="00F612BE" w:rsidP="005D57D2">
      <w:pPr>
        <w:widowControl w:val="0"/>
        <w:suppressAutoHyphens/>
        <w:spacing w:line="240" w:lineRule="atLeast"/>
        <w:ind w:firstLine="284"/>
        <w:jc w:val="both"/>
        <w:rPr>
          <w:rFonts w:ascii="Arial Narrow" w:hAnsi="Arial Narrow"/>
          <w:snapToGrid w:val="0"/>
        </w:rPr>
      </w:pPr>
    </w:p>
    <w:p w:rsidR="005D57D2" w:rsidRPr="00E82B93" w:rsidRDefault="005D57D2" w:rsidP="005D57D2">
      <w:pPr>
        <w:widowControl w:val="0"/>
        <w:suppressAutoHyphens/>
        <w:spacing w:line="240" w:lineRule="atLeast"/>
        <w:ind w:firstLine="284"/>
        <w:jc w:val="both"/>
        <w:rPr>
          <w:rFonts w:ascii="Arial Narrow" w:hAnsi="Arial Narrow"/>
          <w:snapToGrid w:val="0"/>
        </w:rPr>
      </w:pPr>
      <w:r w:rsidRPr="00E82B93">
        <w:rPr>
          <w:rFonts w:ascii="Arial Narrow" w:hAnsi="Arial Narrow"/>
          <w:snapToGrid w:val="0"/>
        </w:rPr>
        <w:t xml:space="preserve">Adres korespondencyjny: </w:t>
      </w:r>
      <w:r w:rsidR="00E82B93">
        <w:rPr>
          <w:rFonts w:ascii="Arial Narrow" w:hAnsi="Arial Narrow"/>
          <w:snapToGrid w:val="0"/>
        </w:rPr>
        <w:t xml:space="preserve">    </w:t>
      </w:r>
      <w:r w:rsidRPr="00E82B93">
        <w:rPr>
          <w:rFonts w:ascii="Arial Narrow" w:hAnsi="Arial Narrow"/>
          <w:snapToGrid w:val="0"/>
        </w:rPr>
        <w:t>Urząd Gminy w Jastrzębi</w:t>
      </w:r>
    </w:p>
    <w:p w:rsidR="005D57D2" w:rsidRPr="00E82B93" w:rsidRDefault="005D57D2" w:rsidP="005D57D2">
      <w:pPr>
        <w:widowControl w:val="0"/>
        <w:suppressAutoHyphens/>
        <w:spacing w:line="240" w:lineRule="atLeast"/>
        <w:ind w:firstLine="284"/>
        <w:jc w:val="both"/>
        <w:rPr>
          <w:rFonts w:ascii="Arial Narrow" w:hAnsi="Arial Narrow"/>
          <w:snapToGrid w:val="0"/>
        </w:rPr>
      </w:pPr>
      <w:r w:rsidRPr="00E82B93">
        <w:rPr>
          <w:rFonts w:ascii="Arial Narrow" w:hAnsi="Arial Narrow"/>
          <w:snapToGrid w:val="0"/>
        </w:rPr>
        <w:t xml:space="preserve">                                          Jastrzębia 110</w:t>
      </w:r>
    </w:p>
    <w:p w:rsidR="005D57D2" w:rsidRPr="00E82B93" w:rsidRDefault="005D57D2" w:rsidP="005D57D2">
      <w:pPr>
        <w:widowControl w:val="0"/>
        <w:suppressAutoHyphens/>
        <w:spacing w:line="240" w:lineRule="atLeast"/>
        <w:ind w:firstLine="284"/>
        <w:jc w:val="both"/>
        <w:rPr>
          <w:rFonts w:ascii="Arial Narrow" w:hAnsi="Arial Narrow"/>
          <w:snapToGrid w:val="0"/>
        </w:rPr>
      </w:pPr>
      <w:r w:rsidRPr="00E82B93">
        <w:rPr>
          <w:rFonts w:ascii="Arial Narrow" w:hAnsi="Arial Narrow"/>
          <w:snapToGrid w:val="0"/>
        </w:rPr>
        <w:t xml:space="preserve">                            </w:t>
      </w:r>
      <w:r w:rsidR="006467FA" w:rsidRPr="00E82B93">
        <w:rPr>
          <w:rFonts w:ascii="Arial Narrow" w:hAnsi="Arial Narrow"/>
          <w:snapToGrid w:val="0"/>
        </w:rPr>
        <w:t xml:space="preserve">              26-631 Jastrzębia</w:t>
      </w:r>
    </w:p>
    <w:p w:rsidR="00435708" w:rsidRPr="00E82B93" w:rsidRDefault="00C72EBE" w:rsidP="00FC3FCE">
      <w:pPr>
        <w:widowControl w:val="0"/>
        <w:suppressAutoHyphens/>
        <w:spacing w:line="240" w:lineRule="atLeast"/>
        <w:ind w:left="2124" w:firstLine="708"/>
        <w:jc w:val="both"/>
        <w:rPr>
          <w:rFonts w:ascii="Arial Narrow" w:hAnsi="Arial Narrow"/>
          <w:snapToGrid w:val="0"/>
          <w:lang w:val="de-DE"/>
        </w:rPr>
      </w:pPr>
      <w:hyperlink r:id="rId10" w:history="1">
        <w:r w:rsidR="00312021" w:rsidRPr="00E82B93">
          <w:rPr>
            <w:rStyle w:val="Hipercze"/>
            <w:rFonts w:ascii="Arial Narrow" w:hAnsi="Arial Narrow"/>
            <w:snapToGrid w:val="0"/>
            <w:lang w:val="de-DE"/>
          </w:rPr>
          <w:t>infrastruktura@jastrzebia.pl</w:t>
        </w:r>
      </w:hyperlink>
    </w:p>
    <w:p w:rsidR="00435708" w:rsidRPr="00E82B93" w:rsidRDefault="00435708" w:rsidP="009E7454">
      <w:pPr>
        <w:pStyle w:val="Nagwek1"/>
        <w:rPr>
          <w:rFonts w:ascii="Arial Narrow" w:hAnsi="Arial Narrow"/>
          <w:snapToGrid w:val="0"/>
        </w:rPr>
      </w:pPr>
      <w:bookmarkStart w:id="1" w:name="_Toc414516998"/>
      <w:r w:rsidRPr="00E82B93">
        <w:rPr>
          <w:rFonts w:ascii="Arial Narrow" w:hAnsi="Arial Narrow"/>
          <w:snapToGrid w:val="0"/>
        </w:rPr>
        <w:t>2. Tryb udzielenia zamówienia</w:t>
      </w:r>
      <w:bookmarkEnd w:id="1"/>
    </w:p>
    <w:p w:rsidR="00435708" w:rsidRPr="00E82B93" w:rsidRDefault="00435708" w:rsidP="00435708">
      <w:pPr>
        <w:widowControl w:val="0"/>
        <w:suppressAutoHyphens/>
        <w:spacing w:line="240" w:lineRule="atLeast"/>
        <w:ind w:left="709" w:hanging="425"/>
        <w:jc w:val="both"/>
        <w:rPr>
          <w:rFonts w:ascii="Arial Narrow" w:hAnsi="Arial Narrow"/>
          <w:snapToGrid w:val="0"/>
          <w:color w:val="000000"/>
        </w:rPr>
      </w:pPr>
      <w:r w:rsidRPr="00E82B93">
        <w:rPr>
          <w:rFonts w:ascii="Arial Narrow" w:hAnsi="Arial Narrow"/>
          <w:b/>
          <w:bCs/>
          <w:snapToGrid w:val="0"/>
          <w:color w:val="000000"/>
        </w:rPr>
        <w:t xml:space="preserve">2.1. </w:t>
      </w:r>
      <w:r w:rsidRPr="00E82B93">
        <w:rPr>
          <w:rFonts w:ascii="Arial Narrow" w:hAnsi="Arial Narrow"/>
          <w:snapToGrid w:val="0"/>
          <w:color w:val="000000"/>
          <w:spacing w:val="-2"/>
        </w:rPr>
        <w:t>Postępowanie prowadzone jest zgodnie z ustawą z dnia 29.01.2004r. Prawo zamówień publicznych</w:t>
      </w:r>
      <w:r w:rsidRPr="00E82B93">
        <w:rPr>
          <w:rFonts w:ascii="Arial Narrow" w:hAnsi="Arial Narrow"/>
          <w:snapToGrid w:val="0"/>
          <w:color w:val="000000"/>
        </w:rPr>
        <w:t xml:space="preserve"> (tekst jednolity Dz. U. z 2013r., poz. 907 ze zm.), zwaną w dalszej części niniejszej specyfikacji istotnych warunków zamówienia „ustawą </w:t>
      </w:r>
      <w:proofErr w:type="spellStart"/>
      <w:r w:rsidRPr="00E82B93">
        <w:rPr>
          <w:rFonts w:ascii="Arial Narrow" w:hAnsi="Arial Narrow"/>
          <w:snapToGrid w:val="0"/>
          <w:color w:val="000000"/>
        </w:rPr>
        <w:t>Pzp</w:t>
      </w:r>
      <w:proofErr w:type="spellEnd"/>
      <w:r w:rsidRPr="00E82B93">
        <w:rPr>
          <w:rFonts w:ascii="Arial Narrow" w:hAnsi="Arial Narrow"/>
          <w:snapToGrid w:val="0"/>
          <w:color w:val="000000"/>
        </w:rPr>
        <w:t>”.</w:t>
      </w:r>
    </w:p>
    <w:p w:rsidR="00435708" w:rsidRPr="00E82B93" w:rsidRDefault="00435708" w:rsidP="00435708">
      <w:pPr>
        <w:widowControl w:val="0"/>
        <w:suppressAutoHyphens/>
        <w:spacing w:line="240" w:lineRule="atLeast"/>
        <w:ind w:left="709" w:hanging="425"/>
        <w:jc w:val="both"/>
        <w:rPr>
          <w:rFonts w:ascii="Arial Narrow" w:hAnsi="Arial Narrow"/>
          <w:b/>
          <w:bCs/>
          <w:snapToGrid w:val="0"/>
          <w:color w:val="000000"/>
        </w:rPr>
      </w:pPr>
    </w:p>
    <w:p w:rsidR="00435708" w:rsidRPr="00E82B93" w:rsidRDefault="00435708" w:rsidP="00FC3FCE">
      <w:pPr>
        <w:widowControl w:val="0"/>
        <w:suppressAutoHyphens/>
        <w:spacing w:line="240" w:lineRule="atLeast"/>
        <w:ind w:left="709" w:hanging="425"/>
        <w:jc w:val="both"/>
        <w:rPr>
          <w:rFonts w:ascii="Arial Narrow" w:hAnsi="Arial Narrow"/>
          <w:snapToGrid w:val="0"/>
          <w:color w:val="000000"/>
        </w:rPr>
      </w:pPr>
      <w:r w:rsidRPr="00E82B93">
        <w:rPr>
          <w:rFonts w:ascii="Arial Narrow" w:hAnsi="Arial Narrow"/>
          <w:b/>
          <w:bCs/>
          <w:snapToGrid w:val="0"/>
          <w:color w:val="000000"/>
        </w:rPr>
        <w:t xml:space="preserve">2.2. </w:t>
      </w:r>
      <w:r w:rsidRPr="00E82B93">
        <w:rPr>
          <w:rFonts w:ascii="Arial Narrow" w:hAnsi="Arial Narrow"/>
          <w:snapToGrid w:val="0"/>
          <w:color w:val="000000"/>
        </w:rPr>
        <w:t>Postępowanie prowadzone jest w trybie przetargu nieograniczonego o wartości szacunkowej zamówienia mniejszej od kwot określonych w przepisach wydanych na podstawie art. 11 ust.</w:t>
      </w:r>
      <w:r w:rsidR="00FC3FCE" w:rsidRPr="00E82B93">
        <w:rPr>
          <w:rFonts w:ascii="Arial Narrow" w:hAnsi="Arial Narrow"/>
          <w:snapToGrid w:val="0"/>
          <w:color w:val="000000"/>
        </w:rPr>
        <w:t xml:space="preserve"> 8 ustawy </w:t>
      </w:r>
      <w:proofErr w:type="spellStart"/>
      <w:r w:rsidR="00FC3FCE" w:rsidRPr="00E82B93">
        <w:rPr>
          <w:rFonts w:ascii="Arial Narrow" w:hAnsi="Arial Narrow"/>
          <w:snapToGrid w:val="0"/>
          <w:color w:val="000000"/>
        </w:rPr>
        <w:t>Pzp</w:t>
      </w:r>
      <w:proofErr w:type="spellEnd"/>
      <w:r w:rsidR="00FC3FCE" w:rsidRPr="00E82B93">
        <w:rPr>
          <w:rFonts w:ascii="Arial Narrow" w:hAnsi="Arial Narrow"/>
          <w:snapToGrid w:val="0"/>
          <w:color w:val="000000"/>
        </w:rPr>
        <w:t>.</w:t>
      </w:r>
    </w:p>
    <w:p w:rsidR="00435708" w:rsidRPr="00E82B93" w:rsidRDefault="00435708" w:rsidP="009E7454">
      <w:pPr>
        <w:pStyle w:val="Nagwek1"/>
        <w:rPr>
          <w:rFonts w:ascii="Arial Narrow" w:hAnsi="Arial Narrow"/>
          <w:snapToGrid w:val="0"/>
        </w:rPr>
      </w:pPr>
      <w:bookmarkStart w:id="2" w:name="_Toc414516999"/>
      <w:r w:rsidRPr="00E82B93">
        <w:rPr>
          <w:rFonts w:ascii="Arial Narrow" w:hAnsi="Arial Narrow"/>
          <w:snapToGrid w:val="0"/>
        </w:rPr>
        <w:t>3. Opis przedmiotu zamówienia</w:t>
      </w:r>
      <w:bookmarkEnd w:id="2"/>
    </w:p>
    <w:p w:rsidR="00AE778B" w:rsidRPr="004B449B" w:rsidRDefault="00435708" w:rsidP="00AE778B">
      <w:pPr>
        <w:pStyle w:val="Tekstpodstawowy"/>
        <w:suppressAutoHyphens/>
        <w:ind w:left="851" w:hanging="425"/>
        <w:rPr>
          <w:rFonts w:ascii="Arial Narrow" w:hAnsi="Arial Narrow"/>
        </w:rPr>
      </w:pPr>
      <w:r w:rsidRPr="00E82B93">
        <w:rPr>
          <w:rFonts w:ascii="Arial Narrow" w:hAnsi="Arial Narrow"/>
          <w:b/>
          <w:bCs/>
          <w:color w:val="000000"/>
        </w:rPr>
        <w:t>3.1.</w:t>
      </w:r>
      <w:r w:rsidRPr="00E82B93">
        <w:rPr>
          <w:rFonts w:ascii="Arial Narrow" w:hAnsi="Arial Narrow"/>
          <w:bCs/>
          <w:color w:val="000000"/>
        </w:rPr>
        <w:t xml:space="preserve"> </w:t>
      </w:r>
      <w:r w:rsidRPr="00E82B93">
        <w:rPr>
          <w:rFonts w:ascii="Arial Narrow" w:hAnsi="Arial Narrow"/>
          <w:color w:val="000000"/>
        </w:rPr>
        <w:t xml:space="preserve">Przedmiotem zamówienia jest </w:t>
      </w:r>
      <w:r w:rsidR="002944B3" w:rsidRPr="00E82B93">
        <w:rPr>
          <w:rFonts w:ascii="Arial Narrow" w:hAnsi="Arial Narrow"/>
        </w:rPr>
        <w:t>budowa kanalizacji sanitarnej w miejscowości Kolonia Lesiów – ETAP I</w:t>
      </w:r>
      <w:r w:rsidR="004926FB" w:rsidRPr="00E82B93">
        <w:rPr>
          <w:rFonts w:ascii="Arial Narrow" w:hAnsi="Arial Narrow"/>
        </w:rPr>
        <w:t>I</w:t>
      </w:r>
      <w:r w:rsidR="002944B3" w:rsidRPr="00E82B93">
        <w:rPr>
          <w:rFonts w:ascii="Arial Narrow" w:hAnsi="Arial Narrow"/>
        </w:rPr>
        <w:t>.</w:t>
      </w:r>
      <w:r w:rsidR="00AE778B" w:rsidRPr="00E82B93">
        <w:rPr>
          <w:rFonts w:ascii="Arial Narrow" w:hAnsi="Arial Narrow"/>
        </w:rPr>
        <w:t xml:space="preserve"> </w:t>
      </w:r>
      <w:r w:rsidR="009D3C49" w:rsidRPr="00C72EBE">
        <w:rPr>
          <w:rFonts w:ascii="Arial Narrow" w:hAnsi="Arial Narrow"/>
        </w:rPr>
        <w:t>Budowa 96</w:t>
      </w:r>
      <w:r w:rsidR="00AE778B" w:rsidRPr="00C72EBE">
        <w:rPr>
          <w:rFonts w:ascii="Arial Narrow" w:hAnsi="Arial Narrow"/>
        </w:rPr>
        <w:t xml:space="preserve"> studni rewizyjnych o średnicy 10</w:t>
      </w:r>
      <w:r w:rsidR="009D3C49" w:rsidRPr="00C72EBE">
        <w:rPr>
          <w:rFonts w:ascii="Arial Narrow" w:hAnsi="Arial Narrow"/>
        </w:rPr>
        <w:t>00mm, głębokości od 2,0 m do 4,0</w:t>
      </w:r>
      <w:r w:rsidR="00AE778B" w:rsidRPr="00C72EBE">
        <w:rPr>
          <w:rFonts w:ascii="Arial Narrow" w:hAnsi="Arial Narrow"/>
        </w:rPr>
        <w:t>m głębokości. Budowa kanału sanitarnego z ru</w:t>
      </w:r>
      <w:r w:rsidR="009D3C49" w:rsidRPr="00C72EBE">
        <w:rPr>
          <w:rFonts w:ascii="Arial Narrow" w:hAnsi="Arial Narrow"/>
        </w:rPr>
        <w:t>r o średnicy 200mm, długości 2898</w:t>
      </w:r>
      <w:r w:rsidR="00AE778B" w:rsidRPr="00C72EBE">
        <w:rPr>
          <w:rFonts w:ascii="Arial Narrow" w:hAnsi="Arial Narrow"/>
        </w:rPr>
        <w:t>,00m.</w:t>
      </w:r>
      <w:r w:rsidR="009D3C49" w:rsidRPr="00C72EBE">
        <w:rPr>
          <w:rFonts w:ascii="Arial Narrow" w:hAnsi="Arial Narrow"/>
        </w:rPr>
        <w:t xml:space="preserve">Budowa przyłączy kan. z rur o średnicy 160mm,długości 798,00m.Budowa rurociągu z rur polietylenowych ciśnieniowych o średnicy 90mm, długości 1955,00m. Budowa studni kanalizacyjnych rozprężnych, monolitycznych PE o średnicy 1000mm, szt. 3,0. Budowa studni kanalizacyjnych, monolitycznych PE o średnicy 1000mm, wraz z </w:t>
      </w:r>
      <w:r w:rsidR="004B449B" w:rsidRPr="00C72EBE">
        <w:rPr>
          <w:rFonts w:ascii="Arial Narrow" w:hAnsi="Arial Narrow"/>
        </w:rPr>
        <w:t>zasuwami nożowymi i osprzętem, szt. 4</w:t>
      </w:r>
      <w:r w:rsidR="009D3C49" w:rsidRPr="00C72EBE">
        <w:rPr>
          <w:rFonts w:ascii="Arial Narrow" w:hAnsi="Arial Narrow"/>
        </w:rPr>
        <w:t xml:space="preserve">,0. </w:t>
      </w:r>
      <w:r w:rsidR="004B449B" w:rsidRPr="00C72EBE">
        <w:rPr>
          <w:rFonts w:ascii="Arial Narrow" w:hAnsi="Arial Narrow"/>
        </w:rPr>
        <w:t xml:space="preserve">Budowa przepompowni ścieków o średnicy 1200mm wraz z osprzętem i sterowaniem, </w:t>
      </w:r>
      <w:proofErr w:type="spellStart"/>
      <w:r w:rsidR="004B449B" w:rsidRPr="00C72EBE">
        <w:rPr>
          <w:rFonts w:ascii="Arial Narrow" w:hAnsi="Arial Narrow"/>
        </w:rPr>
        <w:t>kpl</w:t>
      </w:r>
      <w:proofErr w:type="spellEnd"/>
      <w:r w:rsidR="004B449B" w:rsidRPr="00C72EBE">
        <w:rPr>
          <w:rFonts w:ascii="Arial Narrow" w:hAnsi="Arial Narrow"/>
        </w:rPr>
        <w:t>. 3,0.</w:t>
      </w:r>
      <w:r w:rsidR="00AE778B" w:rsidRPr="00C72EBE">
        <w:rPr>
          <w:rFonts w:ascii="Arial Narrow" w:hAnsi="Arial Narrow"/>
        </w:rPr>
        <w:t xml:space="preserve"> Rozebranie i odtworzenie konstrukcji jezdn</w:t>
      </w:r>
      <w:r w:rsidR="004B449B" w:rsidRPr="00C72EBE">
        <w:rPr>
          <w:rFonts w:ascii="Arial Narrow" w:hAnsi="Arial Narrow"/>
        </w:rPr>
        <w:t>i o nawierzchni z asfaltobetonu, 1105,0m</w:t>
      </w:r>
      <w:r w:rsidR="004B449B" w:rsidRPr="00C72EBE">
        <w:rPr>
          <w:rFonts w:ascii="Arial Narrow" w:hAnsi="Arial Narrow"/>
          <w:vertAlign w:val="superscript"/>
        </w:rPr>
        <w:t>2</w:t>
      </w:r>
      <w:r w:rsidR="004B449B" w:rsidRPr="00C72EBE">
        <w:rPr>
          <w:rFonts w:ascii="Arial Narrow" w:hAnsi="Arial Narrow"/>
        </w:rPr>
        <w:t>.</w:t>
      </w:r>
    </w:p>
    <w:p w:rsidR="00435708" w:rsidRPr="00E82B93" w:rsidRDefault="00435708" w:rsidP="00435708">
      <w:pPr>
        <w:widowControl w:val="0"/>
        <w:suppressAutoHyphens/>
        <w:spacing w:line="240" w:lineRule="atLeast"/>
        <w:jc w:val="both"/>
        <w:rPr>
          <w:rFonts w:ascii="Arial Narrow" w:hAnsi="Arial Narrow"/>
          <w:b/>
        </w:rPr>
      </w:pPr>
      <w:r w:rsidRPr="00E82B93">
        <w:rPr>
          <w:rFonts w:ascii="Arial Narrow" w:hAnsi="Arial Narrow"/>
          <w:color w:val="000000"/>
        </w:rPr>
        <w:t xml:space="preserve">           </w:t>
      </w:r>
      <w:r w:rsidRPr="00E82B93">
        <w:rPr>
          <w:rFonts w:ascii="Arial Narrow" w:hAnsi="Arial Narrow"/>
          <w:b/>
        </w:rPr>
        <w:t xml:space="preserve">Symbol wg Wspólnego Słownika Zamówień (CPV): </w:t>
      </w:r>
    </w:p>
    <w:p w:rsidR="00A10F33" w:rsidRPr="00E82B93" w:rsidRDefault="00F763B9" w:rsidP="00A10F33">
      <w:pPr>
        <w:widowControl w:val="0"/>
        <w:numPr>
          <w:ilvl w:val="0"/>
          <w:numId w:val="3"/>
        </w:numPr>
        <w:suppressAutoHyphens/>
        <w:spacing w:line="240" w:lineRule="atLeast"/>
        <w:jc w:val="both"/>
        <w:rPr>
          <w:rFonts w:ascii="Arial Narrow" w:hAnsi="Arial Narrow"/>
          <w:snapToGrid w:val="0"/>
        </w:rPr>
      </w:pPr>
      <w:r w:rsidRPr="00E82B93">
        <w:rPr>
          <w:rFonts w:ascii="Arial Narrow" w:hAnsi="Arial Narrow"/>
          <w:snapToGrid w:val="0"/>
        </w:rPr>
        <w:t>45111200-0</w:t>
      </w:r>
      <w:r w:rsidR="00C73278" w:rsidRPr="00E82B93">
        <w:rPr>
          <w:rFonts w:ascii="Arial Narrow" w:hAnsi="Arial Narrow"/>
          <w:snapToGrid w:val="0"/>
        </w:rPr>
        <w:t xml:space="preserve"> </w:t>
      </w:r>
      <w:r w:rsidR="00A10F33" w:rsidRPr="00E82B93">
        <w:rPr>
          <w:rFonts w:ascii="Arial Narrow" w:hAnsi="Arial Narrow"/>
          <w:snapToGrid w:val="0"/>
        </w:rPr>
        <w:t xml:space="preserve">–  roboty </w:t>
      </w:r>
      <w:r w:rsidRPr="00E82B93">
        <w:rPr>
          <w:rFonts w:ascii="Arial Narrow" w:hAnsi="Arial Narrow"/>
          <w:snapToGrid w:val="0"/>
        </w:rPr>
        <w:t>w zakresie przygotowania terenu pod budowę i roboty ziemne</w:t>
      </w:r>
    </w:p>
    <w:p w:rsidR="00C73278" w:rsidRPr="00E82B93" w:rsidRDefault="00F763B9" w:rsidP="00A10F33">
      <w:pPr>
        <w:widowControl w:val="0"/>
        <w:numPr>
          <w:ilvl w:val="0"/>
          <w:numId w:val="3"/>
        </w:numPr>
        <w:suppressAutoHyphens/>
        <w:spacing w:line="240" w:lineRule="atLeast"/>
        <w:jc w:val="both"/>
        <w:rPr>
          <w:rFonts w:ascii="Arial Narrow" w:hAnsi="Arial Narrow"/>
          <w:snapToGrid w:val="0"/>
        </w:rPr>
      </w:pPr>
      <w:r w:rsidRPr="00E82B93">
        <w:rPr>
          <w:rFonts w:ascii="Arial Narrow" w:hAnsi="Arial Narrow"/>
          <w:snapToGrid w:val="0"/>
        </w:rPr>
        <w:t>45231300-8</w:t>
      </w:r>
      <w:r w:rsidR="00C73278" w:rsidRPr="00E82B93">
        <w:rPr>
          <w:rFonts w:ascii="Arial Narrow" w:hAnsi="Arial Narrow"/>
          <w:snapToGrid w:val="0"/>
        </w:rPr>
        <w:t xml:space="preserve"> – </w:t>
      </w:r>
      <w:r w:rsidRPr="00E82B93">
        <w:rPr>
          <w:rFonts w:ascii="Arial Narrow" w:hAnsi="Arial Narrow"/>
        </w:rPr>
        <w:t>roboty w zakresie wodociągów i rurociągów do odprowadzania ścieków</w:t>
      </w:r>
    </w:p>
    <w:p w:rsidR="008E320F" w:rsidRPr="00E82B93" w:rsidRDefault="00F763B9" w:rsidP="00F763B9">
      <w:pPr>
        <w:widowControl w:val="0"/>
        <w:suppressAutoHyphens/>
        <w:spacing w:line="240" w:lineRule="atLeast"/>
        <w:ind w:left="568"/>
        <w:jc w:val="both"/>
        <w:rPr>
          <w:rFonts w:ascii="Arial Narrow" w:hAnsi="Arial Narrow"/>
          <w:snapToGrid w:val="0"/>
        </w:rPr>
      </w:pPr>
      <w:r w:rsidRPr="00E82B93">
        <w:rPr>
          <w:rFonts w:ascii="Arial Narrow" w:hAnsi="Arial Narrow"/>
          <w:snapToGrid w:val="0"/>
        </w:rPr>
        <w:t>-</w:t>
      </w:r>
      <w:r w:rsidRPr="00E82B93">
        <w:rPr>
          <w:rFonts w:ascii="Arial Narrow" w:hAnsi="Arial Narrow"/>
          <w:snapToGrid w:val="0"/>
        </w:rPr>
        <w:tab/>
        <w:t xml:space="preserve">    45233120-6 – roboty w zakresie budowy dróg,</w:t>
      </w:r>
    </w:p>
    <w:p w:rsidR="00435708" w:rsidRPr="00E82B93" w:rsidRDefault="00435708" w:rsidP="00435708">
      <w:pPr>
        <w:widowControl w:val="0"/>
        <w:suppressAutoHyphens/>
        <w:spacing w:line="240" w:lineRule="atLeast"/>
        <w:ind w:left="709" w:hanging="425"/>
        <w:jc w:val="both"/>
        <w:rPr>
          <w:rFonts w:ascii="Arial Narrow" w:hAnsi="Arial Narrow"/>
        </w:rPr>
      </w:pPr>
      <w:r w:rsidRPr="00E82B93">
        <w:rPr>
          <w:rFonts w:ascii="Arial Narrow" w:hAnsi="Arial Narrow"/>
          <w:b/>
        </w:rPr>
        <w:t xml:space="preserve">3.2. </w:t>
      </w:r>
      <w:r w:rsidRPr="00E82B93">
        <w:rPr>
          <w:rFonts w:ascii="Arial Narrow" w:hAnsi="Arial Narrow"/>
        </w:rPr>
        <w:t xml:space="preserve">Szczegółowo przedmiot zamówienia określony został w dokumentacji projektowej, </w:t>
      </w:r>
      <w:r w:rsidR="008E320F" w:rsidRPr="00E82B93">
        <w:rPr>
          <w:rFonts w:ascii="Arial Narrow" w:hAnsi="Arial Narrow"/>
        </w:rPr>
        <w:t xml:space="preserve">ogólnej </w:t>
      </w:r>
      <w:r w:rsidRPr="00E82B93">
        <w:rPr>
          <w:rFonts w:ascii="Arial Narrow" w:hAnsi="Arial Narrow"/>
        </w:rPr>
        <w:t>specyfikacji technicznej</w:t>
      </w:r>
      <w:r w:rsidR="008E320F" w:rsidRPr="00E82B93">
        <w:rPr>
          <w:rFonts w:ascii="Arial Narrow" w:hAnsi="Arial Narrow"/>
        </w:rPr>
        <w:t xml:space="preserve"> (OST)</w:t>
      </w:r>
      <w:r w:rsidRPr="00E82B93">
        <w:rPr>
          <w:rFonts w:ascii="Arial Narrow" w:hAnsi="Arial Narrow"/>
        </w:rPr>
        <w:t xml:space="preserve"> wykona</w:t>
      </w:r>
      <w:r w:rsidR="008E320F" w:rsidRPr="00E82B93">
        <w:rPr>
          <w:rFonts w:ascii="Arial Narrow" w:hAnsi="Arial Narrow"/>
        </w:rPr>
        <w:t>nia i odbioru robót budowlanych, Opisie Technicznym</w:t>
      </w:r>
      <w:r w:rsidR="009E07C9" w:rsidRPr="00E82B93">
        <w:rPr>
          <w:rFonts w:ascii="Arial Narrow" w:hAnsi="Arial Narrow"/>
        </w:rPr>
        <w:t>,</w:t>
      </w:r>
      <w:r w:rsidR="00F763B9" w:rsidRPr="00E82B93">
        <w:rPr>
          <w:rFonts w:ascii="Arial Narrow" w:hAnsi="Arial Narrow"/>
        </w:rPr>
        <w:t xml:space="preserve"> Przedmiarze,</w:t>
      </w:r>
      <w:r w:rsidR="009E07C9" w:rsidRPr="00E82B93">
        <w:rPr>
          <w:rFonts w:ascii="Arial Narrow" w:hAnsi="Arial Narrow"/>
        </w:rPr>
        <w:t xml:space="preserve"> informacji BIOZ</w:t>
      </w:r>
      <w:r w:rsidR="008E320F" w:rsidRPr="00E82B93">
        <w:rPr>
          <w:rFonts w:ascii="Arial Narrow" w:hAnsi="Arial Narrow"/>
        </w:rPr>
        <w:t xml:space="preserve"> </w:t>
      </w:r>
      <w:r w:rsidRPr="00E82B93">
        <w:rPr>
          <w:rFonts w:ascii="Arial Narrow" w:hAnsi="Arial Narrow"/>
        </w:rPr>
        <w:t>i kosztorysie ofertowym, stanowiącymi odpowiednio załączniki nr 10 i 2 do niniejszej specyfikacji istotnych warunków zamówienia, zwanej dalej również „specyfikacją” lub „SIWZ”.</w:t>
      </w:r>
    </w:p>
    <w:p w:rsidR="00435708" w:rsidRPr="00E82B93" w:rsidRDefault="00435708" w:rsidP="00435708">
      <w:pPr>
        <w:pStyle w:val="Tekstpodstawowywcity3"/>
        <w:suppressAutoHyphens/>
        <w:spacing w:line="240" w:lineRule="atLeast"/>
        <w:ind w:left="709" w:hanging="425"/>
        <w:rPr>
          <w:rFonts w:ascii="Arial Narrow" w:hAnsi="Arial Narrow"/>
          <w:b/>
          <w:color w:val="000000"/>
          <w:szCs w:val="24"/>
        </w:rPr>
      </w:pPr>
    </w:p>
    <w:p w:rsidR="00435708" w:rsidRPr="00E82B93" w:rsidRDefault="00435708" w:rsidP="00435708">
      <w:pPr>
        <w:widowControl w:val="0"/>
        <w:tabs>
          <w:tab w:val="left" w:pos="709"/>
        </w:tabs>
        <w:suppressAutoHyphens/>
        <w:ind w:left="709" w:hanging="425"/>
        <w:jc w:val="both"/>
        <w:rPr>
          <w:rFonts w:ascii="Arial Narrow" w:hAnsi="Arial Narrow"/>
          <w:snapToGrid w:val="0"/>
          <w:color w:val="000000"/>
        </w:rPr>
      </w:pPr>
      <w:r w:rsidRPr="00E82B93">
        <w:rPr>
          <w:rFonts w:ascii="Arial Narrow" w:hAnsi="Arial Narrow"/>
          <w:b/>
          <w:bCs/>
          <w:snapToGrid w:val="0"/>
          <w:color w:val="000000"/>
        </w:rPr>
        <w:t>3.3.</w:t>
      </w:r>
      <w:r w:rsidRPr="00E82B93">
        <w:rPr>
          <w:rFonts w:ascii="Arial Narrow" w:hAnsi="Arial Narrow"/>
          <w:b/>
          <w:snapToGrid w:val="0"/>
          <w:color w:val="000000"/>
        </w:rPr>
        <w:t xml:space="preserve"> </w:t>
      </w:r>
      <w:r w:rsidRPr="00E82B93">
        <w:rPr>
          <w:rFonts w:ascii="Arial Narrow" w:hAnsi="Arial Narrow"/>
          <w:snapToGrid w:val="0"/>
          <w:color w:val="000000"/>
        </w:rPr>
        <w:t>Zestawienie robót planowanych do wykonania w ramach ww. zamówienia podane jest w druku kosztorysu ofertowego stanowiącym zał. nr 2 do niniejszej specyfikacji.</w:t>
      </w:r>
    </w:p>
    <w:p w:rsidR="00435708" w:rsidRPr="00E82B93" w:rsidRDefault="00435708" w:rsidP="00435708">
      <w:pPr>
        <w:widowControl w:val="0"/>
        <w:suppressAutoHyphens/>
        <w:ind w:left="709"/>
        <w:jc w:val="both"/>
        <w:rPr>
          <w:rFonts w:ascii="Arial Narrow" w:hAnsi="Arial Narrow"/>
          <w:snapToGrid w:val="0"/>
          <w:color w:val="000000"/>
        </w:rPr>
      </w:pPr>
      <w:r w:rsidRPr="00E82B93">
        <w:rPr>
          <w:rFonts w:ascii="Arial Narrow" w:hAnsi="Arial Narrow"/>
          <w:b/>
          <w:bCs/>
          <w:snapToGrid w:val="0"/>
          <w:color w:val="000000"/>
        </w:rPr>
        <w:t>3.3.1</w:t>
      </w:r>
      <w:r w:rsidRPr="00E82B93">
        <w:rPr>
          <w:rFonts w:ascii="Arial Narrow" w:hAnsi="Arial Narrow"/>
          <w:bCs/>
          <w:snapToGrid w:val="0"/>
          <w:color w:val="000000"/>
        </w:rPr>
        <w:t>.</w:t>
      </w:r>
      <w:r w:rsidRPr="00E82B93">
        <w:rPr>
          <w:rFonts w:ascii="Arial Narrow" w:hAnsi="Arial Narrow"/>
          <w:snapToGrid w:val="0"/>
          <w:color w:val="000000"/>
        </w:rPr>
        <w:t xml:space="preserve"> W ramach wyszczególnionych w w/w kosztorysie robót należy wykonać również:</w:t>
      </w:r>
    </w:p>
    <w:p w:rsidR="00435708" w:rsidRPr="00E82B93" w:rsidRDefault="00435708" w:rsidP="00435708">
      <w:pPr>
        <w:pStyle w:val="Tekstpodstawowywcity"/>
        <w:tabs>
          <w:tab w:val="left" w:pos="1418"/>
        </w:tabs>
        <w:suppressAutoHyphens/>
        <w:ind w:left="1418" w:hanging="142"/>
        <w:rPr>
          <w:rFonts w:ascii="Arial Narrow" w:hAnsi="Arial Narrow"/>
        </w:rPr>
      </w:pPr>
      <w:r w:rsidRPr="00E82B93">
        <w:rPr>
          <w:rFonts w:ascii="Arial Narrow" w:hAnsi="Arial Narrow"/>
        </w:rPr>
        <w:t xml:space="preserve">- </w:t>
      </w:r>
      <w:r w:rsidRPr="00E82B93">
        <w:rPr>
          <w:rFonts w:ascii="Arial Narrow" w:hAnsi="Arial Narrow"/>
          <w:spacing w:val="-2"/>
        </w:rPr>
        <w:t xml:space="preserve">wszelkie roboty-prace pomocnicze, tymczasowe i towarzyszące, które są konieczne do prawidłowego wykonania przez Wykonawcę robót ujętych w kosztorysie ofertowym, w tym prace pomocnicze, tymczasowe i towarzyszące wynikające ze specyfikacji technicznej </w:t>
      </w:r>
      <w:r w:rsidRPr="00E82B93">
        <w:rPr>
          <w:rFonts w:ascii="Arial Narrow" w:hAnsi="Arial Narrow"/>
          <w:spacing w:val="-2"/>
        </w:rPr>
        <w:br/>
        <w:t>i dokumentacji projektowej;</w:t>
      </w:r>
    </w:p>
    <w:p w:rsidR="00435708" w:rsidRPr="00E82B93" w:rsidRDefault="00435708" w:rsidP="00435708">
      <w:pPr>
        <w:widowControl w:val="0"/>
        <w:tabs>
          <w:tab w:val="left" w:pos="1418"/>
        </w:tabs>
        <w:suppressAutoHyphens/>
        <w:ind w:left="1418" w:hanging="142"/>
        <w:jc w:val="both"/>
        <w:rPr>
          <w:rFonts w:ascii="Arial Narrow" w:hAnsi="Arial Narrow"/>
          <w:snapToGrid w:val="0"/>
        </w:rPr>
      </w:pPr>
      <w:r w:rsidRPr="00E82B93">
        <w:rPr>
          <w:rFonts w:ascii="Arial Narrow" w:hAnsi="Arial Narrow"/>
          <w:snapToGrid w:val="0"/>
          <w:color w:val="000000"/>
        </w:rPr>
        <w:lastRenderedPageBreak/>
        <w:t xml:space="preserve">- wszelkie inne roboty, prace, badania (laboratoryjne), czynności, obowiązki i wymogi </w:t>
      </w:r>
      <w:r w:rsidRPr="00E82B93">
        <w:rPr>
          <w:rFonts w:ascii="Arial Narrow" w:hAnsi="Arial Narrow"/>
          <w:snapToGrid w:val="0"/>
          <w:color w:val="000000"/>
          <w:spacing w:val="-2"/>
        </w:rPr>
        <w:t>wynikające ze specyfikacji istotnych warunków zamówienia (projektu umowy, specyfikacji</w:t>
      </w:r>
      <w:r w:rsidRPr="00E82B93">
        <w:rPr>
          <w:rFonts w:ascii="Arial Narrow" w:hAnsi="Arial Narrow"/>
          <w:snapToGrid w:val="0"/>
          <w:color w:val="000000"/>
        </w:rPr>
        <w:t xml:space="preserve"> </w:t>
      </w:r>
      <w:r w:rsidRPr="00E82B93">
        <w:rPr>
          <w:rFonts w:ascii="Arial Narrow" w:hAnsi="Arial Narrow"/>
          <w:snapToGrid w:val="0"/>
        </w:rPr>
        <w:t>technicznej, dokumentacji projektowej, kosztorysu ofertowego).</w:t>
      </w:r>
    </w:p>
    <w:p w:rsidR="00435708" w:rsidRPr="00E82B93" w:rsidRDefault="00435708" w:rsidP="00435708">
      <w:pPr>
        <w:widowControl w:val="0"/>
        <w:tabs>
          <w:tab w:val="num" w:pos="284"/>
        </w:tabs>
        <w:suppressAutoHyphens/>
        <w:ind w:left="1276" w:hanging="567"/>
        <w:jc w:val="both"/>
        <w:rPr>
          <w:rFonts w:ascii="Arial Narrow" w:hAnsi="Arial Narrow"/>
          <w:snapToGrid w:val="0"/>
        </w:rPr>
      </w:pPr>
      <w:r w:rsidRPr="00E82B93">
        <w:rPr>
          <w:rFonts w:ascii="Arial Narrow" w:hAnsi="Arial Narrow"/>
          <w:b/>
          <w:bCs/>
          <w:snapToGrid w:val="0"/>
        </w:rPr>
        <w:t>3.3.2.</w:t>
      </w:r>
      <w:r w:rsidRPr="00E82B93">
        <w:rPr>
          <w:rFonts w:ascii="Arial Narrow" w:hAnsi="Arial Narrow"/>
          <w:b/>
          <w:snapToGrid w:val="0"/>
        </w:rPr>
        <w:t xml:space="preserve"> </w:t>
      </w:r>
      <w:r w:rsidRPr="00E82B93">
        <w:rPr>
          <w:rFonts w:ascii="Arial Narrow" w:hAnsi="Arial Narrow"/>
          <w:snapToGrid w:val="0"/>
        </w:rPr>
        <w:t xml:space="preserve">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-Zamawiający dopuszcza stosowanie materiałów, wyrobów budowlanych, urządzeń równoważnych pod warunkiem, że zagwarantują one uzyskanie parametrów technicznych nie gorszych od parametrów wymaganych w wyżej wymienionych dokumentach. </w:t>
      </w:r>
    </w:p>
    <w:p w:rsidR="00435708" w:rsidRPr="00E82B93" w:rsidRDefault="00435708" w:rsidP="00435708">
      <w:pPr>
        <w:widowControl w:val="0"/>
        <w:tabs>
          <w:tab w:val="num" w:pos="284"/>
        </w:tabs>
        <w:suppressAutoHyphens/>
        <w:ind w:left="1276" w:hanging="567"/>
        <w:jc w:val="both"/>
        <w:rPr>
          <w:rFonts w:ascii="Arial Narrow" w:hAnsi="Arial Narrow"/>
          <w:snapToGrid w:val="0"/>
        </w:rPr>
      </w:pPr>
      <w:r w:rsidRPr="00E82B93">
        <w:rPr>
          <w:rFonts w:ascii="Arial Narrow" w:hAnsi="Arial Narrow"/>
          <w:b/>
          <w:bCs/>
          <w:snapToGrid w:val="0"/>
        </w:rPr>
        <w:tab/>
      </w:r>
      <w:r w:rsidRPr="00E82B93">
        <w:rPr>
          <w:rFonts w:ascii="Arial Narrow" w:hAnsi="Arial Narrow"/>
          <w:snapToGrid w:val="0"/>
          <w:spacing w:val="-4"/>
        </w:rPr>
        <w:t>Zastosowanie materiałów, wyrobów budowlanych, urządzeń równoważnych wymaga akceptacji</w:t>
      </w:r>
      <w:r w:rsidRPr="00E82B93">
        <w:rPr>
          <w:rFonts w:ascii="Arial Narrow" w:hAnsi="Arial Narrow"/>
          <w:snapToGrid w:val="0"/>
        </w:rPr>
        <w:t xml:space="preserve"> Zamawiającego przed ich wbudowaniem.</w:t>
      </w:r>
    </w:p>
    <w:p w:rsidR="00435708" w:rsidRPr="00E82B93" w:rsidRDefault="00435708" w:rsidP="00435708">
      <w:pPr>
        <w:widowControl w:val="0"/>
        <w:tabs>
          <w:tab w:val="num" w:pos="284"/>
        </w:tabs>
        <w:suppressAutoHyphens/>
        <w:ind w:left="1276" w:hanging="567"/>
        <w:jc w:val="both"/>
        <w:rPr>
          <w:rFonts w:ascii="Arial Narrow" w:hAnsi="Arial Narrow"/>
          <w:snapToGrid w:val="0"/>
          <w:color w:val="000000"/>
        </w:rPr>
      </w:pPr>
      <w:r w:rsidRPr="00E82B93">
        <w:rPr>
          <w:rFonts w:ascii="Arial Narrow" w:hAnsi="Arial Narrow"/>
          <w:b/>
          <w:snapToGrid w:val="0"/>
        </w:rPr>
        <w:t>3.3.3.</w:t>
      </w:r>
      <w:r w:rsidRPr="00E82B93">
        <w:rPr>
          <w:rFonts w:ascii="Arial Narrow" w:hAnsi="Arial Narrow"/>
          <w:snapToGrid w:val="0"/>
        </w:rPr>
        <w:tab/>
        <w:t>Wyroby budowlane, o których mowa w pkt 3.3.2.</w:t>
      </w:r>
      <w:r w:rsidRPr="00E82B93">
        <w:rPr>
          <w:rFonts w:ascii="Arial Narrow" w:hAnsi="Arial Narrow"/>
          <w:b/>
          <w:bCs/>
        </w:rPr>
        <w:t xml:space="preserve"> </w:t>
      </w:r>
      <w:r w:rsidRPr="00E82B93">
        <w:rPr>
          <w:rFonts w:ascii="Arial Narrow" w:hAnsi="Arial Narrow"/>
          <w:bCs/>
        </w:rPr>
        <w:t>niniejszej</w:t>
      </w:r>
      <w:r w:rsidRPr="00E82B93">
        <w:rPr>
          <w:rFonts w:ascii="Arial Narrow" w:hAnsi="Arial Narrow"/>
          <w:bCs/>
          <w:color w:val="000000"/>
        </w:rPr>
        <w:t xml:space="preserve"> specyfikacji</w:t>
      </w:r>
      <w:r w:rsidRPr="00E82B93">
        <w:rPr>
          <w:rFonts w:ascii="Arial Narrow" w:hAnsi="Arial Narrow"/>
          <w:snapToGrid w:val="0"/>
          <w:color w:val="000000"/>
        </w:rPr>
        <w:t xml:space="preserve">, powinny odpowiadać co do jakości wymaganiom określonym ustawą z dnia 16 kwietnia 2004r. </w:t>
      </w:r>
      <w:r w:rsidRPr="00E82B93">
        <w:rPr>
          <w:rFonts w:ascii="Arial Narrow" w:hAnsi="Arial Narrow"/>
          <w:snapToGrid w:val="0"/>
          <w:color w:val="000000"/>
        </w:rPr>
        <w:br/>
        <w:t xml:space="preserve">o wyrobach budowlanych (tekst jednolity Dz. U. z 2014r., poz. 883) oraz wymaganiom określonym w specyfikacji technicznej. Materiały, urządzenia, o których mowa w pkt 3.3.2. </w:t>
      </w:r>
      <w:r w:rsidRPr="00E82B93">
        <w:rPr>
          <w:rFonts w:ascii="Arial Narrow" w:hAnsi="Arial Narrow"/>
          <w:bCs/>
          <w:color w:val="000000"/>
        </w:rPr>
        <w:t>niniejszej specyfikacji</w:t>
      </w:r>
      <w:r w:rsidRPr="00E82B93">
        <w:rPr>
          <w:rFonts w:ascii="Arial Narrow" w:hAnsi="Arial Narrow"/>
          <w:snapToGrid w:val="0"/>
          <w:color w:val="000000"/>
        </w:rPr>
        <w:t>, powinny odpowiadać wymaganiom ustalonym w dokumentacji projektowej, specyfikacji technicznej, kosztorysie ofertowym.</w:t>
      </w:r>
    </w:p>
    <w:p w:rsidR="00435708" w:rsidRPr="00E82B93" w:rsidRDefault="00435708" w:rsidP="00435708">
      <w:pPr>
        <w:widowControl w:val="0"/>
        <w:tabs>
          <w:tab w:val="num" w:pos="284"/>
        </w:tabs>
        <w:ind w:left="1276" w:hanging="567"/>
        <w:jc w:val="both"/>
        <w:rPr>
          <w:rFonts w:ascii="Arial Narrow" w:hAnsi="Arial Narrow"/>
          <w:color w:val="000000"/>
        </w:rPr>
      </w:pPr>
      <w:r w:rsidRPr="00E82B93">
        <w:rPr>
          <w:rFonts w:ascii="Arial Narrow" w:hAnsi="Arial Narrow"/>
          <w:b/>
          <w:color w:val="000000"/>
        </w:rPr>
        <w:t>3.3.4.</w:t>
      </w:r>
      <w:r w:rsidRPr="00E82B93">
        <w:rPr>
          <w:rFonts w:ascii="Arial Narrow" w:hAnsi="Arial Narrow"/>
          <w:color w:val="000000"/>
        </w:rPr>
        <w:t xml:space="preserve"> Materiały z rozbiórki obiektu stosownie do ustaleń podanych w poszczególnych pozycjach kosztorysu ofertowego przejmie Wykonawca bądź Zamawiający. Za</w:t>
      </w:r>
      <w:r w:rsidR="00AD7129" w:rsidRPr="00E82B93">
        <w:rPr>
          <w:rFonts w:ascii="Arial Narrow" w:hAnsi="Arial Narrow"/>
          <w:color w:val="000000"/>
        </w:rPr>
        <w:t xml:space="preserve">mawiający zastrzega sobie prawo </w:t>
      </w:r>
      <w:r w:rsidRPr="00E82B93">
        <w:rPr>
          <w:rFonts w:ascii="Arial Narrow" w:hAnsi="Arial Narrow"/>
          <w:color w:val="000000"/>
        </w:rPr>
        <w:t xml:space="preserve">wprowadzenia zmian w zakresie ilości materiałów przejmowanych przez Wykonawcę lub Zamawiającego. Materiały Zamawiającego Wykonawca przetransportuje </w:t>
      </w:r>
      <w:r w:rsidRPr="00E82B93">
        <w:rPr>
          <w:rFonts w:ascii="Arial Narrow" w:hAnsi="Arial Narrow"/>
          <w:color w:val="000000"/>
        </w:rPr>
        <w:br/>
        <w:t xml:space="preserve">i złoży w miejscu wskazanym przez Zamawiającego (inspektora nadzoru) na terenie </w:t>
      </w:r>
      <w:r w:rsidR="00D1554B" w:rsidRPr="00E82B93">
        <w:rPr>
          <w:rFonts w:ascii="Arial Narrow" w:hAnsi="Arial Narrow"/>
          <w:color w:val="000000"/>
        </w:rPr>
        <w:t>gminy Jastrzębi</w:t>
      </w:r>
      <w:r w:rsidRPr="00E82B93">
        <w:rPr>
          <w:rFonts w:ascii="Arial Narrow" w:hAnsi="Arial Narrow"/>
          <w:color w:val="000000"/>
        </w:rPr>
        <w:t>. Wartość materiałów z odzysku, planowanych do przejęcia przez Wykonawcę, Wykonawca ustali w kosztorysie ofertowym</w:t>
      </w:r>
      <w:r w:rsidR="00F763B9" w:rsidRPr="00E82B93">
        <w:rPr>
          <w:rFonts w:ascii="Arial Narrow" w:hAnsi="Arial Narrow"/>
          <w:color w:val="000000"/>
        </w:rPr>
        <w:t>.</w:t>
      </w:r>
      <w:r w:rsidRPr="00E82B93">
        <w:rPr>
          <w:rFonts w:ascii="Arial Narrow" w:hAnsi="Arial Narrow"/>
          <w:color w:val="000000"/>
        </w:rPr>
        <w:t xml:space="preserve"> </w:t>
      </w:r>
    </w:p>
    <w:p w:rsidR="00435708" w:rsidRPr="00E82B93" w:rsidRDefault="00435708" w:rsidP="00A4036C">
      <w:pPr>
        <w:pStyle w:val="Tekstpodstawowywcity3"/>
        <w:tabs>
          <w:tab w:val="left" w:pos="142"/>
          <w:tab w:val="left" w:pos="1276"/>
        </w:tabs>
        <w:ind w:left="1276" w:hanging="567"/>
        <w:jc w:val="both"/>
        <w:rPr>
          <w:rFonts w:ascii="Arial Narrow" w:hAnsi="Arial Narrow"/>
          <w:color w:val="000000"/>
          <w:sz w:val="24"/>
          <w:szCs w:val="24"/>
        </w:rPr>
      </w:pPr>
      <w:r w:rsidRPr="00E82B93">
        <w:rPr>
          <w:rFonts w:ascii="Arial Narrow" w:hAnsi="Arial Narrow"/>
          <w:b/>
          <w:color w:val="000000"/>
          <w:sz w:val="24"/>
          <w:szCs w:val="24"/>
        </w:rPr>
        <w:t>3.3.5.</w:t>
      </w:r>
      <w:r w:rsidRPr="00E82B93">
        <w:rPr>
          <w:rFonts w:ascii="Arial Narrow" w:hAnsi="Arial Narrow"/>
          <w:color w:val="000000"/>
          <w:sz w:val="24"/>
          <w:szCs w:val="24"/>
        </w:rPr>
        <w:t xml:space="preserve"> Pozostałe materiały z rozbiórki (z wyjątkiem materiałów, o których mowa w pkt 3.3.4.) przejmie Wykonawca i wywiezie poza teren bu</w:t>
      </w:r>
      <w:r w:rsidR="00A4036C" w:rsidRPr="00E82B93">
        <w:rPr>
          <w:rFonts w:ascii="Arial Narrow" w:hAnsi="Arial Narrow"/>
          <w:color w:val="000000"/>
          <w:sz w:val="24"/>
          <w:szCs w:val="24"/>
        </w:rPr>
        <w:t xml:space="preserve">dowy. Materiały nadające się do </w:t>
      </w:r>
      <w:r w:rsidRPr="00E82B93">
        <w:rPr>
          <w:rFonts w:ascii="Arial Narrow" w:hAnsi="Arial Narrow"/>
          <w:color w:val="000000"/>
          <w:sz w:val="24"/>
          <w:szCs w:val="24"/>
        </w:rPr>
        <w:t>wykorzystania zagospodaruje według uznania Wykonawca, natomiast z materiałami nie nadającymi się do wykorzystania (zakwalifikowanymi jako odpady) Wykonawca będzie postępował zgodnie z przepisami ustawy z dnia 14 grudnia 2012 roku o odpadach (Dz. U. z 201</w:t>
      </w:r>
      <w:r w:rsidR="002944B3" w:rsidRPr="00E82B93">
        <w:rPr>
          <w:rFonts w:ascii="Arial Narrow" w:hAnsi="Arial Narrow"/>
          <w:color w:val="000000"/>
          <w:sz w:val="24"/>
          <w:szCs w:val="24"/>
        </w:rPr>
        <w:t>3r.poz.21</w:t>
      </w:r>
      <w:r w:rsidR="00F763B9" w:rsidRPr="00E82B93">
        <w:rPr>
          <w:rFonts w:ascii="Arial Narrow" w:hAnsi="Arial Narrow"/>
          <w:color w:val="000000"/>
          <w:sz w:val="24"/>
          <w:szCs w:val="24"/>
        </w:rPr>
        <w:t xml:space="preserve"> </w:t>
      </w:r>
      <w:r w:rsidR="002944B3" w:rsidRPr="00E82B93">
        <w:rPr>
          <w:rFonts w:ascii="Arial Narrow" w:hAnsi="Arial Narrow"/>
          <w:sz w:val="24"/>
          <w:szCs w:val="24"/>
        </w:rPr>
        <w:t xml:space="preserve">ze </w:t>
      </w:r>
      <w:r w:rsidRPr="00E82B93">
        <w:rPr>
          <w:rFonts w:ascii="Arial Narrow" w:hAnsi="Arial Narrow"/>
          <w:sz w:val="24"/>
          <w:szCs w:val="24"/>
        </w:rPr>
        <w:t>zm.</w:t>
      </w:r>
      <w:r w:rsidR="002944B3" w:rsidRPr="00E82B93">
        <w:rPr>
          <w:rFonts w:ascii="Arial Narrow" w:hAnsi="Arial Narrow"/>
          <w:color w:val="000000"/>
          <w:sz w:val="24"/>
          <w:szCs w:val="24"/>
        </w:rPr>
        <w:t>).</w:t>
      </w:r>
      <w:r w:rsidR="00F763B9" w:rsidRPr="00E82B93">
        <w:rPr>
          <w:rFonts w:ascii="Arial Narrow" w:hAnsi="Arial Narrow"/>
          <w:color w:val="000000"/>
          <w:sz w:val="24"/>
          <w:szCs w:val="24"/>
        </w:rPr>
        <w:t xml:space="preserve"> </w:t>
      </w:r>
      <w:r w:rsidRPr="00E82B93">
        <w:rPr>
          <w:rFonts w:ascii="Arial Narrow" w:hAnsi="Arial Narrow"/>
          <w:color w:val="000000"/>
          <w:sz w:val="24"/>
          <w:szCs w:val="24"/>
        </w:rPr>
        <w:t>Wykonawca uwzględni w ofercie fakt przejęcia materiałów z rozbiórki</w:t>
      </w:r>
      <w:r w:rsidR="00A4036C" w:rsidRPr="00E82B93">
        <w:rPr>
          <w:rFonts w:ascii="Arial Narrow" w:hAnsi="Arial Narrow"/>
          <w:color w:val="000000"/>
          <w:sz w:val="24"/>
          <w:szCs w:val="24"/>
        </w:rPr>
        <w:t xml:space="preserve"> i ich utylizację</w:t>
      </w:r>
      <w:r w:rsidRPr="00E82B93">
        <w:rPr>
          <w:rFonts w:ascii="Arial Narrow" w:hAnsi="Arial Narrow"/>
          <w:color w:val="000000"/>
          <w:sz w:val="24"/>
          <w:szCs w:val="24"/>
        </w:rPr>
        <w:t>.</w:t>
      </w:r>
    </w:p>
    <w:p w:rsidR="00435708" w:rsidRPr="00E82B93" w:rsidRDefault="00435708" w:rsidP="00435708">
      <w:pPr>
        <w:pStyle w:val="Tekstpodstawowywcity3"/>
        <w:tabs>
          <w:tab w:val="left" w:pos="142"/>
          <w:tab w:val="left" w:pos="1276"/>
        </w:tabs>
        <w:ind w:left="1276" w:hanging="567"/>
        <w:rPr>
          <w:rFonts w:ascii="Arial Narrow" w:hAnsi="Arial Narrow"/>
          <w:color w:val="000000"/>
          <w:sz w:val="24"/>
          <w:szCs w:val="24"/>
        </w:rPr>
      </w:pPr>
      <w:r w:rsidRPr="00E82B93">
        <w:rPr>
          <w:rFonts w:ascii="Arial Narrow" w:hAnsi="Arial Narrow"/>
          <w:b/>
          <w:bCs/>
          <w:color w:val="000000"/>
          <w:sz w:val="24"/>
          <w:szCs w:val="24"/>
        </w:rPr>
        <w:t>3.3.6.</w:t>
      </w:r>
      <w:r w:rsidRPr="00E82B93">
        <w:rPr>
          <w:rFonts w:ascii="Arial Narrow" w:hAnsi="Arial Narrow"/>
          <w:b/>
          <w:bCs/>
          <w:color w:val="000000"/>
          <w:sz w:val="24"/>
          <w:szCs w:val="24"/>
        </w:rPr>
        <w:tab/>
      </w:r>
      <w:r w:rsidRPr="00E82B93">
        <w:rPr>
          <w:rFonts w:ascii="Arial Narrow" w:hAnsi="Arial Narrow"/>
          <w:color w:val="000000"/>
          <w:sz w:val="24"/>
          <w:szCs w:val="24"/>
        </w:rPr>
        <w:t xml:space="preserve">Wykonawca będzie przeprowadzać pomiary i badania materiałów oraz robót zgodnie </w:t>
      </w:r>
      <w:r w:rsidRPr="00E82B93">
        <w:rPr>
          <w:rFonts w:ascii="Arial Narrow" w:hAnsi="Arial Narrow"/>
          <w:color w:val="000000"/>
          <w:sz w:val="24"/>
          <w:szCs w:val="24"/>
        </w:rPr>
        <w:br/>
        <w:t xml:space="preserve"> z zasadami kontroli jakości materiałów i robót określonymi w specyfikacji technicznej.</w:t>
      </w:r>
    </w:p>
    <w:p w:rsidR="00435708" w:rsidRPr="00E82B93" w:rsidRDefault="00435708" w:rsidP="00435708">
      <w:pPr>
        <w:widowControl w:val="0"/>
        <w:suppressAutoHyphens/>
        <w:spacing w:line="240" w:lineRule="atLeast"/>
        <w:ind w:left="709" w:hanging="425"/>
        <w:jc w:val="both"/>
        <w:rPr>
          <w:rFonts w:ascii="Arial Narrow" w:hAnsi="Arial Narrow"/>
          <w:b/>
          <w:snapToGrid w:val="0"/>
          <w:color w:val="000000"/>
        </w:rPr>
      </w:pPr>
    </w:p>
    <w:p w:rsidR="00435708" w:rsidRPr="00E82B93" w:rsidRDefault="00435708" w:rsidP="00435708">
      <w:pPr>
        <w:widowControl w:val="0"/>
        <w:suppressAutoHyphens/>
        <w:spacing w:line="240" w:lineRule="atLeast"/>
        <w:ind w:left="709" w:hanging="425"/>
        <w:jc w:val="both"/>
        <w:rPr>
          <w:rFonts w:ascii="Arial Narrow" w:hAnsi="Arial Narrow"/>
          <w:snapToGrid w:val="0"/>
          <w:color w:val="000000"/>
        </w:rPr>
      </w:pPr>
      <w:r w:rsidRPr="00E82B93">
        <w:rPr>
          <w:rFonts w:ascii="Arial Narrow" w:hAnsi="Arial Narrow"/>
          <w:b/>
          <w:snapToGrid w:val="0"/>
          <w:color w:val="000000"/>
        </w:rPr>
        <w:t>3.4.</w:t>
      </w:r>
      <w:r w:rsidRPr="00E82B93">
        <w:rPr>
          <w:rFonts w:ascii="Arial Narrow" w:hAnsi="Arial Narrow"/>
          <w:snapToGrid w:val="0"/>
          <w:color w:val="000000"/>
        </w:rPr>
        <w:t xml:space="preserve"> Roboty należy wykonać zgodnie z dokumentacją projektową, specyfikacją techniczną</w:t>
      </w:r>
      <w:r w:rsidR="00F763B9" w:rsidRPr="00E82B93">
        <w:rPr>
          <w:rFonts w:ascii="Arial Narrow" w:hAnsi="Arial Narrow"/>
          <w:snapToGrid w:val="0"/>
          <w:color w:val="000000"/>
        </w:rPr>
        <w:t>, przedmiarem</w:t>
      </w:r>
      <w:r w:rsidRPr="00E82B93">
        <w:rPr>
          <w:rFonts w:ascii="Arial Narrow" w:hAnsi="Arial Narrow"/>
          <w:snapToGrid w:val="0"/>
          <w:color w:val="000000"/>
        </w:rPr>
        <w:t xml:space="preserve"> oraz kosztorysem ofertowym. </w:t>
      </w:r>
    </w:p>
    <w:p w:rsidR="00435708" w:rsidRPr="00E82B93" w:rsidRDefault="00435708" w:rsidP="00435708">
      <w:pPr>
        <w:widowControl w:val="0"/>
        <w:suppressAutoHyphens/>
        <w:spacing w:line="240" w:lineRule="atLeast"/>
        <w:ind w:left="709"/>
        <w:jc w:val="both"/>
        <w:rPr>
          <w:rFonts w:ascii="Arial Narrow" w:hAnsi="Arial Narrow"/>
          <w:snapToGrid w:val="0"/>
          <w:color w:val="000000"/>
        </w:rPr>
      </w:pPr>
      <w:r w:rsidRPr="00E82B93">
        <w:rPr>
          <w:rFonts w:ascii="Arial Narrow" w:hAnsi="Arial Narrow"/>
          <w:snapToGrid w:val="0"/>
          <w:color w:val="000000"/>
        </w:rPr>
        <w:t>W sprawach nieuregulowanych w dokumentach podanych w zdaniu poprzednim należy stosować się do obowiązujących warunków technicznych, norm, przepisów Prawa budowlanego oraz zasad wiedzy technicznej.</w:t>
      </w:r>
    </w:p>
    <w:p w:rsidR="00435708" w:rsidRPr="00E82B93" w:rsidRDefault="00435708" w:rsidP="00435708">
      <w:pPr>
        <w:widowControl w:val="0"/>
        <w:suppressAutoHyphens/>
        <w:spacing w:line="240" w:lineRule="atLeast"/>
        <w:jc w:val="both"/>
        <w:rPr>
          <w:rFonts w:ascii="Arial Narrow" w:hAnsi="Arial Narrow"/>
          <w:snapToGrid w:val="0"/>
          <w:color w:val="000000"/>
        </w:rPr>
      </w:pPr>
    </w:p>
    <w:p w:rsidR="00435708" w:rsidRPr="00E82B93" w:rsidRDefault="00435708" w:rsidP="00435708">
      <w:pPr>
        <w:widowControl w:val="0"/>
        <w:suppressAutoHyphens/>
        <w:spacing w:line="240" w:lineRule="atLeast"/>
        <w:ind w:left="709" w:hanging="425"/>
        <w:jc w:val="both"/>
        <w:rPr>
          <w:rFonts w:ascii="Arial Narrow" w:hAnsi="Arial Narrow"/>
          <w:snapToGrid w:val="0"/>
          <w:color w:val="000000"/>
        </w:rPr>
      </w:pPr>
      <w:r w:rsidRPr="00E82B93">
        <w:rPr>
          <w:rFonts w:ascii="Arial Narrow" w:hAnsi="Arial Narrow"/>
          <w:b/>
          <w:snapToGrid w:val="0"/>
          <w:color w:val="000000"/>
        </w:rPr>
        <w:t xml:space="preserve">3.5. </w:t>
      </w:r>
      <w:r w:rsidRPr="00E82B93">
        <w:rPr>
          <w:rFonts w:ascii="Arial Narrow" w:hAnsi="Arial Narrow"/>
          <w:snapToGrid w:val="0"/>
          <w:color w:val="000000"/>
        </w:rPr>
        <w:t>Zamawiający zastrzega sobie prawo ograniczenia zakresu robót ustalonego w kosztorysie ofertowym. Wykonawcy w tych warunkach nie przysługuje prawo do żądania wynagrodzenia za zaniechany zakres robót.</w:t>
      </w:r>
    </w:p>
    <w:p w:rsidR="00435708" w:rsidRPr="00E82B93" w:rsidRDefault="00435708" w:rsidP="00435708">
      <w:pPr>
        <w:widowControl w:val="0"/>
        <w:suppressAutoHyphens/>
        <w:spacing w:line="240" w:lineRule="atLeast"/>
        <w:jc w:val="both"/>
        <w:rPr>
          <w:rFonts w:ascii="Arial Narrow" w:hAnsi="Arial Narrow"/>
          <w:b/>
          <w:bCs/>
          <w:snapToGrid w:val="0"/>
          <w:color w:val="000000"/>
        </w:rPr>
      </w:pPr>
    </w:p>
    <w:p w:rsidR="00435708" w:rsidRPr="00E82B93" w:rsidRDefault="00435708" w:rsidP="00435708">
      <w:pPr>
        <w:widowControl w:val="0"/>
        <w:suppressAutoHyphens/>
        <w:spacing w:line="240" w:lineRule="atLeast"/>
        <w:ind w:left="709" w:hanging="425"/>
        <w:jc w:val="both"/>
        <w:rPr>
          <w:rFonts w:ascii="Arial Narrow" w:hAnsi="Arial Narrow"/>
          <w:snapToGrid w:val="0"/>
        </w:rPr>
      </w:pPr>
      <w:r w:rsidRPr="00E82B93">
        <w:rPr>
          <w:rFonts w:ascii="Arial Narrow" w:hAnsi="Arial Narrow"/>
          <w:b/>
          <w:bCs/>
          <w:snapToGrid w:val="0"/>
          <w:color w:val="000000"/>
        </w:rPr>
        <w:t>3.6.</w:t>
      </w:r>
      <w:r w:rsidRPr="00E82B93">
        <w:rPr>
          <w:rFonts w:ascii="Arial Narrow" w:hAnsi="Arial Narrow"/>
          <w:snapToGrid w:val="0"/>
          <w:color w:val="000000"/>
        </w:rPr>
        <w:t xml:space="preserve"> Zamawiający przewiduje udzielenie zamówień uzupełniających na roboty występujące </w:t>
      </w:r>
      <w:r w:rsidRPr="00E82B93">
        <w:rPr>
          <w:rFonts w:ascii="Arial Narrow" w:hAnsi="Arial Narrow"/>
          <w:snapToGrid w:val="0"/>
          <w:color w:val="000000"/>
        </w:rPr>
        <w:br/>
        <w:t xml:space="preserve">w zamówieniu podstawowym, o których mowa w art. 67 ust. 1 pkt 6 ustawy </w:t>
      </w:r>
      <w:proofErr w:type="spellStart"/>
      <w:r w:rsidRPr="00E82B93">
        <w:rPr>
          <w:rFonts w:ascii="Arial Narrow" w:hAnsi="Arial Narrow"/>
          <w:snapToGrid w:val="0"/>
          <w:color w:val="000000"/>
        </w:rPr>
        <w:t>Pzp</w:t>
      </w:r>
      <w:proofErr w:type="spellEnd"/>
      <w:r w:rsidRPr="00E82B93">
        <w:rPr>
          <w:rFonts w:ascii="Arial Narrow" w:hAnsi="Arial Narrow"/>
          <w:snapToGrid w:val="0"/>
          <w:color w:val="000000"/>
        </w:rPr>
        <w:t xml:space="preserve"> do </w:t>
      </w:r>
      <w:r w:rsidRPr="00E82B93">
        <w:rPr>
          <w:rFonts w:ascii="Arial Narrow" w:hAnsi="Arial Narrow"/>
          <w:snapToGrid w:val="0"/>
        </w:rPr>
        <w:t>wysokości 20% wartości zamówienia podstawowego, na podstawie odrębnej umowy.</w:t>
      </w:r>
    </w:p>
    <w:p w:rsidR="00435708" w:rsidRPr="00E82B93" w:rsidRDefault="00435708" w:rsidP="00435708">
      <w:pPr>
        <w:pStyle w:val="Tekstpodstawowywcity3"/>
        <w:suppressAutoHyphens/>
        <w:spacing w:line="240" w:lineRule="atLeast"/>
        <w:ind w:left="709" w:hanging="425"/>
        <w:rPr>
          <w:rFonts w:ascii="Arial Narrow" w:hAnsi="Arial Narrow"/>
          <w:b/>
          <w:color w:val="000000"/>
          <w:szCs w:val="24"/>
        </w:rPr>
      </w:pPr>
      <w:r w:rsidRPr="00E82B93">
        <w:rPr>
          <w:rFonts w:ascii="Arial Narrow" w:hAnsi="Arial Narrow"/>
          <w:b/>
          <w:color w:val="000000"/>
          <w:szCs w:val="24"/>
        </w:rPr>
        <w:t xml:space="preserve"> </w:t>
      </w:r>
    </w:p>
    <w:p w:rsidR="00435708" w:rsidRPr="00A12302" w:rsidRDefault="00435708" w:rsidP="00A12302">
      <w:pPr>
        <w:pStyle w:val="Tekstpodstawowywcity3"/>
        <w:suppressAutoHyphens/>
        <w:spacing w:line="240" w:lineRule="atLeast"/>
        <w:ind w:left="709" w:hanging="425"/>
        <w:rPr>
          <w:rFonts w:ascii="Arial Narrow" w:hAnsi="Arial Narrow"/>
          <w:sz w:val="24"/>
          <w:szCs w:val="24"/>
        </w:rPr>
      </w:pPr>
      <w:r w:rsidRPr="00E82B93">
        <w:rPr>
          <w:rFonts w:ascii="Arial Narrow" w:hAnsi="Arial Narrow"/>
          <w:b/>
          <w:sz w:val="24"/>
          <w:szCs w:val="24"/>
        </w:rPr>
        <w:t xml:space="preserve">3.7. </w:t>
      </w:r>
      <w:r w:rsidRPr="00E82B93">
        <w:rPr>
          <w:rFonts w:ascii="Arial Narrow" w:hAnsi="Arial Narrow"/>
          <w:sz w:val="24"/>
          <w:szCs w:val="24"/>
        </w:rPr>
        <w:t xml:space="preserve">W przypadku stwierdzenia przez Zamawiającego opóźnień Wykonawcy w realizacji robót wynikających z zatwierdzonego harmonogramu robót, które przekraczają 14 dni roboczych, Wykonawca jest zobowiązany do realizacji robót przez 6 dni w tygodniu w systemie </w:t>
      </w:r>
      <w:r w:rsidR="00F763B9" w:rsidRPr="00E82B93">
        <w:rPr>
          <w:rFonts w:ascii="Arial Narrow" w:hAnsi="Arial Narrow"/>
          <w:sz w:val="24"/>
          <w:szCs w:val="24"/>
        </w:rPr>
        <w:t>wydłużonej zmiany</w:t>
      </w:r>
      <w:r w:rsidRPr="00E82B93">
        <w:rPr>
          <w:rFonts w:ascii="Arial Narrow" w:hAnsi="Arial Narrow"/>
          <w:sz w:val="24"/>
          <w:szCs w:val="24"/>
        </w:rPr>
        <w:t xml:space="preserve">. Niewypełnienie powyższego obowiązku skutkować będzie naliczeniem odpowiednich  kar umownych i stanowić może podstawę dla Zamawiającego do odstąpienia od umowy z winy Wykonawcy. </w:t>
      </w:r>
    </w:p>
    <w:p w:rsidR="00435708" w:rsidRPr="00E82B93" w:rsidRDefault="00435708" w:rsidP="00FC3FCE">
      <w:pPr>
        <w:pStyle w:val="Tekstpodstawowywcity3"/>
        <w:spacing w:line="240" w:lineRule="atLeast"/>
        <w:ind w:left="709" w:hanging="425"/>
        <w:rPr>
          <w:rFonts w:ascii="Arial Narrow" w:hAnsi="Arial Narrow"/>
          <w:bCs/>
          <w:snapToGrid w:val="0"/>
          <w:color w:val="000000"/>
        </w:rPr>
      </w:pPr>
      <w:r w:rsidRPr="00E82B93">
        <w:rPr>
          <w:rFonts w:ascii="Arial Narrow" w:hAnsi="Arial Narrow"/>
          <w:b/>
          <w:color w:val="000000"/>
          <w:sz w:val="24"/>
          <w:szCs w:val="24"/>
        </w:rPr>
        <w:lastRenderedPageBreak/>
        <w:t xml:space="preserve">3.8. </w:t>
      </w:r>
      <w:r w:rsidRPr="00E82B93">
        <w:rPr>
          <w:rFonts w:ascii="Arial Narrow" w:hAnsi="Arial Narrow"/>
          <w:color w:val="000000"/>
          <w:sz w:val="24"/>
          <w:szCs w:val="24"/>
        </w:rPr>
        <w:t>Na wykonane roboty objęte niniejszym zamówieniem Wykonawca winien</w:t>
      </w:r>
      <w:r w:rsidRPr="00E82B93">
        <w:rPr>
          <w:rFonts w:ascii="Arial Narrow" w:hAnsi="Arial Narrow"/>
          <w:b/>
          <w:color w:val="000000"/>
          <w:sz w:val="24"/>
          <w:szCs w:val="24"/>
        </w:rPr>
        <w:t xml:space="preserve"> </w:t>
      </w:r>
      <w:r w:rsidRPr="00E82B93">
        <w:rPr>
          <w:rFonts w:ascii="Arial Narrow" w:hAnsi="Arial Narrow"/>
          <w:color w:val="000000"/>
          <w:sz w:val="24"/>
          <w:szCs w:val="24"/>
        </w:rPr>
        <w:t>u</w:t>
      </w:r>
      <w:r w:rsidR="0067023A" w:rsidRPr="00E82B93">
        <w:rPr>
          <w:rFonts w:ascii="Arial Narrow" w:hAnsi="Arial Narrow"/>
          <w:color w:val="000000"/>
          <w:sz w:val="24"/>
          <w:szCs w:val="24"/>
        </w:rPr>
        <w:t>dzielić</w:t>
      </w:r>
      <w:r w:rsidR="0067023A" w:rsidRPr="00E82B93">
        <w:rPr>
          <w:rFonts w:ascii="Arial Narrow" w:hAnsi="Arial Narrow"/>
          <w:b/>
          <w:color w:val="000000"/>
          <w:sz w:val="24"/>
          <w:szCs w:val="24"/>
        </w:rPr>
        <w:t xml:space="preserve"> minimum 3 lat gwarancji.</w:t>
      </w:r>
    </w:p>
    <w:p w:rsidR="00435708" w:rsidRPr="00E82B93" w:rsidRDefault="00435708" w:rsidP="009E7454">
      <w:pPr>
        <w:pStyle w:val="Nagwek1"/>
        <w:rPr>
          <w:rFonts w:ascii="Arial Narrow" w:hAnsi="Arial Narrow"/>
          <w:snapToGrid w:val="0"/>
        </w:rPr>
      </w:pPr>
      <w:bookmarkStart w:id="3" w:name="_Toc414517000"/>
      <w:r w:rsidRPr="00E82B93">
        <w:rPr>
          <w:rFonts w:ascii="Arial Narrow" w:hAnsi="Arial Narrow"/>
          <w:snapToGrid w:val="0"/>
        </w:rPr>
        <w:t>4. Opis części zamówienia, jeżeli Zamawiający dopuszcza składanie ofert częściowych</w:t>
      </w:r>
      <w:bookmarkEnd w:id="3"/>
    </w:p>
    <w:p w:rsidR="00435708" w:rsidRPr="00E82B93" w:rsidRDefault="00435708" w:rsidP="00FC3FCE">
      <w:pPr>
        <w:widowControl w:val="0"/>
        <w:suppressAutoHyphens/>
        <w:spacing w:line="240" w:lineRule="atLeast"/>
        <w:ind w:left="709" w:hanging="425"/>
        <w:jc w:val="both"/>
        <w:rPr>
          <w:rFonts w:ascii="Arial Narrow" w:hAnsi="Arial Narrow"/>
          <w:bCs/>
          <w:snapToGrid w:val="0"/>
          <w:color w:val="000000"/>
        </w:rPr>
      </w:pPr>
      <w:r w:rsidRPr="00E82B93">
        <w:rPr>
          <w:rFonts w:ascii="Arial Narrow" w:hAnsi="Arial Narrow"/>
          <w:bCs/>
          <w:snapToGrid w:val="0"/>
          <w:color w:val="000000"/>
        </w:rPr>
        <w:t>Zamawiający nie dopuszcza składania prz</w:t>
      </w:r>
      <w:r w:rsidR="00FC3FCE" w:rsidRPr="00E82B93">
        <w:rPr>
          <w:rFonts w:ascii="Arial Narrow" w:hAnsi="Arial Narrow"/>
          <w:bCs/>
          <w:snapToGrid w:val="0"/>
          <w:color w:val="000000"/>
        </w:rPr>
        <w:t>ez Wykonawcę ofert częściowych.</w:t>
      </w:r>
    </w:p>
    <w:p w:rsidR="00435708" w:rsidRPr="00E82B93" w:rsidRDefault="00435708" w:rsidP="009E7454">
      <w:pPr>
        <w:pStyle w:val="Nagwek1"/>
        <w:rPr>
          <w:rFonts w:ascii="Arial Narrow" w:hAnsi="Arial Narrow"/>
          <w:snapToGrid w:val="0"/>
        </w:rPr>
      </w:pPr>
      <w:bookmarkStart w:id="4" w:name="_Toc414517001"/>
      <w:r w:rsidRPr="00E82B93">
        <w:rPr>
          <w:rFonts w:ascii="Arial Narrow" w:hAnsi="Arial Narrow"/>
          <w:snapToGrid w:val="0"/>
        </w:rPr>
        <w:t>5. Opis sposobu przedstawiania ofert wariantowych oraz minimalne warunki, jakim muszą odpowiadać oferty wariantowe</w:t>
      </w:r>
      <w:bookmarkEnd w:id="4"/>
    </w:p>
    <w:p w:rsidR="00435708" w:rsidRPr="00E82B93" w:rsidRDefault="00435708" w:rsidP="00FC3FCE">
      <w:pPr>
        <w:widowControl w:val="0"/>
        <w:suppressAutoHyphens/>
        <w:spacing w:line="240" w:lineRule="atLeast"/>
        <w:ind w:left="709" w:hanging="425"/>
        <w:jc w:val="both"/>
        <w:rPr>
          <w:rFonts w:ascii="Arial Narrow" w:hAnsi="Arial Narrow"/>
          <w:bCs/>
          <w:snapToGrid w:val="0"/>
          <w:color w:val="000000"/>
        </w:rPr>
      </w:pPr>
      <w:r w:rsidRPr="00E82B93">
        <w:rPr>
          <w:rFonts w:ascii="Arial Narrow" w:hAnsi="Arial Narrow"/>
          <w:bCs/>
          <w:snapToGrid w:val="0"/>
          <w:color w:val="000000"/>
        </w:rPr>
        <w:t>Zamawiający nie dopuszcza składania przez Wykonawcę ofert wariantowych.</w:t>
      </w:r>
    </w:p>
    <w:p w:rsidR="00435708" w:rsidRPr="00E82B93" w:rsidRDefault="00435708" w:rsidP="009E7454">
      <w:pPr>
        <w:pStyle w:val="Nagwek1"/>
        <w:rPr>
          <w:rFonts w:ascii="Arial Narrow" w:hAnsi="Arial Narrow"/>
          <w:snapToGrid w:val="0"/>
        </w:rPr>
      </w:pPr>
      <w:bookmarkStart w:id="5" w:name="_Toc414517002"/>
      <w:r w:rsidRPr="00E82B93">
        <w:rPr>
          <w:rFonts w:ascii="Arial Narrow" w:hAnsi="Arial Narrow"/>
          <w:snapToGrid w:val="0"/>
        </w:rPr>
        <w:t>6. Ustalenia dotyczące powierzenia wykonania części zamówienia podwykonawcom</w:t>
      </w:r>
      <w:bookmarkEnd w:id="5"/>
    </w:p>
    <w:p w:rsidR="00435708" w:rsidRPr="00E82B93" w:rsidRDefault="00435708" w:rsidP="00435708">
      <w:pPr>
        <w:widowControl w:val="0"/>
        <w:suppressAutoHyphens/>
        <w:spacing w:line="240" w:lineRule="atLeast"/>
        <w:ind w:left="709" w:hanging="425"/>
        <w:jc w:val="both"/>
        <w:rPr>
          <w:rFonts w:ascii="Arial Narrow" w:hAnsi="Arial Narrow"/>
          <w:snapToGrid w:val="0"/>
        </w:rPr>
      </w:pPr>
      <w:r w:rsidRPr="00E82B93">
        <w:rPr>
          <w:rFonts w:ascii="Arial Narrow" w:hAnsi="Arial Narrow"/>
          <w:b/>
          <w:snapToGrid w:val="0"/>
        </w:rPr>
        <w:t>6.1.</w:t>
      </w:r>
      <w:r w:rsidRPr="00E82B93">
        <w:rPr>
          <w:rFonts w:ascii="Arial Narrow" w:hAnsi="Arial Narrow"/>
          <w:snapToGrid w:val="0"/>
        </w:rPr>
        <w:t xml:space="preserve"> </w:t>
      </w:r>
      <w:r w:rsidRPr="00E82B93">
        <w:rPr>
          <w:rFonts w:ascii="Arial Narrow" w:hAnsi="Arial Narrow"/>
          <w:snapToGrid w:val="0"/>
          <w:spacing w:val="-2"/>
        </w:rPr>
        <w:t>Zamawiający dopuszcza możliwość wykonania części zamówienia przy udziale  podwykonawców.</w:t>
      </w:r>
    </w:p>
    <w:p w:rsidR="00435708" w:rsidRPr="00E82B93" w:rsidRDefault="00435708" w:rsidP="00435708">
      <w:pPr>
        <w:widowControl w:val="0"/>
        <w:suppressAutoHyphens/>
        <w:spacing w:line="240" w:lineRule="atLeast"/>
        <w:ind w:left="709" w:hanging="425"/>
        <w:jc w:val="both"/>
        <w:rPr>
          <w:rFonts w:ascii="Arial Narrow" w:hAnsi="Arial Narrow"/>
          <w:snapToGrid w:val="0"/>
        </w:rPr>
      </w:pPr>
    </w:p>
    <w:p w:rsidR="00435708" w:rsidRPr="00E82B93" w:rsidRDefault="00435708" w:rsidP="00435708">
      <w:pPr>
        <w:widowControl w:val="0"/>
        <w:suppressAutoHyphens/>
        <w:spacing w:line="240" w:lineRule="atLeast"/>
        <w:ind w:left="709" w:hanging="425"/>
        <w:jc w:val="both"/>
        <w:rPr>
          <w:rFonts w:ascii="Arial Narrow" w:hAnsi="Arial Narrow"/>
          <w:snapToGrid w:val="0"/>
          <w:spacing w:val="-4"/>
        </w:rPr>
      </w:pPr>
      <w:r w:rsidRPr="00E82B93">
        <w:rPr>
          <w:rFonts w:ascii="Arial Narrow" w:hAnsi="Arial Narrow"/>
          <w:b/>
          <w:snapToGrid w:val="0"/>
        </w:rPr>
        <w:t>6.2.</w:t>
      </w:r>
      <w:r w:rsidRPr="00E82B93">
        <w:rPr>
          <w:rFonts w:ascii="Arial Narrow" w:hAnsi="Arial Narrow"/>
          <w:snapToGrid w:val="0"/>
        </w:rPr>
        <w:t xml:space="preserve"> </w:t>
      </w:r>
      <w:r w:rsidRPr="00E82B93">
        <w:rPr>
          <w:rFonts w:ascii="Arial Narrow" w:hAnsi="Arial Narrow"/>
          <w:snapToGrid w:val="0"/>
          <w:spacing w:val="-4"/>
        </w:rPr>
        <w:t>Wykonawca, który planuje realizować zamówienie przy współpracy z podwykonawcami, zobowiązany jest do podania w druku oferty części zamówienia (robót), jaki zamierza im powierzyć.</w:t>
      </w:r>
    </w:p>
    <w:p w:rsidR="00435708" w:rsidRPr="00E82B93" w:rsidRDefault="00435708" w:rsidP="00435708">
      <w:pPr>
        <w:widowControl w:val="0"/>
        <w:suppressAutoHyphens/>
        <w:spacing w:line="240" w:lineRule="atLeast"/>
        <w:ind w:left="709" w:hanging="425"/>
        <w:jc w:val="both"/>
        <w:rPr>
          <w:rFonts w:ascii="Arial Narrow" w:hAnsi="Arial Narrow"/>
          <w:snapToGrid w:val="0"/>
        </w:rPr>
      </w:pPr>
    </w:p>
    <w:p w:rsidR="00435708" w:rsidRPr="00E82B93" w:rsidRDefault="00435708" w:rsidP="00435708">
      <w:pPr>
        <w:widowControl w:val="0"/>
        <w:suppressAutoHyphens/>
        <w:spacing w:line="240" w:lineRule="atLeast"/>
        <w:ind w:left="709" w:hanging="425"/>
        <w:jc w:val="both"/>
        <w:rPr>
          <w:rFonts w:ascii="Arial Narrow" w:hAnsi="Arial Narrow"/>
          <w:snapToGrid w:val="0"/>
        </w:rPr>
      </w:pPr>
      <w:r w:rsidRPr="00E82B93">
        <w:rPr>
          <w:rFonts w:ascii="Arial Narrow" w:hAnsi="Arial Narrow"/>
          <w:b/>
          <w:snapToGrid w:val="0"/>
        </w:rPr>
        <w:t>6.3.</w:t>
      </w:r>
      <w:r w:rsidRPr="00E82B93">
        <w:rPr>
          <w:rFonts w:ascii="Arial Narrow" w:hAnsi="Arial Narrow"/>
          <w:snapToGrid w:val="0"/>
        </w:rPr>
        <w:t xml:space="preserve"> </w:t>
      </w:r>
      <w:r w:rsidRPr="00E82B93">
        <w:rPr>
          <w:rFonts w:ascii="Arial Narrow" w:hAnsi="Arial Narrow"/>
          <w:snapToGrid w:val="0"/>
          <w:spacing w:val="-2"/>
        </w:rPr>
        <w:t>Jeżeli zmiana albo rezygnacja z podwykonawcy dotyczy podmiotu, na którego zasoby Wykonawca</w:t>
      </w:r>
      <w:r w:rsidRPr="00E82B93">
        <w:rPr>
          <w:rFonts w:ascii="Arial Narrow" w:hAnsi="Arial Narrow"/>
          <w:snapToGrid w:val="0"/>
        </w:rPr>
        <w:t xml:space="preserve"> powoływał się, na zasadach określonych w art. 26 ust. 2b ustawy </w:t>
      </w:r>
      <w:proofErr w:type="spellStart"/>
      <w:r w:rsidRPr="00E82B93">
        <w:rPr>
          <w:rFonts w:ascii="Arial Narrow" w:hAnsi="Arial Narrow"/>
          <w:snapToGrid w:val="0"/>
        </w:rPr>
        <w:t>Pzp</w:t>
      </w:r>
      <w:proofErr w:type="spellEnd"/>
      <w:r w:rsidRPr="00E82B93">
        <w:rPr>
          <w:rFonts w:ascii="Arial Narrow" w:hAnsi="Arial Narrow"/>
          <w:snapToGrid w:val="0"/>
        </w:rPr>
        <w:t xml:space="preserve">, w celu wykazania spełniania warunków udziału w postępowaniu, o których mowa w art. 22 ust. 1 ustawy </w:t>
      </w:r>
      <w:proofErr w:type="spellStart"/>
      <w:r w:rsidRPr="00E82B93">
        <w:rPr>
          <w:rFonts w:ascii="Arial Narrow" w:hAnsi="Arial Narrow"/>
          <w:snapToGrid w:val="0"/>
        </w:rPr>
        <w:t>Pzp</w:t>
      </w:r>
      <w:proofErr w:type="spellEnd"/>
      <w:r w:rsidRPr="00E82B93">
        <w:rPr>
          <w:rFonts w:ascii="Arial Narrow" w:hAnsi="Arial Narrow"/>
          <w:snapToGrid w:val="0"/>
        </w:rPr>
        <w:t>, Wykonawca jest obowiązany wykazać Zamawiającemu, iż proponowany inny podwykonawca lub wykonawca samodzielnie spełnia je w stopniu nie mniejszym niż wymagany w trakcie postępowania o udzielenie zamówienia.</w:t>
      </w:r>
    </w:p>
    <w:p w:rsidR="00435708" w:rsidRPr="00E82B93" w:rsidRDefault="00435708" w:rsidP="00435708">
      <w:pPr>
        <w:widowControl w:val="0"/>
        <w:suppressAutoHyphens/>
        <w:spacing w:line="240" w:lineRule="atLeast"/>
        <w:ind w:left="709" w:hanging="425"/>
        <w:jc w:val="both"/>
        <w:rPr>
          <w:rFonts w:ascii="Arial Narrow" w:hAnsi="Arial Narrow"/>
          <w:b/>
          <w:snapToGrid w:val="0"/>
          <w:color w:val="0070C0"/>
        </w:rPr>
      </w:pPr>
    </w:p>
    <w:p w:rsidR="00435708" w:rsidRPr="00E82B93" w:rsidRDefault="00435708" w:rsidP="00435708">
      <w:pPr>
        <w:widowControl w:val="0"/>
        <w:suppressAutoHyphens/>
        <w:spacing w:line="240" w:lineRule="atLeast"/>
        <w:ind w:left="709" w:hanging="425"/>
        <w:jc w:val="both"/>
        <w:rPr>
          <w:rFonts w:ascii="Arial Narrow" w:hAnsi="Arial Narrow"/>
          <w:b/>
          <w:snapToGrid w:val="0"/>
        </w:rPr>
      </w:pPr>
      <w:r w:rsidRPr="00E82B93">
        <w:rPr>
          <w:rFonts w:ascii="Arial Narrow" w:hAnsi="Arial Narrow"/>
          <w:b/>
          <w:snapToGrid w:val="0"/>
        </w:rPr>
        <w:t xml:space="preserve">6.4. </w:t>
      </w:r>
      <w:r w:rsidRPr="00E82B93">
        <w:rPr>
          <w:rFonts w:ascii="Arial Narrow" w:hAnsi="Arial Narrow"/>
          <w:snapToGrid w:val="0"/>
        </w:rPr>
        <w:t xml:space="preserve">Podmiot, który zobowiązał się do udostępnienia Wykonawcy zasobów opisanych w pkt 10.1.5. SIWZ, odpowiada solidarnie z Wykonawcą </w:t>
      </w:r>
      <w:r w:rsidRPr="00E82B93">
        <w:rPr>
          <w:rFonts w:ascii="Arial Narrow" w:hAnsi="Arial Narrow"/>
        </w:rPr>
        <w:t>za szkodę Zamawiającego powstałą wskutek nieudostępnienia tych zasobów, chyba że za nieudostępnienie zasobów nie ponosi winy</w:t>
      </w:r>
      <w:r w:rsidRPr="00E82B93">
        <w:rPr>
          <w:rFonts w:ascii="Arial Narrow" w:hAnsi="Arial Narrow"/>
          <w:snapToGrid w:val="0"/>
        </w:rPr>
        <w:t xml:space="preserve"> (art. 26 ust. 2e ustawy </w:t>
      </w:r>
      <w:proofErr w:type="spellStart"/>
      <w:r w:rsidRPr="00E82B93">
        <w:rPr>
          <w:rFonts w:ascii="Arial Narrow" w:hAnsi="Arial Narrow"/>
          <w:snapToGrid w:val="0"/>
        </w:rPr>
        <w:t>Pzp</w:t>
      </w:r>
      <w:proofErr w:type="spellEnd"/>
      <w:r w:rsidRPr="00E82B93">
        <w:rPr>
          <w:rFonts w:ascii="Arial Narrow" w:hAnsi="Arial Narrow"/>
          <w:snapToGrid w:val="0"/>
        </w:rPr>
        <w:t>).</w:t>
      </w:r>
    </w:p>
    <w:p w:rsidR="00435708" w:rsidRPr="00E82B93" w:rsidRDefault="00435708" w:rsidP="00435708">
      <w:pPr>
        <w:widowControl w:val="0"/>
        <w:suppressAutoHyphens/>
        <w:spacing w:line="240" w:lineRule="atLeast"/>
        <w:ind w:left="709" w:hanging="425"/>
        <w:jc w:val="both"/>
        <w:rPr>
          <w:rFonts w:ascii="Arial Narrow" w:hAnsi="Arial Narrow"/>
          <w:snapToGrid w:val="0"/>
        </w:rPr>
      </w:pPr>
    </w:p>
    <w:p w:rsidR="00435708" w:rsidRPr="00E82B93" w:rsidRDefault="00435708" w:rsidP="00435708">
      <w:pPr>
        <w:widowControl w:val="0"/>
        <w:suppressAutoHyphens/>
        <w:spacing w:line="240" w:lineRule="atLeast"/>
        <w:ind w:left="709" w:hanging="425"/>
        <w:jc w:val="both"/>
        <w:rPr>
          <w:rFonts w:ascii="Arial Narrow" w:hAnsi="Arial Narrow"/>
          <w:snapToGrid w:val="0"/>
        </w:rPr>
      </w:pPr>
      <w:r w:rsidRPr="00E82B93">
        <w:rPr>
          <w:rFonts w:ascii="Arial Narrow" w:hAnsi="Arial Narrow"/>
          <w:b/>
          <w:snapToGrid w:val="0"/>
        </w:rPr>
        <w:t>6.5.</w:t>
      </w:r>
      <w:r w:rsidRPr="00E82B93">
        <w:rPr>
          <w:rFonts w:ascii="Arial Narrow" w:hAnsi="Arial Narrow"/>
          <w:snapToGrid w:val="0"/>
        </w:rPr>
        <w:t>Wymagania dotyczące umowy o podwykonawstwo, której przedmiotem są roboty budowlane, których niespełnienie spowoduje zgłoszenie przez Zamawiającego odpowiednio zastrzeżeń lub sprzeciwu, zostały określone w projekcie umowy stanowiącym zał. nr 3 do SIWZ.</w:t>
      </w:r>
    </w:p>
    <w:p w:rsidR="00435708" w:rsidRPr="00E82B93" w:rsidRDefault="00435708" w:rsidP="00435708">
      <w:pPr>
        <w:widowControl w:val="0"/>
        <w:suppressAutoHyphens/>
        <w:spacing w:line="240" w:lineRule="atLeast"/>
        <w:ind w:left="709" w:hanging="425"/>
        <w:jc w:val="both"/>
        <w:rPr>
          <w:rFonts w:ascii="Arial Narrow" w:hAnsi="Arial Narrow"/>
          <w:snapToGrid w:val="0"/>
        </w:rPr>
      </w:pPr>
    </w:p>
    <w:p w:rsidR="00435708" w:rsidRPr="00E82B93" w:rsidRDefault="00435708" w:rsidP="002944B3">
      <w:pPr>
        <w:widowControl w:val="0"/>
        <w:suppressAutoHyphens/>
        <w:spacing w:line="240" w:lineRule="atLeast"/>
        <w:ind w:left="709" w:hanging="425"/>
        <w:jc w:val="both"/>
        <w:rPr>
          <w:rFonts w:ascii="Arial Narrow" w:hAnsi="Arial Narrow"/>
          <w:snapToGrid w:val="0"/>
          <w:spacing w:val="-2"/>
        </w:rPr>
      </w:pPr>
      <w:r w:rsidRPr="00E82B93">
        <w:rPr>
          <w:rFonts w:ascii="Arial Narrow" w:hAnsi="Arial Narrow"/>
          <w:b/>
          <w:snapToGrid w:val="0"/>
        </w:rPr>
        <w:t>6.6.</w:t>
      </w:r>
      <w:r w:rsidRPr="00E82B93">
        <w:rPr>
          <w:rFonts w:ascii="Arial Narrow" w:hAnsi="Arial Narrow"/>
          <w:snapToGrid w:val="0"/>
        </w:rPr>
        <w:t xml:space="preserve"> Informacje o umowach o podwykonawstwo, których przedmiotem są dostawy lub usługi, które, </w:t>
      </w:r>
      <w:r w:rsidRPr="00E82B93">
        <w:rPr>
          <w:rFonts w:ascii="Arial Narrow" w:hAnsi="Arial Narrow"/>
          <w:snapToGrid w:val="0"/>
        </w:rPr>
        <w:br/>
      </w:r>
      <w:r w:rsidRPr="00E82B93">
        <w:rPr>
          <w:rFonts w:ascii="Arial Narrow" w:hAnsi="Arial Narrow"/>
          <w:snapToGrid w:val="0"/>
          <w:spacing w:val="-2"/>
        </w:rPr>
        <w:t>z uwagi na wartość lub przedmiot tych dostaw lub usług, nie podlegają obowiązkowi przedkładania Zamawiającemu, zostały określone w projekcie umowy stanowiącym zał. nr 3 do SIWZ.</w:t>
      </w:r>
    </w:p>
    <w:p w:rsidR="00435708" w:rsidRPr="00E82B93" w:rsidRDefault="00435708" w:rsidP="009E7454">
      <w:pPr>
        <w:pStyle w:val="Nagwek1"/>
        <w:rPr>
          <w:rFonts w:ascii="Arial Narrow" w:hAnsi="Arial Narrow"/>
          <w:snapToGrid w:val="0"/>
        </w:rPr>
      </w:pPr>
      <w:bookmarkStart w:id="6" w:name="_Toc414517003"/>
      <w:r w:rsidRPr="00E82B93">
        <w:rPr>
          <w:rFonts w:ascii="Arial Narrow" w:hAnsi="Arial Narrow"/>
          <w:snapToGrid w:val="0"/>
        </w:rPr>
        <w:t>7.  Warunki realizacji zamówienia</w:t>
      </w:r>
      <w:bookmarkEnd w:id="6"/>
    </w:p>
    <w:p w:rsidR="00435708" w:rsidRPr="00A12302" w:rsidRDefault="00435708" w:rsidP="00A12302">
      <w:pPr>
        <w:widowControl w:val="0"/>
        <w:suppressAutoHyphens/>
        <w:spacing w:line="240" w:lineRule="atLeast"/>
        <w:ind w:left="709" w:hanging="425"/>
        <w:jc w:val="both"/>
        <w:rPr>
          <w:rFonts w:ascii="Arial Narrow" w:hAnsi="Arial Narrow"/>
          <w:bCs/>
          <w:snapToGrid w:val="0"/>
          <w:color w:val="000000"/>
        </w:rPr>
      </w:pPr>
      <w:r w:rsidRPr="00E82B93">
        <w:rPr>
          <w:rFonts w:ascii="Arial Narrow" w:hAnsi="Arial Narrow"/>
          <w:b/>
          <w:bCs/>
          <w:snapToGrid w:val="0"/>
          <w:color w:val="000000"/>
        </w:rPr>
        <w:t>7.1</w:t>
      </w:r>
      <w:r w:rsidRPr="00E82B93">
        <w:rPr>
          <w:rFonts w:ascii="Arial Narrow" w:hAnsi="Arial Narrow"/>
          <w:bCs/>
          <w:snapToGrid w:val="0"/>
          <w:color w:val="000000"/>
        </w:rPr>
        <w:t>. Warunki realizacji zamówienia określone zostały w projekcie umowy stanowiącym zał. nr 3 do niniejszej specyfikacji.</w:t>
      </w:r>
    </w:p>
    <w:p w:rsidR="00435708" w:rsidRPr="00E82B93" w:rsidRDefault="00435708" w:rsidP="00435708">
      <w:pPr>
        <w:widowControl w:val="0"/>
        <w:suppressAutoHyphens/>
        <w:spacing w:line="280" w:lineRule="atLeast"/>
        <w:ind w:left="284"/>
        <w:jc w:val="both"/>
        <w:rPr>
          <w:rFonts w:ascii="Arial Narrow" w:hAnsi="Arial Narrow"/>
          <w:b/>
          <w:snapToGrid w:val="0"/>
          <w:color w:val="000000"/>
        </w:rPr>
      </w:pPr>
      <w:r w:rsidRPr="00E82B93">
        <w:rPr>
          <w:rFonts w:ascii="Arial Narrow" w:hAnsi="Arial Narrow"/>
          <w:b/>
          <w:snapToGrid w:val="0"/>
          <w:color w:val="000000"/>
        </w:rPr>
        <w:t>7.2.</w:t>
      </w:r>
      <w:r w:rsidRPr="00E82B93">
        <w:rPr>
          <w:rFonts w:ascii="Arial Narrow" w:hAnsi="Arial Narrow"/>
          <w:snapToGrid w:val="0"/>
          <w:color w:val="000000"/>
        </w:rPr>
        <w:t xml:space="preserve"> </w:t>
      </w:r>
      <w:r w:rsidRPr="00E82B93">
        <w:rPr>
          <w:rFonts w:ascii="Arial Narrow" w:hAnsi="Arial Narrow"/>
          <w:b/>
          <w:snapToGrid w:val="0"/>
          <w:color w:val="000000"/>
        </w:rPr>
        <w:t>Przewidywane zmiany umowy oraz warunki dokonywania tych zmian.</w:t>
      </w:r>
    </w:p>
    <w:p w:rsidR="00435708" w:rsidRPr="00E82B93" w:rsidRDefault="00435708" w:rsidP="00435708">
      <w:pPr>
        <w:widowControl w:val="0"/>
        <w:suppressAutoHyphens/>
        <w:spacing w:line="280" w:lineRule="atLeast"/>
        <w:jc w:val="both"/>
        <w:rPr>
          <w:rFonts w:ascii="Arial Narrow" w:hAnsi="Arial Narrow"/>
          <w:snapToGrid w:val="0"/>
        </w:rPr>
      </w:pPr>
      <w:r w:rsidRPr="00E82B93">
        <w:rPr>
          <w:rFonts w:ascii="Arial Narrow" w:hAnsi="Arial Narrow"/>
          <w:snapToGrid w:val="0"/>
          <w:color w:val="000000"/>
        </w:rPr>
        <w:t xml:space="preserve">           </w:t>
      </w:r>
      <w:r w:rsidRPr="00E82B93">
        <w:rPr>
          <w:rFonts w:ascii="Arial Narrow" w:hAnsi="Arial Narrow"/>
          <w:snapToGrid w:val="0"/>
        </w:rPr>
        <w:t>Zamawiający przewiduje możliwość:</w:t>
      </w:r>
    </w:p>
    <w:p w:rsidR="00435708" w:rsidRPr="00E82B93" w:rsidRDefault="00435708" w:rsidP="00435708">
      <w:pPr>
        <w:widowControl w:val="0"/>
        <w:suppressAutoHyphens/>
        <w:spacing w:line="240" w:lineRule="atLeast"/>
        <w:ind w:firstLine="993"/>
        <w:jc w:val="both"/>
        <w:rPr>
          <w:rFonts w:ascii="Arial Narrow" w:hAnsi="Arial Narrow"/>
          <w:snapToGrid w:val="0"/>
          <w:color w:val="000000"/>
        </w:rPr>
      </w:pPr>
      <w:r w:rsidRPr="00E82B93">
        <w:rPr>
          <w:rFonts w:ascii="Arial Narrow" w:hAnsi="Arial Narrow"/>
          <w:snapToGrid w:val="0"/>
          <w:color w:val="000000"/>
        </w:rPr>
        <w:t xml:space="preserve">a) przedłużenia terminu wykonania zamówienia w przypadkach: </w:t>
      </w:r>
    </w:p>
    <w:p w:rsidR="00435708" w:rsidRPr="00E82B93" w:rsidRDefault="00435708" w:rsidP="00435708">
      <w:pPr>
        <w:widowControl w:val="0"/>
        <w:suppressAutoHyphens/>
        <w:spacing w:line="240" w:lineRule="atLeast"/>
        <w:jc w:val="both"/>
        <w:rPr>
          <w:rFonts w:ascii="Arial Narrow" w:hAnsi="Arial Narrow"/>
          <w:snapToGrid w:val="0"/>
          <w:color w:val="000000"/>
        </w:rPr>
      </w:pPr>
      <w:r w:rsidRPr="00E82B93">
        <w:rPr>
          <w:rFonts w:ascii="Arial Narrow" w:hAnsi="Arial Narrow"/>
          <w:b/>
          <w:snapToGrid w:val="0"/>
          <w:color w:val="000000"/>
        </w:rPr>
        <w:t xml:space="preserve">                   -</w:t>
      </w:r>
      <w:r w:rsidRPr="00E82B93">
        <w:rPr>
          <w:rFonts w:ascii="Arial Narrow" w:hAnsi="Arial Narrow"/>
          <w:snapToGrid w:val="0"/>
          <w:color w:val="000000"/>
        </w:rPr>
        <w:t xml:space="preserve"> wyjątkowo niesprzyjających warunków pogodowych,</w:t>
      </w:r>
    </w:p>
    <w:p w:rsidR="00435708" w:rsidRPr="00E82B93" w:rsidRDefault="00435708" w:rsidP="00435708">
      <w:pPr>
        <w:widowControl w:val="0"/>
        <w:suppressAutoHyphens/>
        <w:spacing w:line="240" w:lineRule="atLeast"/>
        <w:jc w:val="both"/>
        <w:rPr>
          <w:rFonts w:ascii="Arial Narrow" w:hAnsi="Arial Narrow"/>
          <w:bCs/>
          <w:snapToGrid w:val="0"/>
          <w:color w:val="000000"/>
        </w:rPr>
      </w:pPr>
      <w:r w:rsidRPr="00E82B93">
        <w:rPr>
          <w:rFonts w:ascii="Arial Narrow" w:hAnsi="Arial Narrow"/>
          <w:b/>
          <w:snapToGrid w:val="0"/>
          <w:color w:val="000000"/>
        </w:rPr>
        <w:t xml:space="preserve">                   -</w:t>
      </w:r>
      <w:r w:rsidRPr="00E82B93">
        <w:rPr>
          <w:rFonts w:ascii="Arial Narrow" w:hAnsi="Arial Narrow"/>
          <w:bCs/>
          <w:snapToGrid w:val="0"/>
          <w:color w:val="000000"/>
        </w:rPr>
        <w:t xml:space="preserve"> działania siły wyższej,</w:t>
      </w:r>
    </w:p>
    <w:p w:rsidR="00435708" w:rsidRPr="00E82B93" w:rsidRDefault="00435708" w:rsidP="00435708">
      <w:pPr>
        <w:widowControl w:val="0"/>
        <w:suppressAutoHyphens/>
        <w:spacing w:line="240" w:lineRule="atLeast"/>
        <w:ind w:left="1276" w:hanging="1276"/>
        <w:jc w:val="both"/>
        <w:rPr>
          <w:rFonts w:ascii="Arial Narrow" w:hAnsi="Arial Narrow"/>
          <w:bCs/>
          <w:snapToGrid w:val="0"/>
          <w:color w:val="000000"/>
        </w:rPr>
      </w:pPr>
      <w:r w:rsidRPr="00E82B93">
        <w:rPr>
          <w:rFonts w:ascii="Arial Narrow" w:hAnsi="Arial Narrow"/>
          <w:b/>
          <w:snapToGrid w:val="0"/>
          <w:color w:val="000000"/>
        </w:rPr>
        <w:t xml:space="preserve">                   -</w:t>
      </w:r>
      <w:r w:rsidRPr="00E82B93">
        <w:rPr>
          <w:rFonts w:ascii="Arial Narrow" w:hAnsi="Arial Narrow"/>
          <w:bCs/>
          <w:snapToGrid w:val="0"/>
          <w:color w:val="000000"/>
        </w:rPr>
        <w:t xml:space="preserve"> konieczności wykonania robót dodatkowych i zamiennych oraz zamówień dodatkowych </w:t>
      </w:r>
      <w:r w:rsidRPr="00E82B93">
        <w:rPr>
          <w:rFonts w:ascii="Arial Narrow" w:hAnsi="Arial Narrow"/>
          <w:bCs/>
          <w:snapToGrid w:val="0"/>
          <w:color w:val="000000"/>
        </w:rPr>
        <w:br/>
        <w:t>i uzupełniających,</w:t>
      </w:r>
    </w:p>
    <w:p w:rsidR="00435708" w:rsidRPr="00E82B93" w:rsidRDefault="00435708" w:rsidP="00435708">
      <w:pPr>
        <w:widowControl w:val="0"/>
        <w:suppressAutoHyphens/>
        <w:spacing w:line="240" w:lineRule="atLeast"/>
        <w:ind w:left="1276" w:hanging="142"/>
        <w:jc w:val="both"/>
        <w:rPr>
          <w:rFonts w:ascii="Arial Narrow" w:hAnsi="Arial Narrow"/>
          <w:bCs/>
          <w:snapToGrid w:val="0"/>
          <w:color w:val="000000"/>
          <w:spacing w:val="-2"/>
        </w:rPr>
      </w:pPr>
      <w:r w:rsidRPr="00E82B93">
        <w:rPr>
          <w:rFonts w:ascii="Arial Narrow" w:hAnsi="Arial Narrow"/>
          <w:b/>
          <w:snapToGrid w:val="0"/>
          <w:color w:val="000000"/>
        </w:rPr>
        <w:t>-</w:t>
      </w:r>
      <w:r w:rsidRPr="00E82B93">
        <w:rPr>
          <w:rFonts w:ascii="Arial Narrow" w:hAnsi="Arial Narrow"/>
          <w:bCs/>
          <w:snapToGrid w:val="0"/>
          <w:color w:val="000000"/>
        </w:rPr>
        <w:t xml:space="preserve"> </w:t>
      </w:r>
      <w:r w:rsidRPr="00E82B93">
        <w:rPr>
          <w:rFonts w:ascii="Arial Narrow" w:hAnsi="Arial Narrow"/>
          <w:bCs/>
          <w:snapToGrid w:val="0"/>
          <w:color w:val="000000"/>
          <w:spacing w:val="-2"/>
        </w:rPr>
        <w:t xml:space="preserve">wystąpienia przerw w realizacji robót lub ich wstrzymanie z przyczyn niezależnych od </w:t>
      </w:r>
      <w:r w:rsidRPr="00E82B93">
        <w:rPr>
          <w:rFonts w:ascii="Arial Narrow" w:hAnsi="Arial Narrow"/>
          <w:bCs/>
          <w:snapToGrid w:val="0"/>
          <w:color w:val="000000"/>
          <w:spacing w:val="-2"/>
        </w:rPr>
        <w:br/>
        <w:t>Wykonawcy;</w:t>
      </w:r>
    </w:p>
    <w:p w:rsidR="00435708" w:rsidRPr="00E82B93" w:rsidRDefault="00435708" w:rsidP="001E70C4">
      <w:pPr>
        <w:widowControl w:val="0"/>
        <w:suppressAutoHyphens/>
        <w:spacing w:line="240" w:lineRule="atLeast"/>
        <w:ind w:left="1276" w:hanging="283"/>
        <w:jc w:val="both"/>
        <w:rPr>
          <w:rFonts w:ascii="Arial Narrow" w:hAnsi="Arial Narrow"/>
          <w:bCs/>
          <w:snapToGrid w:val="0"/>
        </w:rPr>
      </w:pPr>
      <w:r w:rsidRPr="00E82B93">
        <w:rPr>
          <w:rFonts w:ascii="Arial Narrow" w:hAnsi="Arial Narrow"/>
          <w:bCs/>
          <w:snapToGrid w:val="0"/>
        </w:rPr>
        <w:t xml:space="preserve">b) wykonania, na polecenie Zamawiającego, robót wynikających z dokumentacji projektowej, specyfikacji technicznej lub zasad wiedzy technicznej, a nie wyszczególnionych </w:t>
      </w:r>
      <w:r w:rsidRPr="00E82B93">
        <w:rPr>
          <w:rFonts w:ascii="Arial Narrow" w:hAnsi="Arial Narrow"/>
          <w:bCs/>
          <w:snapToGrid w:val="0"/>
        </w:rPr>
        <w:br/>
        <w:t>w przedmiarach robót podanych w kosztorysie ofertowym;</w:t>
      </w:r>
    </w:p>
    <w:p w:rsidR="00435708" w:rsidRPr="00E82B93" w:rsidRDefault="001E70C4" w:rsidP="00435708">
      <w:pPr>
        <w:widowControl w:val="0"/>
        <w:suppressAutoHyphens/>
        <w:spacing w:line="240" w:lineRule="atLeast"/>
        <w:ind w:left="1276" w:hanging="283"/>
        <w:jc w:val="both"/>
        <w:rPr>
          <w:rFonts w:ascii="Arial Narrow" w:hAnsi="Arial Narrow"/>
          <w:bCs/>
          <w:snapToGrid w:val="0"/>
        </w:rPr>
      </w:pPr>
      <w:r w:rsidRPr="00E82B93">
        <w:rPr>
          <w:rFonts w:ascii="Arial Narrow" w:hAnsi="Arial Narrow"/>
          <w:bCs/>
          <w:snapToGrid w:val="0"/>
        </w:rPr>
        <w:t>c</w:t>
      </w:r>
      <w:r w:rsidR="00435708" w:rsidRPr="00E82B93">
        <w:rPr>
          <w:rFonts w:ascii="Arial Narrow" w:hAnsi="Arial Narrow"/>
          <w:bCs/>
          <w:snapToGrid w:val="0"/>
        </w:rPr>
        <w:t>) rezygnacji z części robót w przypadku zmian dokumentacji projektowej, błędów, zawyżenia w kosztorysie ilości robót do wykonania;</w:t>
      </w:r>
    </w:p>
    <w:p w:rsidR="00435708" w:rsidRPr="00E82B93" w:rsidRDefault="001E70C4" w:rsidP="00435708">
      <w:pPr>
        <w:widowControl w:val="0"/>
        <w:suppressAutoHyphens/>
        <w:spacing w:line="240" w:lineRule="atLeast"/>
        <w:ind w:left="1276" w:hanging="283"/>
        <w:jc w:val="both"/>
        <w:rPr>
          <w:rFonts w:ascii="Arial Narrow" w:hAnsi="Arial Narrow"/>
          <w:bCs/>
          <w:snapToGrid w:val="0"/>
          <w:color w:val="000000"/>
        </w:rPr>
      </w:pPr>
      <w:r w:rsidRPr="00E82B93">
        <w:rPr>
          <w:rFonts w:ascii="Arial Narrow" w:hAnsi="Arial Narrow"/>
          <w:bCs/>
          <w:snapToGrid w:val="0"/>
        </w:rPr>
        <w:t>d</w:t>
      </w:r>
      <w:r w:rsidR="00435708" w:rsidRPr="00E82B93">
        <w:rPr>
          <w:rFonts w:ascii="Arial Narrow" w:hAnsi="Arial Narrow"/>
          <w:bCs/>
          <w:snapToGrid w:val="0"/>
        </w:rPr>
        <w:t>) zmiany ustalonych podwykonawców w sytuacjach, gdy dotychczasowy podwykonawca nie realizuje umowy w sposób należyty, bądź z przyczyn losowych nie może kontynuować robót;</w:t>
      </w:r>
    </w:p>
    <w:p w:rsidR="00435708" w:rsidRPr="00E82B93" w:rsidRDefault="001E70C4" w:rsidP="001E70C4">
      <w:pPr>
        <w:widowControl w:val="0"/>
        <w:suppressAutoHyphens/>
        <w:ind w:left="1276" w:hanging="283"/>
        <w:jc w:val="both"/>
        <w:rPr>
          <w:rFonts w:ascii="Arial Narrow" w:hAnsi="Arial Narrow"/>
          <w:bCs/>
          <w:snapToGrid w:val="0"/>
        </w:rPr>
      </w:pPr>
      <w:r w:rsidRPr="00E82B93">
        <w:rPr>
          <w:rFonts w:ascii="Arial Narrow" w:hAnsi="Arial Narrow"/>
          <w:color w:val="000000"/>
        </w:rPr>
        <w:t>e</w:t>
      </w:r>
      <w:r w:rsidR="00435708" w:rsidRPr="00E82B93">
        <w:rPr>
          <w:rFonts w:ascii="Arial Narrow" w:hAnsi="Arial Narrow"/>
          <w:color w:val="000000"/>
        </w:rPr>
        <w:t xml:space="preserve">) </w:t>
      </w:r>
      <w:r w:rsidR="00435708" w:rsidRPr="00E82B93">
        <w:rPr>
          <w:rFonts w:ascii="Arial Narrow" w:hAnsi="Arial Narrow"/>
          <w:snapToGrid w:val="0"/>
          <w:color w:val="000000"/>
        </w:rPr>
        <w:t xml:space="preserve">zmiany ustalonych w umowie kierowników budowy - robót w uzasadnionych przypadkach. Nowy </w:t>
      </w:r>
      <w:r w:rsidR="00435708" w:rsidRPr="00E82B93">
        <w:rPr>
          <w:rFonts w:ascii="Arial Narrow" w:hAnsi="Arial Narrow"/>
          <w:snapToGrid w:val="0"/>
          <w:color w:val="000000"/>
        </w:rPr>
        <w:lastRenderedPageBreak/>
        <w:t>kierownik budowy - robót winien spełniać warunki co najmniej takie jakie były postawione dla kierownika budowy -  robót w specyfikacji;</w:t>
      </w:r>
    </w:p>
    <w:p w:rsidR="00435708" w:rsidRPr="00E82B93" w:rsidRDefault="001E70C4" w:rsidP="00FC3FCE">
      <w:pPr>
        <w:widowControl w:val="0"/>
        <w:suppressAutoHyphens/>
        <w:ind w:left="1276" w:hanging="283"/>
        <w:jc w:val="both"/>
        <w:rPr>
          <w:rFonts w:ascii="Arial Narrow" w:hAnsi="Arial Narrow"/>
          <w:bCs/>
          <w:snapToGrid w:val="0"/>
        </w:rPr>
      </w:pPr>
      <w:r w:rsidRPr="00E82B93">
        <w:rPr>
          <w:rFonts w:ascii="Arial Narrow" w:hAnsi="Arial Narrow"/>
          <w:bCs/>
          <w:snapToGrid w:val="0"/>
        </w:rPr>
        <w:t>f</w:t>
      </w:r>
      <w:r w:rsidR="00435708" w:rsidRPr="00E82B93">
        <w:rPr>
          <w:rFonts w:ascii="Arial Narrow" w:hAnsi="Arial Narrow"/>
          <w:bCs/>
          <w:snapToGrid w:val="0"/>
        </w:rPr>
        <w:t>) zmiany treści umowy, w przypadku zaistnienia omy</w:t>
      </w:r>
      <w:r w:rsidR="00FC3FCE" w:rsidRPr="00E82B93">
        <w:rPr>
          <w:rFonts w:ascii="Arial Narrow" w:hAnsi="Arial Narrow"/>
          <w:bCs/>
          <w:snapToGrid w:val="0"/>
        </w:rPr>
        <w:t>łki pisarskiej lub rachunkowej.</w:t>
      </w:r>
    </w:p>
    <w:p w:rsidR="00435708" w:rsidRPr="00E82B93" w:rsidRDefault="00435708" w:rsidP="009E7454">
      <w:pPr>
        <w:pStyle w:val="Nagwek1"/>
        <w:rPr>
          <w:rFonts w:ascii="Arial Narrow" w:hAnsi="Arial Narrow"/>
          <w:snapToGrid w:val="0"/>
        </w:rPr>
      </w:pPr>
      <w:bookmarkStart w:id="7" w:name="_Toc414517004"/>
      <w:r w:rsidRPr="00E82B93">
        <w:rPr>
          <w:rFonts w:ascii="Arial Narrow" w:hAnsi="Arial Narrow"/>
          <w:snapToGrid w:val="0"/>
        </w:rPr>
        <w:t>8. Termin – okres realizacji zamówienia</w:t>
      </w:r>
      <w:bookmarkEnd w:id="7"/>
      <w:r w:rsidRPr="00E82B93">
        <w:rPr>
          <w:rFonts w:ascii="Arial Narrow" w:hAnsi="Arial Narrow"/>
          <w:snapToGrid w:val="0"/>
          <w:sz w:val="24"/>
          <w:szCs w:val="24"/>
        </w:rPr>
        <w:t xml:space="preserve">   </w:t>
      </w:r>
    </w:p>
    <w:p w:rsidR="00435708" w:rsidRPr="00E82B93" w:rsidRDefault="00435708" w:rsidP="00435708">
      <w:pPr>
        <w:widowControl w:val="0"/>
        <w:suppressAutoHyphens/>
        <w:spacing w:line="240" w:lineRule="atLeast"/>
        <w:ind w:firstLine="284"/>
        <w:jc w:val="both"/>
        <w:rPr>
          <w:rFonts w:ascii="Arial Narrow" w:hAnsi="Arial Narrow"/>
          <w:b/>
          <w:snapToGrid w:val="0"/>
          <w:sz w:val="28"/>
          <w:szCs w:val="28"/>
        </w:rPr>
      </w:pPr>
      <w:r w:rsidRPr="00E82B93">
        <w:rPr>
          <w:rFonts w:ascii="Arial Narrow" w:hAnsi="Arial Narrow"/>
          <w:snapToGrid w:val="0"/>
        </w:rPr>
        <w:t xml:space="preserve">a) rozpoczęcie –  </w:t>
      </w:r>
      <w:r w:rsidRPr="00E82B93">
        <w:rPr>
          <w:rFonts w:ascii="Arial Narrow" w:hAnsi="Arial Narrow"/>
          <w:b/>
          <w:snapToGrid w:val="0"/>
        </w:rPr>
        <w:t>w dniu podpisania umowy,</w:t>
      </w:r>
    </w:p>
    <w:p w:rsidR="00435708" w:rsidRPr="00E82B93" w:rsidRDefault="00435708" w:rsidP="00FC3FCE">
      <w:pPr>
        <w:widowControl w:val="0"/>
        <w:suppressAutoHyphens/>
        <w:spacing w:line="240" w:lineRule="atLeast"/>
        <w:ind w:firstLine="284"/>
        <w:jc w:val="both"/>
        <w:rPr>
          <w:rFonts w:ascii="Arial Narrow" w:hAnsi="Arial Narrow"/>
          <w:b/>
          <w:snapToGrid w:val="0"/>
          <w:sz w:val="28"/>
          <w:szCs w:val="28"/>
        </w:rPr>
      </w:pPr>
      <w:r w:rsidRPr="00E82B93">
        <w:rPr>
          <w:rFonts w:ascii="Arial Narrow" w:hAnsi="Arial Narrow"/>
          <w:snapToGrid w:val="0"/>
        </w:rPr>
        <w:t xml:space="preserve">b) zakończenie – </w:t>
      </w:r>
      <w:r w:rsidR="004926FB" w:rsidRPr="00E82B93">
        <w:rPr>
          <w:rFonts w:ascii="Arial Narrow" w:hAnsi="Arial Narrow"/>
          <w:b/>
          <w:snapToGrid w:val="0"/>
        </w:rPr>
        <w:t>20.10.2016</w:t>
      </w:r>
      <w:r w:rsidR="00690371" w:rsidRPr="00E82B93">
        <w:rPr>
          <w:rFonts w:ascii="Arial Narrow" w:hAnsi="Arial Narrow"/>
          <w:b/>
          <w:snapToGrid w:val="0"/>
        </w:rPr>
        <w:t>r.</w:t>
      </w:r>
    </w:p>
    <w:p w:rsidR="00435708" w:rsidRPr="00E82B93" w:rsidRDefault="00435708" w:rsidP="009E7454">
      <w:pPr>
        <w:pStyle w:val="Nagwek1"/>
        <w:rPr>
          <w:rFonts w:ascii="Arial Narrow" w:hAnsi="Arial Narrow"/>
          <w:snapToGrid w:val="0"/>
        </w:rPr>
      </w:pPr>
      <w:bookmarkStart w:id="8" w:name="_Toc414517005"/>
      <w:r w:rsidRPr="00E82B93">
        <w:rPr>
          <w:rFonts w:ascii="Arial Narrow" w:hAnsi="Arial Narrow"/>
          <w:snapToGrid w:val="0"/>
        </w:rPr>
        <w:t>9.</w:t>
      </w:r>
      <w:r w:rsidRPr="00E82B93">
        <w:rPr>
          <w:rFonts w:ascii="Arial Narrow" w:hAnsi="Arial Narrow"/>
          <w:snapToGrid w:val="0"/>
        </w:rPr>
        <w:tab/>
        <w:t>Warunki udziału w postępowaniu oraz opis sposobu dokonywania oceny spełniania tych warunków</w:t>
      </w:r>
      <w:bookmarkEnd w:id="8"/>
    </w:p>
    <w:p w:rsidR="00435708" w:rsidRPr="00E82B93" w:rsidRDefault="00435708" w:rsidP="00435708">
      <w:pPr>
        <w:widowControl w:val="0"/>
        <w:suppressAutoHyphens/>
        <w:spacing w:line="240" w:lineRule="atLeast"/>
        <w:ind w:left="851" w:hanging="851"/>
        <w:jc w:val="both"/>
        <w:rPr>
          <w:rFonts w:ascii="Arial Narrow" w:hAnsi="Arial Narrow"/>
          <w:bCs/>
          <w:snapToGrid w:val="0"/>
          <w:color w:val="000000"/>
        </w:rPr>
      </w:pPr>
      <w:r w:rsidRPr="00E82B93">
        <w:rPr>
          <w:rFonts w:ascii="Arial Narrow" w:hAnsi="Arial Narrow"/>
          <w:b/>
          <w:snapToGrid w:val="0"/>
          <w:color w:val="000000"/>
          <w:sz w:val="28"/>
          <w:szCs w:val="28"/>
        </w:rPr>
        <w:t xml:space="preserve">     </w:t>
      </w:r>
      <w:r w:rsidRPr="00E82B93">
        <w:rPr>
          <w:rFonts w:ascii="Arial Narrow" w:hAnsi="Arial Narrow"/>
          <w:b/>
          <w:snapToGrid w:val="0"/>
          <w:color w:val="000000"/>
        </w:rPr>
        <w:t xml:space="preserve"> 9.1.</w:t>
      </w:r>
      <w:r w:rsidRPr="00E82B93">
        <w:rPr>
          <w:rFonts w:ascii="Arial Narrow" w:hAnsi="Arial Narrow"/>
          <w:bCs/>
          <w:snapToGrid w:val="0"/>
          <w:color w:val="000000"/>
        </w:rPr>
        <w:t xml:space="preserve"> W postępowaniu mogą wziąć udział Wykonawcy, którzy spełniają warunki udziału </w:t>
      </w:r>
      <w:r w:rsidRPr="00E82B93">
        <w:rPr>
          <w:rFonts w:ascii="Arial Narrow" w:hAnsi="Arial Narrow"/>
          <w:bCs/>
          <w:snapToGrid w:val="0"/>
          <w:color w:val="000000"/>
        </w:rPr>
        <w:br/>
        <w:t xml:space="preserve">w postępowaniu, o których mowa w art. 22 ust. 1 ustawy </w:t>
      </w:r>
      <w:proofErr w:type="spellStart"/>
      <w:r w:rsidRPr="00E82B93">
        <w:rPr>
          <w:rFonts w:ascii="Arial Narrow" w:hAnsi="Arial Narrow"/>
          <w:bCs/>
          <w:snapToGrid w:val="0"/>
          <w:color w:val="000000"/>
        </w:rPr>
        <w:t>Pzp</w:t>
      </w:r>
      <w:proofErr w:type="spellEnd"/>
      <w:r w:rsidRPr="00E82B93">
        <w:rPr>
          <w:rFonts w:ascii="Arial Narrow" w:hAnsi="Arial Narrow"/>
          <w:bCs/>
          <w:snapToGrid w:val="0"/>
          <w:color w:val="000000"/>
        </w:rPr>
        <w:t xml:space="preserve"> dotyczące:</w:t>
      </w:r>
    </w:p>
    <w:p w:rsidR="00435708" w:rsidRPr="00E82B93" w:rsidRDefault="00435708" w:rsidP="00435708">
      <w:pPr>
        <w:widowControl w:val="0"/>
        <w:suppressAutoHyphens/>
        <w:spacing w:line="240" w:lineRule="atLeast"/>
        <w:ind w:left="1560" w:hanging="709"/>
        <w:jc w:val="both"/>
        <w:rPr>
          <w:rFonts w:ascii="Arial Narrow" w:hAnsi="Arial Narrow"/>
          <w:bCs/>
          <w:snapToGrid w:val="0"/>
          <w:color w:val="000000"/>
        </w:rPr>
      </w:pPr>
      <w:r w:rsidRPr="00E82B93">
        <w:rPr>
          <w:rFonts w:ascii="Arial Narrow" w:hAnsi="Arial Narrow"/>
          <w:b/>
          <w:snapToGrid w:val="0"/>
          <w:color w:val="000000"/>
        </w:rPr>
        <w:t>9.</w:t>
      </w:r>
      <w:r w:rsidRPr="00E82B93">
        <w:rPr>
          <w:rFonts w:ascii="Arial Narrow" w:hAnsi="Arial Narrow"/>
          <w:b/>
          <w:bCs/>
          <w:snapToGrid w:val="0"/>
          <w:color w:val="000000"/>
        </w:rPr>
        <w:t>1.1.</w:t>
      </w:r>
      <w:r w:rsidRPr="00E82B93">
        <w:rPr>
          <w:rFonts w:ascii="Arial Narrow" w:hAnsi="Arial Narrow"/>
          <w:bCs/>
          <w:snapToGrid w:val="0"/>
          <w:color w:val="000000"/>
        </w:rPr>
        <w:tab/>
        <w:t>Posiadania uprawnień do wykonywania określonej działalności lub czynności, jeżeli przepisy prawa nakładają obowiązek ich posiadania.</w:t>
      </w:r>
    </w:p>
    <w:p w:rsidR="00435708" w:rsidRPr="00E82B93" w:rsidRDefault="00435708" w:rsidP="00435708">
      <w:pPr>
        <w:widowControl w:val="0"/>
        <w:suppressAutoHyphens/>
        <w:spacing w:line="240" w:lineRule="atLeast"/>
        <w:ind w:left="1418" w:hanging="567"/>
        <w:jc w:val="both"/>
        <w:rPr>
          <w:rFonts w:ascii="Arial Narrow" w:hAnsi="Arial Narrow"/>
          <w:bCs/>
          <w:snapToGrid w:val="0"/>
          <w:color w:val="000000"/>
        </w:rPr>
      </w:pPr>
      <w:r w:rsidRPr="00E82B93">
        <w:rPr>
          <w:rFonts w:ascii="Arial Narrow" w:hAnsi="Arial Narrow"/>
          <w:b/>
          <w:snapToGrid w:val="0"/>
          <w:color w:val="000000"/>
        </w:rPr>
        <w:t>9.</w:t>
      </w:r>
      <w:r w:rsidRPr="00E82B93">
        <w:rPr>
          <w:rFonts w:ascii="Arial Narrow" w:hAnsi="Arial Narrow"/>
          <w:b/>
          <w:bCs/>
          <w:snapToGrid w:val="0"/>
          <w:color w:val="000000"/>
        </w:rPr>
        <w:t>1.2.</w:t>
      </w:r>
      <w:r w:rsidR="002575FB" w:rsidRPr="00E82B93">
        <w:rPr>
          <w:rFonts w:ascii="Arial Narrow" w:hAnsi="Arial Narrow"/>
          <w:bCs/>
          <w:snapToGrid w:val="0"/>
          <w:color w:val="000000"/>
        </w:rPr>
        <w:tab/>
        <w:t xml:space="preserve">  </w:t>
      </w:r>
      <w:r w:rsidRPr="00E82B93">
        <w:rPr>
          <w:rFonts w:ascii="Arial Narrow" w:hAnsi="Arial Narrow"/>
          <w:bCs/>
          <w:snapToGrid w:val="0"/>
          <w:color w:val="000000"/>
        </w:rPr>
        <w:t>Posiadania wiedzy i doświadczenia.</w:t>
      </w:r>
    </w:p>
    <w:p w:rsidR="00435708" w:rsidRPr="00E82B93" w:rsidRDefault="00435708" w:rsidP="00435708">
      <w:pPr>
        <w:widowControl w:val="0"/>
        <w:suppressAutoHyphens/>
        <w:spacing w:line="240" w:lineRule="atLeast"/>
        <w:ind w:left="1560" w:hanging="709"/>
        <w:jc w:val="both"/>
        <w:rPr>
          <w:rFonts w:ascii="Arial Narrow" w:hAnsi="Arial Narrow"/>
          <w:bCs/>
          <w:snapToGrid w:val="0"/>
          <w:color w:val="000000"/>
        </w:rPr>
      </w:pPr>
      <w:r w:rsidRPr="00E82B93">
        <w:rPr>
          <w:rFonts w:ascii="Arial Narrow" w:hAnsi="Arial Narrow"/>
          <w:b/>
          <w:snapToGrid w:val="0"/>
          <w:color w:val="000000"/>
        </w:rPr>
        <w:t>9.</w:t>
      </w:r>
      <w:r w:rsidRPr="00E82B93">
        <w:rPr>
          <w:rFonts w:ascii="Arial Narrow" w:hAnsi="Arial Narrow"/>
          <w:b/>
          <w:bCs/>
          <w:snapToGrid w:val="0"/>
          <w:color w:val="000000"/>
        </w:rPr>
        <w:t>1.3.</w:t>
      </w:r>
      <w:r w:rsidRPr="00E82B93">
        <w:rPr>
          <w:rFonts w:ascii="Arial Narrow" w:hAnsi="Arial Narrow"/>
          <w:b/>
          <w:bCs/>
          <w:snapToGrid w:val="0"/>
          <w:color w:val="000000"/>
        </w:rPr>
        <w:tab/>
      </w:r>
      <w:r w:rsidRPr="00E82B93">
        <w:rPr>
          <w:rFonts w:ascii="Arial Narrow" w:hAnsi="Arial Narrow"/>
          <w:bCs/>
          <w:snapToGrid w:val="0"/>
          <w:color w:val="000000"/>
        </w:rPr>
        <w:t>Dysponowania odpowiednim potencjałem technicznym oraz osobami zdolnymi do wykonania zamówienia.</w:t>
      </w:r>
    </w:p>
    <w:p w:rsidR="00435708" w:rsidRPr="00E82B93" w:rsidRDefault="00435708" w:rsidP="00435708">
      <w:pPr>
        <w:widowControl w:val="0"/>
        <w:tabs>
          <w:tab w:val="left" w:pos="1418"/>
        </w:tabs>
        <w:suppressAutoHyphens/>
        <w:spacing w:line="240" w:lineRule="atLeast"/>
        <w:ind w:left="1560" w:hanging="709"/>
        <w:jc w:val="both"/>
        <w:rPr>
          <w:rFonts w:ascii="Arial Narrow" w:hAnsi="Arial Narrow"/>
          <w:bCs/>
          <w:snapToGrid w:val="0"/>
          <w:color w:val="000000"/>
        </w:rPr>
      </w:pPr>
      <w:r w:rsidRPr="00E82B93">
        <w:rPr>
          <w:rFonts w:ascii="Arial Narrow" w:hAnsi="Arial Narrow"/>
          <w:b/>
          <w:snapToGrid w:val="0"/>
          <w:color w:val="000000"/>
        </w:rPr>
        <w:t>9.</w:t>
      </w:r>
      <w:r w:rsidRPr="00E82B93">
        <w:rPr>
          <w:rFonts w:ascii="Arial Narrow" w:hAnsi="Arial Narrow"/>
          <w:b/>
          <w:bCs/>
          <w:snapToGrid w:val="0"/>
          <w:color w:val="000000"/>
        </w:rPr>
        <w:t>1.4.</w:t>
      </w:r>
      <w:r w:rsidRPr="00E82B93">
        <w:rPr>
          <w:rFonts w:ascii="Arial Narrow" w:hAnsi="Arial Narrow"/>
          <w:bCs/>
          <w:snapToGrid w:val="0"/>
          <w:color w:val="000000"/>
        </w:rPr>
        <w:t xml:space="preserve"> </w:t>
      </w:r>
      <w:r w:rsidRPr="00E82B93">
        <w:rPr>
          <w:rFonts w:ascii="Arial Narrow" w:hAnsi="Arial Narrow"/>
          <w:bCs/>
          <w:snapToGrid w:val="0"/>
          <w:color w:val="000000"/>
        </w:rPr>
        <w:tab/>
      </w:r>
      <w:r w:rsidR="00270481">
        <w:rPr>
          <w:rFonts w:ascii="Arial Narrow" w:hAnsi="Arial Narrow"/>
          <w:bCs/>
          <w:snapToGrid w:val="0"/>
          <w:color w:val="000000"/>
        </w:rPr>
        <w:t xml:space="preserve">  </w:t>
      </w:r>
      <w:r w:rsidRPr="00E82B93">
        <w:rPr>
          <w:rFonts w:ascii="Arial Narrow" w:hAnsi="Arial Narrow"/>
          <w:bCs/>
          <w:snapToGrid w:val="0"/>
          <w:color w:val="000000"/>
        </w:rPr>
        <w:t>Sytuacji ekonomicznej i finansowej.</w:t>
      </w:r>
    </w:p>
    <w:p w:rsidR="00435708" w:rsidRPr="00E82B93" w:rsidRDefault="00435708" w:rsidP="00435708">
      <w:pPr>
        <w:widowControl w:val="0"/>
        <w:suppressAutoHyphens/>
        <w:spacing w:line="240" w:lineRule="atLeast"/>
        <w:ind w:left="280" w:firstLine="4"/>
        <w:jc w:val="both"/>
        <w:rPr>
          <w:rFonts w:ascii="Arial Narrow" w:hAnsi="Arial Narrow"/>
          <w:bCs/>
          <w:snapToGrid w:val="0"/>
          <w:color w:val="000000"/>
        </w:rPr>
      </w:pPr>
    </w:p>
    <w:p w:rsidR="00435708" w:rsidRPr="00E82B93" w:rsidRDefault="00435708" w:rsidP="00435708">
      <w:pPr>
        <w:widowControl w:val="0"/>
        <w:spacing w:line="240" w:lineRule="atLeast"/>
        <w:ind w:left="851" w:hanging="425"/>
        <w:jc w:val="both"/>
        <w:rPr>
          <w:rFonts w:ascii="Arial Narrow" w:hAnsi="Arial Narrow"/>
          <w:snapToGrid w:val="0"/>
          <w:color w:val="0070C0"/>
        </w:rPr>
      </w:pPr>
      <w:r w:rsidRPr="00E82B93">
        <w:rPr>
          <w:rFonts w:ascii="Arial Narrow" w:hAnsi="Arial Narrow"/>
          <w:b/>
          <w:snapToGrid w:val="0"/>
          <w:color w:val="000000"/>
        </w:rPr>
        <w:t xml:space="preserve">9.2. </w:t>
      </w:r>
      <w:r w:rsidRPr="00E82B93">
        <w:rPr>
          <w:rFonts w:ascii="Arial Narrow" w:hAnsi="Arial Narrow"/>
          <w:snapToGrid w:val="0"/>
          <w:color w:val="000000"/>
        </w:rPr>
        <w:t>W postępowaniu mogą wziąć udział Wykonawcy, kt</w:t>
      </w:r>
      <w:r w:rsidR="002944B3" w:rsidRPr="00E82B93">
        <w:rPr>
          <w:rFonts w:ascii="Arial Narrow" w:hAnsi="Arial Narrow"/>
          <w:snapToGrid w:val="0"/>
          <w:color w:val="000000"/>
        </w:rPr>
        <w:t xml:space="preserve">órzy spełniają warunek udziału </w:t>
      </w:r>
      <w:r w:rsidRPr="00E82B93">
        <w:rPr>
          <w:rFonts w:ascii="Arial Narrow" w:hAnsi="Arial Narrow"/>
          <w:snapToGrid w:val="0"/>
          <w:color w:val="000000"/>
        </w:rPr>
        <w:t xml:space="preserve">w postępowaniu dotyczący braku podstaw do wykluczenia z postępowania o udzielenie zamówienia publicznego w okolicznościach, o których mowa w art. 24 ust. 1 oraz w art. 24 ust. 2 pkt 5 ustawy </w:t>
      </w:r>
      <w:proofErr w:type="spellStart"/>
      <w:r w:rsidRPr="00E82B93">
        <w:rPr>
          <w:rFonts w:ascii="Arial Narrow" w:hAnsi="Arial Narrow"/>
          <w:snapToGrid w:val="0"/>
          <w:color w:val="000000"/>
        </w:rPr>
        <w:t>Pzp</w:t>
      </w:r>
      <w:proofErr w:type="spellEnd"/>
      <w:r w:rsidRPr="00E82B93">
        <w:rPr>
          <w:rFonts w:ascii="Arial Narrow" w:hAnsi="Arial Narrow"/>
          <w:snapToGrid w:val="0"/>
          <w:color w:val="000000"/>
        </w:rPr>
        <w:t>.</w:t>
      </w:r>
    </w:p>
    <w:p w:rsidR="00435708" w:rsidRPr="00E82B93" w:rsidRDefault="00435708" w:rsidP="00435708">
      <w:pPr>
        <w:widowControl w:val="0"/>
        <w:spacing w:line="240" w:lineRule="atLeast"/>
        <w:ind w:left="426"/>
        <w:jc w:val="both"/>
        <w:rPr>
          <w:rFonts w:ascii="Arial Narrow" w:hAnsi="Arial Narrow"/>
          <w:b/>
          <w:snapToGrid w:val="0"/>
          <w:color w:val="000000"/>
        </w:rPr>
      </w:pPr>
    </w:p>
    <w:p w:rsidR="00435708" w:rsidRPr="00E82B93" w:rsidRDefault="00435708" w:rsidP="00435708">
      <w:pPr>
        <w:widowControl w:val="0"/>
        <w:spacing w:line="240" w:lineRule="atLeast"/>
        <w:ind w:left="851" w:hanging="425"/>
        <w:jc w:val="both"/>
        <w:rPr>
          <w:rFonts w:ascii="Arial Narrow" w:hAnsi="Arial Narrow"/>
          <w:snapToGrid w:val="0"/>
          <w:color w:val="000000"/>
        </w:rPr>
      </w:pPr>
      <w:r w:rsidRPr="00E82B93">
        <w:rPr>
          <w:rFonts w:ascii="Arial Narrow" w:hAnsi="Arial Narrow"/>
          <w:b/>
          <w:snapToGrid w:val="0"/>
          <w:color w:val="000000"/>
        </w:rPr>
        <w:t xml:space="preserve">9.2a. </w:t>
      </w:r>
      <w:r w:rsidRPr="00E82B93">
        <w:rPr>
          <w:rFonts w:ascii="Arial Narrow" w:hAnsi="Arial Narrow"/>
          <w:snapToGrid w:val="0"/>
          <w:color w:val="000000"/>
        </w:rPr>
        <w:t xml:space="preserve">W postępowaniu mogą wziąć udział Wykonawcy, którzy spełniają warunek udziału w postępowaniu dotyczący braku podstaw do wykluczenia z postępowania o udzielenie zamówienia publicznego w okolicznościach, o których mowa w art. 24 ust. 2a ustawy </w:t>
      </w:r>
      <w:proofErr w:type="spellStart"/>
      <w:r w:rsidRPr="00E82B93">
        <w:rPr>
          <w:rFonts w:ascii="Arial Narrow" w:hAnsi="Arial Narrow"/>
          <w:snapToGrid w:val="0"/>
          <w:color w:val="000000"/>
        </w:rPr>
        <w:t>Pzp</w:t>
      </w:r>
      <w:proofErr w:type="spellEnd"/>
      <w:r w:rsidRPr="00E82B93">
        <w:rPr>
          <w:rFonts w:ascii="Arial Narrow" w:hAnsi="Arial Narrow"/>
          <w:snapToGrid w:val="0"/>
          <w:color w:val="000000"/>
        </w:rPr>
        <w:t>.</w:t>
      </w:r>
    </w:p>
    <w:p w:rsidR="00435708" w:rsidRPr="00E82B93" w:rsidRDefault="00435708" w:rsidP="00435708">
      <w:pPr>
        <w:widowControl w:val="0"/>
        <w:suppressAutoHyphens/>
        <w:spacing w:line="240" w:lineRule="atLeast"/>
        <w:ind w:left="709" w:hanging="425"/>
        <w:jc w:val="both"/>
        <w:rPr>
          <w:rFonts w:ascii="Arial Narrow" w:hAnsi="Arial Narrow"/>
          <w:b/>
          <w:snapToGrid w:val="0"/>
          <w:color w:val="000000"/>
        </w:rPr>
      </w:pPr>
    </w:p>
    <w:p w:rsidR="00435708" w:rsidRPr="00E82B93" w:rsidRDefault="00435708" w:rsidP="00435708">
      <w:pPr>
        <w:widowControl w:val="0"/>
        <w:suppressAutoHyphens/>
        <w:spacing w:line="240" w:lineRule="atLeast"/>
        <w:ind w:left="709" w:hanging="425"/>
        <w:jc w:val="both"/>
        <w:rPr>
          <w:rFonts w:ascii="Arial Narrow" w:hAnsi="Arial Narrow"/>
          <w:b/>
          <w:snapToGrid w:val="0"/>
          <w:color w:val="000000"/>
        </w:rPr>
      </w:pPr>
      <w:r w:rsidRPr="00E82B93">
        <w:rPr>
          <w:rFonts w:ascii="Arial Narrow" w:hAnsi="Arial Narrow"/>
          <w:b/>
          <w:snapToGrid w:val="0"/>
          <w:color w:val="000000"/>
        </w:rPr>
        <w:t xml:space="preserve">  9.3. </w:t>
      </w:r>
      <w:r w:rsidRPr="00E82B93">
        <w:rPr>
          <w:rFonts w:ascii="Arial Narrow" w:hAnsi="Arial Narrow"/>
          <w:b/>
          <w:bCs/>
          <w:snapToGrid w:val="0"/>
          <w:color w:val="000000"/>
        </w:rPr>
        <w:t>Opis sposobu dokonywania oceny spełniania warunków udziału w postępowaniu:</w:t>
      </w:r>
    </w:p>
    <w:p w:rsidR="00435708" w:rsidRPr="00E82B93" w:rsidRDefault="00435708" w:rsidP="00435708">
      <w:pPr>
        <w:widowControl w:val="0"/>
        <w:suppressAutoHyphens/>
        <w:spacing w:line="240" w:lineRule="atLeast"/>
        <w:ind w:left="1276" w:hanging="567"/>
        <w:jc w:val="both"/>
        <w:rPr>
          <w:rFonts w:ascii="Arial Narrow" w:hAnsi="Arial Narrow"/>
          <w:b/>
          <w:snapToGrid w:val="0"/>
          <w:color w:val="000000"/>
          <w:u w:val="single"/>
        </w:rPr>
      </w:pPr>
      <w:r w:rsidRPr="00E82B93">
        <w:rPr>
          <w:rFonts w:ascii="Arial Narrow" w:hAnsi="Arial Narrow"/>
          <w:b/>
          <w:snapToGrid w:val="0"/>
          <w:color w:val="000000"/>
        </w:rPr>
        <w:t xml:space="preserve">9.3.1. </w:t>
      </w:r>
      <w:r w:rsidRPr="00E82B93">
        <w:rPr>
          <w:rFonts w:ascii="Arial Narrow" w:hAnsi="Arial Narrow"/>
          <w:snapToGrid w:val="0"/>
          <w:color w:val="000000"/>
        </w:rPr>
        <w:t xml:space="preserve">Na potwierdzenie spełniania warunku </w:t>
      </w:r>
      <w:r w:rsidRPr="00E82B93">
        <w:rPr>
          <w:rFonts w:ascii="Arial Narrow" w:hAnsi="Arial Narrow"/>
          <w:b/>
          <w:snapToGrid w:val="0"/>
          <w:color w:val="000000"/>
        </w:rPr>
        <w:t>posiadania wiedzy i doświadczenia</w:t>
      </w:r>
      <w:r w:rsidRPr="00E82B93">
        <w:rPr>
          <w:rFonts w:ascii="Arial Narrow" w:hAnsi="Arial Narrow"/>
          <w:snapToGrid w:val="0"/>
          <w:color w:val="000000"/>
        </w:rPr>
        <w:t xml:space="preserve"> Wykonawca winien </w:t>
      </w:r>
      <w:r w:rsidRPr="00E82B93">
        <w:rPr>
          <w:rFonts w:ascii="Arial Narrow" w:hAnsi="Arial Narrow"/>
          <w:bCs/>
          <w:snapToGrid w:val="0"/>
          <w:color w:val="000000"/>
        </w:rPr>
        <w:t xml:space="preserve">wykazać, że wykonał (zakończył) w okresie ostatnich pięciu lat przed upływem terminu składania ofert (a jeżeli okres prowadzenia działalności jest krótszy – </w:t>
      </w:r>
      <w:r w:rsidR="00C31622" w:rsidRPr="00E82B93">
        <w:rPr>
          <w:rFonts w:ascii="Arial Narrow" w:hAnsi="Arial Narrow"/>
          <w:bCs/>
          <w:snapToGrid w:val="0"/>
          <w:color w:val="000000"/>
        </w:rPr>
        <w:t xml:space="preserve">w tym okresie roboty, z podaniem ich rodzaju i wartości, daty i miejsca wykonania oraz załączą dowody dotyczące najważniejszych robót, określających, czy roboty te zostały wykonane zgodnie z zasadami sztuki budowlanej i prawidłowo ukończone – </w:t>
      </w:r>
      <w:r w:rsidR="00C31622" w:rsidRPr="00E82B93">
        <w:rPr>
          <w:rFonts w:ascii="Arial Narrow" w:hAnsi="Arial Narrow"/>
          <w:b/>
          <w:bCs/>
          <w:snapToGrid w:val="0"/>
          <w:color w:val="000000"/>
        </w:rPr>
        <w:t xml:space="preserve">(wykazać min. 1 zamówienie odpowiadające swym rodzajem przedmiotowi zamówienia – budowa kanalizacji ściekowej z przyłączami o wartości co najmniej </w:t>
      </w:r>
      <w:r w:rsidR="00C72EBE">
        <w:rPr>
          <w:rFonts w:ascii="Arial Narrow" w:hAnsi="Arial Narrow"/>
          <w:b/>
          <w:bCs/>
          <w:snapToGrid w:val="0"/>
          <w:color w:val="000000"/>
        </w:rPr>
        <w:t>3</w:t>
      </w:r>
      <w:bookmarkStart w:id="9" w:name="_GoBack"/>
      <w:bookmarkEnd w:id="9"/>
      <w:r w:rsidR="00C31622" w:rsidRPr="00E82B93">
        <w:rPr>
          <w:rFonts w:ascii="Arial Narrow" w:hAnsi="Arial Narrow"/>
          <w:b/>
          <w:bCs/>
          <w:snapToGrid w:val="0"/>
          <w:color w:val="000000"/>
        </w:rPr>
        <w:t>00.000,00 PLN )</w:t>
      </w:r>
    </w:p>
    <w:p w:rsidR="00435708" w:rsidRPr="00E82B93" w:rsidRDefault="00435708" w:rsidP="00435708">
      <w:pPr>
        <w:widowControl w:val="0"/>
        <w:suppressAutoHyphens/>
        <w:spacing w:line="240" w:lineRule="atLeast"/>
        <w:ind w:left="1276"/>
        <w:jc w:val="both"/>
        <w:rPr>
          <w:rFonts w:ascii="Arial Narrow" w:hAnsi="Arial Narrow"/>
          <w:bCs/>
          <w:snapToGrid w:val="0"/>
          <w:u w:val="single"/>
        </w:rPr>
      </w:pPr>
      <w:r w:rsidRPr="00E82B93">
        <w:rPr>
          <w:rFonts w:ascii="Arial Narrow" w:hAnsi="Arial Narrow"/>
          <w:bCs/>
          <w:snapToGrid w:val="0"/>
          <w:u w:val="single"/>
        </w:rPr>
        <w:t>UWAGA!</w:t>
      </w:r>
    </w:p>
    <w:p w:rsidR="00435708" w:rsidRPr="00E82B93" w:rsidRDefault="00435708" w:rsidP="00435708">
      <w:pPr>
        <w:widowControl w:val="0"/>
        <w:suppressAutoHyphens/>
        <w:spacing w:line="240" w:lineRule="atLeast"/>
        <w:ind w:left="1276"/>
        <w:jc w:val="both"/>
        <w:rPr>
          <w:rFonts w:ascii="Arial Narrow" w:hAnsi="Arial Narrow"/>
          <w:bCs/>
          <w:snapToGrid w:val="0"/>
        </w:rPr>
      </w:pPr>
      <w:r w:rsidRPr="00E82B93">
        <w:rPr>
          <w:rFonts w:ascii="Arial Narrow" w:hAnsi="Arial Narrow"/>
          <w:bCs/>
          <w:snapToGrid w:val="0"/>
        </w:rPr>
        <w:t xml:space="preserve">Wartości podane w dokumentach potwierdzających spełnianie warunku w walutach innych  niż </w:t>
      </w:r>
      <w:r w:rsidR="00C26B24" w:rsidRPr="00E82B93">
        <w:rPr>
          <w:rFonts w:ascii="Arial Narrow" w:hAnsi="Arial Narrow"/>
          <w:bCs/>
          <w:snapToGrid w:val="0"/>
        </w:rPr>
        <w:t xml:space="preserve">PLN </w:t>
      </w:r>
      <w:r w:rsidRPr="00E82B93">
        <w:rPr>
          <w:rFonts w:ascii="Arial Narrow" w:hAnsi="Arial Narrow"/>
          <w:bCs/>
          <w:snapToGrid w:val="0"/>
        </w:rPr>
        <w:t>wskazane przez Zamawiającego zostaną przeliczone wg średniego kursu NBP na dzień zamieszczenia ogłoszenia o zamówieniu w Biuletynie Zamówień Publicznych.</w:t>
      </w:r>
    </w:p>
    <w:p w:rsidR="00435708" w:rsidRPr="00E82B93" w:rsidRDefault="00435708" w:rsidP="00435708">
      <w:pPr>
        <w:widowControl w:val="0"/>
        <w:suppressAutoHyphens/>
        <w:spacing w:line="240" w:lineRule="atLeast"/>
        <w:ind w:left="1276"/>
        <w:jc w:val="both"/>
        <w:rPr>
          <w:rFonts w:ascii="Arial Narrow" w:hAnsi="Arial Narrow"/>
          <w:snapToGrid w:val="0"/>
        </w:rPr>
      </w:pPr>
      <w:r w:rsidRPr="00E82B93">
        <w:rPr>
          <w:rFonts w:ascii="Arial Narrow" w:hAnsi="Arial Narrow"/>
          <w:bCs/>
          <w:snapToGrid w:val="0"/>
        </w:rPr>
        <w:t>W przypadku, gdy w dniu zamieszczenia ogłoszenia NBP nie opublikował średnich kursów walut zostanie przyjęty pierwszy opublikowany po tej dacie kurs NBP.</w:t>
      </w:r>
    </w:p>
    <w:p w:rsidR="00435708" w:rsidRPr="00E82B93" w:rsidRDefault="00435708" w:rsidP="00690371">
      <w:pPr>
        <w:widowControl w:val="0"/>
        <w:suppressAutoHyphens/>
        <w:ind w:left="1276" w:hanging="482"/>
        <w:jc w:val="both"/>
        <w:rPr>
          <w:rFonts w:ascii="Arial Narrow" w:hAnsi="Arial Narrow"/>
          <w:bCs/>
          <w:snapToGrid w:val="0"/>
        </w:rPr>
      </w:pPr>
      <w:r w:rsidRPr="00E82B93">
        <w:rPr>
          <w:rFonts w:ascii="Arial Narrow" w:hAnsi="Arial Narrow"/>
          <w:b/>
          <w:snapToGrid w:val="0"/>
          <w:color w:val="000000"/>
        </w:rPr>
        <w:t xml:space="preserve">9.3.2. </w:t>
      </w:r>
      <w:r w:rsidRPr="00E82B93">
        <w:rPr>
          <w:rFonts w:ascii="Arial Narrow" w:hAnsi="Arial Narrow"/>
          <w:snapToGrid w:val="0"/>
          <w:color w:val="000000"/>
        </w:rPr>
        <w:t xml:space="preserve">Na potwierdzenie spełniania warunku </w:t>
      </w:r>
      <w:r w:rsidRPr="00E82B93">
        <w:rPr>
          <w:rFonts w:ascii="Arial Narrow" w:hAnsi="Arial Narrow"/>
          <w:b/>
          <w:snapToGrid w:val="0"/>
          <w:color w:val="000000"/>
        </w:rPr>
        <w:t>dysponowania</w:t>
      </w:r>
      <w:r w:rsidRPr="00E82B93">
        <w:rPr>
          <w:rFonts w:ascii="Arial Narrow" w:hAnsi="Arial Narrow"/>
          <w:b/>
          <w:bCs/>
          <w:snapToGrid w:val="0"/>
          <w:color w:val="000000"/>
        </w:rPr>
        <w:t xml:space="preserve"> osobami zdolnymi do wykonania </w:t>
      </w:r>
      <w:r w:rsidRPr="00E82B93">
        <w:rPr>
          <w:rFonts w:ascii="Arial Narrow" w:hAnsi="Arial Narrow"/>
          <w:b/>
          <w:bCs/>
          <w:snapToGrid w:val="0"/>
          <w:color w:val="000000"/>
        </w:rPr>
        <w:br/>
        <w:t>zamówienia</w:t>
      </w:r>
      <w:r w:rsidRPr="00E82B93">
        <w:rPr>
          <w:rFonts w:ascii="Arial Narrow" w:hAnsi="Arial Narrow"/>
          <w:snapToGrid w:val="0"/>
          <w:color w:val="000000"/>
        </w:rPr>
        <w:t xml:space="preserve"> </w:t>
      </w:r>
      <w:r w:rsidRPr="00E82B93">
        <w:rPr>
          <w:rFonts w:ascii="Arial Narrow" w:hAnsi="Arial Narrow"/>
          <w:snapToGrid w:val="0"/>
        </w:rPr>
        <w:t xml:space="preserve">Wykonawca winien </w:t>
      </w:r>
      <w:r w:rsidRPr="00E82B93">
        <w:rPr>
          <w:rFonts w:ascii="Arial Narrow" w:hAnsi="Arial Narrow"/>
          <w:bCs/>
          <w:snapToGrid w:val="0"/>
        </w:rPr>
        <w:t xml:space="preserve">wykazać, że dysponuje lub będzie dysponował osobami, </w:t>
      </w:r>
      <w:r w:rsidRPr="00E82B93">
        <w:rPr>
          <w:rFonts w:ascii="Arial Narrow" w:hAnsi="Arial Narrow"/>
          <w:bCs/>
          <w:snapToGrid w:val="0"/>
        </w:rPr>
        <w:br/>
        <w:t xml:space="preserve">które będą uczestniczyć w wykonywaniu zamówienia legitymującymi się kwalifikacjami </w:t>
      </w:r>
      <w:r w:rsidRPr="00E82B93">
        <w:rPr>
          <w:rFonts w:ascii="Arial Narrow" w:hAnsi="Arial Narrow"/>
          <w:bCs/>
          <w:snapToGrid w:val="0"/>
          <w:spacing w:val="-4"/>
        </w:rPr>
        <w:t>zawodowymi  niezbędnymi do wykonania przedmiotowego</w:t>
      </w:r>
      <w:r w:rsidRPr="00E82B93">
        <w:rPr>
          <w:rFonts w:ascii="Arial Narrow" w:hAnsi="Arial Narrow"/>
          <w:bCs/>
          <w:snapToGrid w:val="0"/>
        </w:rPr>
        <w:t xml:space="preserve"> zamówienia oraz odpowiednimi do stanowisk jakie im zostaną powierzone – </w:t>
      </w:r>
      <w:r w:rsidRPr="00E82B93">
        <w:rPr>
          <w:rFonts w:ascii="Arial Narrow" w:hAnsi="Arial Narrow"/>
          <w:snapToGrid w:val="0"/>
        </w:rPr>
        <w:tab/>
        <w:t>minimum</w:t>
      </w:r>
      <w:r w:rsidRPr="00E82B93">
        <w:rPr>
          <w:rFonts w:ascii="Arial Narrow" w:hAnsi="Arial Narrow"/>
          <w:b/>
          <w:snapToGrid w:val="0"/>
        </w:rPr>
        <w:t xml:space="preserve"> </w:t>
      </w:r>
      <w:r w:rsidRPr="00E82B93">
        <w:rPr>
          <w:rFonts w:ascii="Arial Narrow" w:hAnsi="Arial Narrow"/>
          <w:snapToGrid w:val="0"/>
        </w:rPr>
        <w:t>jedną osobą na stanowisko</w:t>
      </w:r>
      <w:r w:rsidRPr="00E82B93">
        <w:rPr>
          <w:rFonts w:ascii="Arial Narrow" w:hAnsi="Arial Narrow"/>
          <w:b/>
          <w:snapToGrid w:val="0"/>
        </w:rPr>
        <w:t xml:space="preserve"> kierownika budowy i robót </w:t>
      </w:r>
      <w:r w:rsidRPr="00E82B93">
        <w:rPr>
          <w:rFonts w:ascii="Arial Narrow" w:hAnsi="Arial Narrow"/>
          <w:snapToGrid w:val="0"/>
        </w:rPr>
        <w:t>posiadającą</w:t>
      </w:r>
      <w:r w:rsidRPr="00E82B93">
        <w:rPr>
          <w:rFonts w:ascii="Arial Narrow" w:hAnsi="Arial Narrow"/>
          <w:b/>
          <w:snapToGrid w:val="0"/>
        </w:rPr>
        <w:t xml:space="preserve"> </w:t>
      </w:r>
      <w:r w:rsidRPr="00E82B93">
        <w:rPr>
          <w:rFonts w:ascii="Arial Narrow" w:hAnsi="Arial Narrow"/>
          <w:snapToGrid w:val="0"/>
        </w:rPr>
        <w:t>uprawnienia budowlane do k</w:t>
      </w:r>
      <w:r w:rsidR="00690371" w:rsidRPr="00E82B93">
        <w:rPr>
          <w:rFonts w:ascii="Arial Narrow" w:hAnsi="Arial Narrow"/>
          <w:snapToGrid w:val="0"/>
        </w:rPr>
        <w:t xml:space="preserve">ierowania robotami budowlanymi </w:t>
      </w:r>
      <w:r w:rsidRPr="00E82B93">
        <w:rPr>
          <w:rFonts w:ascii="Arial Narrow" w:hAnsi="Arial Narrow"/>
          <w:snapToGrid w:val="0"/>
        </w:rPr>
        <w:t xml:space="preserve">w specjalności </w:t>
      </w:r>
      <w:r w:rsidR="00C31622" w:rsidRPr="00E82B93">
        <w:rPr>
          <w:rFonts w:ascii="Arial Narrow" w:hAnsi="Arial Narrow"/>
          <w:snapToGrid w:val="0"/>
        </w:rPr>
        <w:t>sanitarnej w zakresie kanalizacji</w:t>
      </w:r>
      <w:r w:rsidRPr="00E82B93">
        <w:rPr>
          <w:rFonts w:ascii="Arial Narrow" w:hAnsi="Arial Narrow"/>
          <w:snapToGrid w:val="0"/>
        </w:rPr>
        <w:t xml:space="preserve"> lub odpowiadające im ważne uprawnienia budowlane, które zostały wydane na podstawie wcz</w:t>
      </w:r>
      <w:r w:rsidR="009768D9" w:rsidRPr="00E82B93">
        <w:rPr>
          <w:rFonts w:ascii="Arial Narrow" w:hAnsi="Arial Narrow"/>
          <w:snapToGrid w:val="0"/>
        </w:rPr>
        <w:t>eśniej obowiązujących przepisów</w:t>
      </w:r>
      <w:r w:rsidR="00C31622" w:rsidRPr="00E82B93">
        <w:rPr>
          <w:rFonts w:ascii="Arial Narrow" w:hAnsi="Arial Narrow"/>
          <w:snapToGrid w:val="0"/>
        </w:rPr>
        <w:t>.</w:t>
      </w:r>
    </w:p>
    <w:p w:rsidR="00435708" w:rsidRPr="00E82B93" w:rsidRDefault="00435708" w:rsidP="00435708">
      <w:pPr>
        <w:widowControl w:val="0"/>
        <w:suppressAutoHyphens/>
        <w:ind w:left="1276" w:hanging="567"/>
        <w:jc w:val="both"/>
        <w:rPr>
          <w:rFonts w:ascii="Arial Narrow" w:hAnsi="Arial Narrow"/>
          <w:b/>
          <w:color w:val="000000"/>
        </w:rPr>
      </w:pPr>
      <w:r w:rsidRPr="00E82B93">
        <w:rPr>
          <w:rFonts w:ascii="Arial Narrow" w:hAnsi="Arial Narrow"/>
          <w:snapToGrid w:val="0"/>
          <w:color w:val="000000"/>
        </w:rPr>
        <w:t xml:space="preserve">                     </w:t>
      </w:r>
      <w:r w:rsidRPr="00E82B93">
        <w:rPr>
          <w:rFonts w:ascii="Arial Narrow" w:hAnsi="Arial Narrow"/>
          <w:b/>
          <w:color w:val="000000"/>
        </w:rPr>
        <w:t xml:space="preserve">   </w:t>
      </w:r>
    </w:p>
    <w:p w:rsidR="00435708" w:rsidRPr="00E82B93" w:rsidRDefault="00435708" w:rsidP="00435708">
      <w:pPr>
        <w:pStyle w:val="Tekstpodstawowywcity3"/>
        <w:tabs>
          <w:tab w:val="left" w:pos="284"/>
          <w:tab w:val="left" w:pos="567"/>
        </w:tabs>
        <w:suppressAutoHyphens/>
        <w:spacing w:line="240" w:lineRule="atLeast"/>
        <w:ind w:left="851" w:hanging="567"/>
        <w:rPr>
          <w:rFonts w:ascii="Arial Narrow" w:hAnsi="Arial Narrow"/>
          <w:bCs/>
          <w:color w:val="000000"/>
          <w:sz w:val="24"/>
          <w:szCs w:val="24"/>
        </w:rPr>
      </w:pPr>
      <w:r w:rsidRPr="00E82B93">
        <w:rPr>
          <w:rFonts w:ascii="Arial Narrow" w:hAnsi="Arial Narrow"/>
          <w:b/>
          <w:color w:val="000000"/>
          <w:sz w:val="24"/>
          <w:szCs w:val="24"/>
        </w:rPr>
        <w:lastRenderedPageBreak/>
        <w:t xml:space="preserve">  9.4.</w:t>
      </w:r>
      <w:r w:rsidRPr="00E82B93">
        <w:rPr>
          <w:rFonts w:ascii="Arial Narrow" w:hAnsi="Arial Narrow"/>
          <w:bCs/>
          <w:color w:val="000000"/>
          <w:sz w:val="24"/>
          <w:szCs w:val="24"/>
        </w:rPr>
        <w:t xml:space="preserve"> Podstawą oceny spełnienia warunków, o których mowa w pkt 9.1., 9.2. i 9.3. niniejszej specyfikacji, będą dokumenty i oświadczenia wymagane w pkt 10 niniejszej specyfikacji, złożone w trakcie postępowania, na zasadzie spełnia – nie spełnia.</w:t>
      </w:r>
    </w:p>
    <w:p w:rsidR="00435708" w:rsidRPr="00E82B93" w:rsidRDefault="00435708" w:rsidP="00435708">
      <w:pPr>
        <w:widowControl w:val="0"/>
        <w:suppressAutoHyphens/>
        <w:spacing w:line="240" w:lineRule="atLeast"/>
        <w:ind w:left="851" w:hanging="567"/>
        <w:jc w:val="both"/>
        <w:rPr>
          <w:rFonts w:ascii="Arial Narrow" w:hAnsi="Arial Narrow"/>
          <w:b/>
          <w:snapToGrid w:val="0"/>
          <w:color w:val="000000"/>
        </w:rPr>
      </w:pPr>
      <w:r w:rsidRPr="00E82B93">
        <w:rPr>
          <w:rFonts w:ascii="Arial Narrow" w:hAnsi="Arial Narrow"/>
          <w:bCs/>
          <w:snapToGrid w:val="0"/>
          <w:color w:val="000000"/>
        </w:rPr>
        <w:t xml:space="preserve">         Wykonawca, który nie spełni chociażby jednego wymaganego od niego warunku zostanie wykluczony z postępowania przetargowego.</w:t>
      </w:r>
    </w:p>
    <w:p w:rsidR="00435708" w:rsidRPr="00E82B93" w:rsidRDefault="00435708" w:rsidP="00435708">
      <w:pPr>
        <w:suppressAutoHyphens/>
        <w:autoSpaceDE w:val="0"/>
        <w:autoSpaceDN w:val="0"/>
        <w:adjustRightInd w:val="0"/>
        <w:ind w:left="851" w:hanging="425"/>
        <w:jc w:val="both"/>
        <w:rPr>
          <w:rFonts w:ascii="Arial Narrow" w:hAnsi="Arial Narrow"/>
          <w:b/>
          <w:snapToGrid w:val="0"/>
          <w:color w:val="000000"/>
        </w:rPr>
      </w:pPr>
    </w:p>
    <w:p w:rsidR="00435708" w:rsidRPr="00E82B93" w:rsidRDefault="00435708" w:rsidP="00435708">
      <w:pPr>
        <w:suppressAutoHyphens/>
        <w:autoSpaceDE w:val="0"/>
        <w:autoSpaceDN w:val="0"/>
        <w:adjustRightInd w:val="0"/>
        <w:ind w:left="851" w:hanging="425"/>
        <w:jc w:val="both"/>
        <w:rPr>
          <w:rFonts w:ascii="Arial Narrow" w:hAnsi="Arial Narrow"/>
          <w:iCs/>
          <w:color w:val="000000"/>
        </w:rPr>
      </w:pPr>
      <w:r w:rsidRPr="00E82B93">
        <w:rPr>
          <w:rFonts w:ascii="Arial Narrow" w:hAnsi="Arial Narrow"/>
          <w:b/>
          <w:snapToGrid w:val="0"/>
          <w:color w:val="000000"/>
        </w:rPr>
        <w:t xml:space="preserve">9.5. </w:t>
      </w:r>
      <w:r w:rsidRPr="00E82B93">
        <w:rPr>
          <w:rFonts w:ascii="Arial Narrow" w:hAnsi="Arial Narrow"/>
          <w:iCs/>
          <w:color w:val="000000"/>
        </w:rPr>
        <w:t xml:space="preserve">Wykonawca może polegać na wiedzy i doświadczeniu lub osobach zdolnych do wykonania zamówienia innych podmiotów, niezależnie od charakteru prawnego łączących go z nimi stosunków. Wykonawca w takiej sytuacji zobowiązany jest udowodnić Zamawiającemu, </w:t>
      </w:r>
      <w:r w:rsidRPr="00E82B93">
        <w:rPr>
          <w:rFonts w:ascii="Arial Narrow" w:hAnsi="Arial Narrow"/>
          <w:iCs/>
          <w:color w:val="000000"/>
        </w:rPr>
        <w:br/>
        <w:t xml:space="preserve">iż będzie dysponował tymi zasobami w trakcie realizacji zamówienia oraz przedłoży dokumenty (informacje), o których mowa w pkt 10.1.5 </w:t>
      </w:r>
      <w:r w:rsidRPr="00E82B93">
        <w:rPr>
          <w:rFonts w:ascii="Arial Narrow" w:hAnsi="Arial Narrow"/>
          <w:bCs/>
          <w:color w:val="000000"/>
        </w:rPr>
        <w:t>niniejszej specyfikacji</w:t>
      </w:r>
      <w:r w:rsidRPr="00E82B93">
        <w:rPr>
          <w:rFonts w:ascii="Arial Narrow" w:hAnsi="Arial Narrow"/>
          <w:iCs/>
          <w:color w:val="000000"/>
        </w:rPr>
        <w:t>.</w:t>
      </w:r>
    </w:p>
    <w:p w:rsidR="00435708" w:rsidRPr="00E82B93" w:rsidRDefault="00435708" w:rsidP="00435708">
      <w:pPr>
        <w:widowControl w:val="0"/>
        <w:suppressAutoHyphens/>
        <w:spacing w:line="240" w:lineRule="atLeast"/>
        <w:ind w:left="851" w:hanging="567"/>
        <w:jc w:val="both"/>
        <w:rPr>
          <w:rFonts w:ascii="Arial Narrow" w:hAnsi="Arial Narrow"/>
          <w:b/>
          <w:snapToGrid w:val="0"/>
          <w:color w:val="000000"/>
        </w:rPr>
      </w:pPr>
    </w:p>
    <w:p w:rsidR="00435708" w:rsidRPr="00E82B93" w:rsidRDefault="00435708" w:rsidP="00C31622">
      <w:pPr>
        <w:widowControl w:val="0"/>
        <w:tabs>
          <w:tab w:val="left" w:pos="567"/>
        </w:tabs>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rPr>
        <w:t xml:space="preserve">  9.6. </w:t>
      </w:r>
      <w:r w:rsidRPr="00E82B93">
        <w:rPr>
          <w:rFonts w:ascii="Arial Narrow" w:hAnsi="Arial Narrow"/>
        </w:rPr>
        <w:t xml:space="preserve">W przypadku Wykonawców wspólnie ubiegających się o udzielenie zamówienia, żaden </w:t>
      </w:r>
      <w:r w:rsidRPr="00E82B93">
        <w:rPr>
          <w:rFonts w:ascii="Arial Narrow" w:hAnsi="Arial Narrow"/>
        </w:rPr>
        <w:br/>
        <w:t xml:space="preserve">z nich nie może podlegać wykluczeniu na podstawie art. 24 ust. 1, art. 24 ust. 2 pkt 5 oraz art. 24 ust. 2a </w:t>
      </w:r>
      <w:r w:rsidRPr="00E82B93">
        <w:rPr>
          <w:rFonts w:ascii="Arial Narrow" w:hAnsi="Arial Narrow"/>
          <w:spacing w:val="-2"/>
        </w:rPr>
        <w:t xml:space="preserve">ustawy </w:t>
      </w:r>
      <w:proofErr w:type="spellStart"/>
      <w:r w:rsidRPr="00E82B93">
        <w:rPr>
          <w:rFonts w:ascii="Arial Narrow" w:hAnsi="Arial Narrow"/>
          <w:spacing w:val="-2"/>
        </w:rPr>
        <w:t>Pzp</w:t>
      </w:r>
      <w:proofErr w:type="spellEnd"/>
      <w:r w:rsidRPr="00E82B93">
        <w:rPr>
          <w:rFonts w:ascii="Arial Narrow" w:hAnsi="Arial Narrow"/>
          <w:spacing w:val="-2"/>
        </w:rPr>
        <w:t xml:space="preserve">, natomiast warunki określone w pkt 9.3. </w:t>
      </w:r>
      <w:r w:rsidRPr="00E82B93">
        <w:rPr>
          <w:rFonts w:ascii="Arial Narrow" w:hAnsi="Arial Narrow"/>
          <w:bCs/>
          <w:color w:val="000000"/>
          <w:spacing w:val="-2"/>
        </w:rPr>
        <w:t>SIWZ</w:t>
      </w:r>
      <w:r w:rsidRPr="00E82B93">
        <w:rPr>
          <w:rFonts w:ascii="Arial Narrow" w:hAnsi="Arial Narrow"/>
          <w:spacing w:val="-2"/>
        </w:rPr>
        <w:t xml:space="preserve"> Wykonawcy spełniają wspólnie.</w:t>
      </w:r>
      <w:r w:rsidRPr="00E82B93">
        <w:rPr>
          <w:rFonts w:ascii="Arial Narrow" w:hAnsi="Arial Narrow"/>
          <w:bCs/>
          <w:color w:val="000000"/>
        </w:rPr>
        <w:t xml:space="preserve">          </w:t>
      </w:r>
    </w:p>
    <w:p w:rsidR="00435708" w:rsidRPr="00E82B93" w:rsidRDefault="00435708" w:rsidP="009E7454">
      <w:pPr>
        <w:pStyle w:val="Nagwek1"/>
        <w:rPr>
          <w:rFonts w:ascii="Arial Narrow" w:hAnsi="Arial Narrow"/>
          <w:snapToGrid w:val="0"/>
        </w:rPr>
      </w:pPr>
      <w:bookmarkStart w:id="10" w:name="_Toc414517006"/>
      <w:r w:rsidRPr="00E82B93">
        <w:rPr>
          <w:rFonts w:ascii="Arial Narrow" w:hAnsi="Arial Narrow"/>
          <w:snapToGrid w:val="0"/>
        </w:rPr>
        <w:t>10.</w:t>
      </w:r>
      <w:r w:rsidRPr="00E82B93">
        <w:rPr>
          <w:rFonts w:ascii="Arial Narrow" w:hAnsi="Arial Narrow"/>
          <w:snapToGrid w:val="0"/>
        </w:rPr>
        <w:tab/>
        <w:t>Wykaz dokumentów i oświadczeń, jakie mają dostarczyć Wykonawcy w celu potwierdzenia spełniania warunków udziału w postępowaniu</w:t>
      </w:r>
      <w:bookmarkEnd w:id="10"/>
      <w:r w:rsidRPr="00E82B93">
        <w:rPr>
          <w:rFonts w:ascii="Arial Narrow" w:hAnsi="Arial Narrow"/>
          <w:snapToGrid w:val="0"/>
        </w:rPr>
        <w:t xml:space="preserve"> </w:t>
      </w:r>
    </w:p>
    <w:p w:rsidR="00435708" w:rsidRPr="00E82B93" w:rsidRDefault="00435708" w:rsidP="00435708">
      <w:pPr>
        <w:widowControl w:val="0"/>
        <w:suppressAutoHyphens/>
        <w:spacing w:line="240" w:lineRule="atLeast"/>
        <w:ind w:left="993" w:hanging="567"/>
        <w:jc w:val="both"/>
        <w:rPr>
          <w:rFonts w:ascii="Arial Narrow" w:hAnsi="Arial Narrow"/>
          <w:b/>
          <w:snapToGrid w:val="0"/>
          <w:color w:val="000000"/>
          <w:sz w:val="28"/>
          <w:szCs w:val="28"/>
        </w:rPr>
      </w:pPr>
      <w:r w:rsidRPr="00E82B93">
        <w:rPr>
          <w:rFonts w:ascii="Arial Narrow" w:hAnsi="Arial Narrow"/>
          <w:b/>
          <w:snapToGrid w:val="0"/>
          <w:color w:val="000000"/>
        </w:rPr>
        <w:t>10.1.</w:t>
      </w:r>
      <w:r w:rsidRPr="00E82B93">
        <w:rPr>
          <w:rFonts w:ascii="Arial Narrow" w:hAnsi="Arial Narrow"/>
          <w:snapToGrid w:val="0"/>
          <w:color w:val="000000"/>
        </w:rPr>
        <w:t xml:space="preserve"> </w:t>
      </w:r>
      <w:r w:rsidRPr="00E82B93">
        <w:rPr>
          <w:rFonts w:ascii="Arial Narrow" w:hAnsi="Arial Narrow"/>
          <w:b/>
          <w:snapToGrid w:val="0"/>
          <w:color w:val="000000"/>
        </w:rPr>
        <w:t xml:space="preserve">Na potwierdzenie spełniania warunków określonych w art. 22 ust. 1 ustawy </w:t>
      </w:r>
      <w:proofErr w:type="spellStart"/>
      <w:r w:rsidRPr="00E82B93">
        <w:rPr>
          <w:rFonts w:ascii="Arial Narrow" w:hAnsi="Arial Narrow"/>
          <w:b/>
          <w:snapToGrid w:val="0"/>
          <w:color w:val="000000"/>
        </w:rPr>
        <w:t>Pzp</w:t>
      </w:r>
      <w:proofErr w:type="spellEnd"/>
      <w:r w:rsidRPr="00E82B93">
        <w:rPr>
          <w:rFonts w:ascii="Arial Narrow" w:hAnsi="Arial Narrow"/>
          <w:b/>
          <w:snapToGrid w:val="0"/>
          <w:color w:val="000000"/>
        </w:rPr>
        <w:t xml:space="preserve"> (pkt </w:t>
      </w:r>
      <w:r w:rsidRPr="00E82B93">
        <w:rPr>
          <w:rFonts w:ascii="Arial Narrow" w:hAnsi="Arial Narrow"/>
          <w:b/>
          <w:bCs/>
          <w:color w:val="000000"/>
        </w:rPr>
        <w:t xml:space="preserve">9.1. </w:t>
      </w:r>
      <w:r w:rsidRPr="00E82B93">
        <w:rPr>
          <w:rFonts w:ascii="Arial Narrow" w:hAnsi="Arial Narrow"/>
          <w:b/>
          <w:snapToGrid w:val="0"/>
          <w:color w:val="000000"/>
        </w:rPr>
        <w:t>niniejszej specyfikacji</w:t>
      </w:r>
      <w:r w:rsidRPr="00E82B93">
        <w:rPr>
          <w:rFonts w:ascii="Arial Narrow" w:hAnsi="Arial Narrow"/>
          <w:b/>
          <w:bCs/>
          <w:color w:val="000000"/>
        </w:rPr>
        <w:t xml:space="preserve">) </w:t>
      </w:r>
      <w:r w:rsidRPr="00E82B93">
        <w:rPr>
          <w:rFonts w:ascii="Arial Narrow" w:hAnsi="Arial Narrow"/>
          <w:b/>
          <w:snapToGrid w:val="0"/>
          <w:color w:val="000000"/>
        </w:rPr>
        <w:t xml:space="preserve">Wykonawcy winni przedłożyć niżej wymienione dokumenty </w:t>
      </w:r>
      <w:r w:rsidRPr="00E82B93">
        <w:rPr>
          <w:rFonts w:ascii="Arial Narrow" w:hAnsi="Arial Narrow"/>
          <w:b/>
          <w:snapToGrid w:val="0"/>
          <w:color w:val="000000"/>
        </w:rPr>
        <w:br/>
        <w:t>i oświadczenia:</w:t>
      </w:r>
    </w:p>
    <w:p w:rsidR="00435708" w:rsidRPr="00E82B93" w:rsidRDefault="00435708" w:rsidP="00435708">
      <w:pPr>
        <w:widowControl w:val="0"/>
        <w:suppressAutoHyphens/>
        <w:spacing w:line="240" w:lineRule="atLeast"/>
        <w:ind w:left="1418" w:hanging="709"/>
        <w:jc w:val="both"/>
        <w:rPr>
          <w:rFonts w:ascii="Arial Narrow" w:hAnsi="Arial Narrow"/>
          <w:color w:val="000000"/>
        </w:rPr>
      </w:pPr>
      <w:r w:rsidRPr="00E82B93">
        <w:rPr>
          <w:rFonts w:ascii="Arial Narrow" w:hAnsi="Arial Narrow"/>
          <w:b/>
          <w:color w:val="000000"/>
        </w:rPr>
        <w:t>10.1.1.</w:t>
      </w:r>
      <w:r w:rsidRPr="00E82B93">
        <w:rPr>
          <w:rFonts w:ascii="Arial Narrow" w:hAnsi="Arial Narrow"/>
          <w:color w:val="000000"/>
        </w:rPr>
        <w:t xml:space="preserve"> Oświadczenie, że Wykonawca spełnia wymagania art. 22 ust. 1 ustawy </w:t>
      </w:r>
      <w:proofErr w:type="spellStart"/>
      <w:r w:rsidRPr="00E82B93">
        <w:rPr>
          <w:rFonts w:ascii="Arial Narrow" w:hAnsi="Arial Narrow"/>
          <w:color w:val="000000"/>
        </w:rPr>
        <w:t>Pzp</w:t>
      </w:r>
      <w:proofErr w:type="spellEnd"/>
      <w:r w:rsidRPr="00E82B93">
        <w:rPr>
          <w:rFonts w:ascii="Arial Narrow" w:hAnsi="Arial Narrow"/>
          <w:color w:val="000000"/>
        </w:rPr>
        <w:t xml:space="preserve"> (sporządzić </w:t>
      </w:r>
      <w:r w:rsidRPr="00E82B93">
        <w:rPr>
          <w:rFonts w:ascii="Arial Narrow" w:hAnsi="Arial Narrow"/>
          <w:color w:val="000000"/>
        </w:rPr>
        <w:br/>
        <w:t xml:space="preserve">wg wzoru druku stanowiącego </w:t>
      </w:r>
      <w:r w:rsidRPr="00E82B93">
        <w:rPr>
          <w:rFonts w:ascii="Arial Narrow" w:hAnsi="Arial Narrow"/>
          <w:b/>
          <w:color w:val="000000"/>
        </w:rPr>
        <w:t>załącznik nr 4</w:t>
      </w:r>
      <w:r w:rsidRPr="00E82B93">
        <w:rPr>
          <w:rFonts w:ascii="Arial Narrow" w:hAnsi="Arial Narrow"/>
          <w:color w:val="000000"/>
        </w:rPr>
        <w:t xml:space="preserve"> do niniejszej specyfikacji).</w:t>
      </w:r>
    </w:p>
    <w:p w:rsidR="00435708" w:rsidRPr="00E82B93" w:rsidRDefault="00435708" w:rsidP="00435708">
      <w:pPr>
        <w:widowControl w:val="0"/>
        <w:suppressAutoHyphens/>
        <w:spacing w:line="240" w:lineRule="atLeast"/>
        <w:ind w:left="1418" w:hanging="709"/>
        <w:jc w:val="both"/>
        <w:rPr>
          <w:rFonts w:ascii="Arial Narrow" w:hAnsi="Arial Narrow"/>
          <w:bCs/>
          <w:snapToGrid w:val="0"/>
          <w:color w:val="000000"/>
        </w:rPr>
      </w:pPr>
      <w:r w:rsidRPr="00E82B93">
        <w:rPr>
          <w:rFonts w:ascii="Arial Narrow" w:hAnsi="Arial Narrow"/>
          <w:b/>
          <w:snapToGrid w:val="0"/>
          <w:color w:val="000000"/>
        </w:rPr>
        <w:t>10.1.2.</w:t>
      </w:r>
      <w:r w:rsidRPr="00E82B93">
        <w:rPr>
          <w:rFonts w:ascii="Arial Narrow" w:hAnsi="Arial Narrow"/>
          <w:snapToGrid w:val="0"/>
          <w:color w:val="000000"/>
        </w:rPr>
        <w:t xml:space="preserve"> </w:t>
      </w:r>
      <w:r w:rsidRPr="00E82B93">
        <w:rPr>
          <w:rFonts w:ascii="Arial Narrow" w:hAnsi="Arial Narrow"/>
          <w:snapToGrid w:val="0"/>
          <w:color w:val="000000"/>
          <w:spacing w:val="-4"/>
        </w:rPr>
        <w:t>W</w:t>
      </w:r>
      <w:r w:rsidRPr="00E82B93">
        <w:rPr>
          <w:rFonts w:ascii="Arial Narrow" w:hAnsi="Arial Narrow"/>
          <w:color w:val="000000"/>
          <w:spacing w:val="-4"/>
        </w:rPr>
        <w:t xml:space="preserve">ykaz robót budowlanych – drogowych </w:t>
      </w:r>
      <w:r w:rsidRPr="00E82B93">
        <w:rPr>
          <w:rFonts w:ascii="Arial Narrow" w:hAnsi="Arial Narrow"/>
        </w:rPr>
        <w:t>wykonanych w ok</w:t>
      </w:r>
      <w:r w:rsidRPr="00E82B93">
        <w:rPr>
          <w:rFonts w:ascii="Arial Narrow" w:hAnsi="Arial Narrow"/>
          <w:color w:val="000000"/>
        </w:rPr>
        <w:t xml:space="preserve">resie ostatnich pięciu lat przed upływem terminu składania ofert, a jeżeli okres prowadzenia działalności jest krótszy - </w:t>
      </w:r>
      <w:r w:rsidRPr="00E82B93">
        <w:rPr>
          <w:rFonts w:ascii="Arial Narrow" w:hAnsi="Arial Narrow"/>
          <w:color w:val="000000"/>
        </w:rPr>
        <w:br/>
        <w:t xml:space="preserve">w tym okresie, </w:t>
      </w:r>
      <w:r w:rsidRPr="00E82B93">
        <w:rPr>
          <w:rFonts w:ascii="Arial Narrow" w:hAnsi="Arial Narrow"/>
        </w:rPr>
        <w:t>wraz z podaniem ich rodzaju i wartości, daty i miejsca wykonania oraz załączeniem dowodów dotyczących wskazanych robót określających, czy roboty te zostały wykonane w sposób należyty oraz wskazujących, czy zostały wykonane</w:t>
      </w:r>
      <w:r w:rsidRPr="00E82B93">
        <w:rPr>
          <w:rFonts w:ascii="Arial Narrow" w:hAnsi="Arial Narrow"/>
          <w:color w:val="FF0000"/>
        </w:rPr>
        <w:t xml:space="preserve"> </w:t>
      </w:r>
      <w:r w:rsidRPr="00E82B93">
        <w:rPr>
          <w:rFonts w:ascii="Arial Narrow" w:hAnsi="Arial Narrow"/>
          <w:color w:val="000000"/>
        </w:rPr>
        <w:t xml:space="preserve">zgodnie </w:t>
      </w:r>
      <w:r w:rsidRPr="00E82B93">
        <w:rPr>
          <w:rFonts w:ascii="Arial Narrow" w:hAnsi="Arial Narrow"/>
          <w:color w:val="000000"/>
        </w:rPr>
        <w:br/>
        <w:t xml:space="preserve">z zasadami sztuki budowlanej i prawidłowo ukończone </w:t>
      </w:r>
      <w:r w:rsidRPr="00E82B93">
        <w:rPr>
          <w:rFonts w:ascii="Arial Narrow" w:hAnsi="Arial Narrow"/>
          <w:snapToGrid w:val="0"/>
          <w:color w:val="000000"/>
        </w:rPr>
        <w:t xml:space="preserve">(sporządzić wg wzoru druku stanowiącego </w:t>
      </w:r>
      <w:r w:rsidRPr="00E82B93">
        <w:rPr>
          <w:rFonts w:ascii="Arial Narrow" w:hAnsi="Arial Narrow"/>
          <w:b/>
          <w:snapToGrid w:val="0"/>
          <w:color w:val="000000"/>
        </w:rPr>
        <w:t xml:space="preserve">załącznik nr 7 </w:t>
      </w:r>
      <w:r w:rsidRPr="00E82B93">
        <w:rPr>
          <w:rFonts w:ascii="Arial Narrow" w:hAnsi="Arial Narrow"/>
          <w:snapToGrid w:val="0"/>
          <w:color w:val="000000"/>
        </w:rPr>
        <w:t xml:space="preserve">do niniejszej specyfikacji). Wykaz musi potwierdzać spełnianie warunku, o którym mowa w pkt 9.3.1. niniejszej specyfikacji. </w:t>
      </w:r>
    </w:p>
    <w:p w:rsidR="00435708" w:rsidRPr="00E82B93" w:rsidRDefault="00435708" w:rsidP="00435708">
      <w:pPr>
        <w:widowControl w:val="0"/>
        <w:suppressAutoHyphens/>
        <w:spacing w:line="240" w:lineRule="atLeast"/>
        <w:ind w:left="1418" w:hanging="709"/>
        <w:jc w:val="both"/>
        <w:rPr>
          <w:rFonts w:ascii="Arial Narrow" w:hAnsi="Arial Narrow"/>
          <w:snapToGrid w:val="0"/>
          <w:color w:val="000000"/>
        </w:rPr>
      </w:pPr>
      <w:r w:rsidRPr="00E82B93">
        <w:rPr>
          <w:rFonts w:ascii="Arial Narrow" w:hAnsi="Arial Narrow"/>
          <w:snapToGrid w:val="0"/>
          <w:color w:val="000000"/>
        </w:rPr>
        <w:tab/>
      </w:r>
    </w:p>
    <w:p w:rsidR="00435708" w:rsidRPr="00E82B93" w:rsidRDefault="00435708" w:rsidP="00435708">
      <w:pPr>
        <w:widowControl w:val="0"/>
        <w:suppressAutoHyphens/>
        <w:spacing w:line="240" w:lineRule="atLeast"/>
        <w:ind w:left="1418"/>
        <w:jc w:val="both"/>
        <w:rPr>
          <w:rFonts w:ascii="Arial Narrow" w:hAnsi="Arial Narrow"/>
          <w:snapToGrid w:val="0"/>
          <w:spacing w:val="-2"/>
        </w:rPr>
      </w:pPr>
      <w:r w:rsidRPr="00E82B93">
        <w:rPr>
          <w:rFonts w:ascii="Arial Narrow" w:hAnsi="Arial Narrow"/>
          <w:snapToGrid w:val="0"/>
        </w:rPr>
        <w:t xml:space="preserve">Dowodami, o których mowa powyżej jest poświadczenie. Jeżeli z uzasadnionych przyczyn o obiektywnym charakterze Wykonawca nie jest w stanie uzyskać poświadczenia, jako </w:t>
      </w:r>
      <w:r w:rsidRPr="00E82B93">
        <w:rPr>
          <w:rFonts w:ascii="Arial Narrow" w:hAnsi="Arial Narrow"/>
          <w:snapToGrid w:val="0"/>
          <w:spacing w:val="-2"/>
        </w:rPr>
        <w:t>dowody traktowane będą inne dokumenty. W przypadku, gdy Zamawiający jest podmiotem, na rzecz którego roboty budowlane wskazane w wykazie zostały wcześniej wykonane, Wykonawca nie ma obowiązku przedkładania dowodów, o których mowa  w zdaniu wyżej.</w:t>
      </w:r>
    </w:p>
    <w:p w:rsidR="00435708" w:rsidRPr="00E82B93" w:rsidRDefault="00435708" w:rsidP="00435708">
      <w:pPr>
        <w:widowControl w:val="0"/>
        <w:suppressAutoHyphens/>
        <w:spacing w:line="240" w:lineRule="atLeast"/>
        <w:ind w:left="1418" w:hanging="709"/>
        <w:jc w:val="both"/>
        <w:rPr>
          <w:rFonts w:ascii="Arial Narrow" w:hAnsi="Arial Narrow"/>
          <w:snapToGrid w:val="0"/>
        </w:rPr>
      </w:pPr>
      <w:r w:rsidRPr="00E82B93">
        <w:rPr>
          <w:rFonts w:ascii="Arial Narrow" w:hAnsi="Arial Narrow"/>
          <w:snapToGrid w:val="0"/>
        </w:rPr>
        <w:tab/>
        <w:t xml:space="preserve">W razie konieczności, szczególnie gdy wykaz lub dowody budzą wątpliwości Zamawiającego lub gdy z poświadczenia albo innego dokumentu wynika, że zamówienie nie zostało wykonane lub </w:t>
      </w:r>
      <w:r w:rsidRPr="00E82B93">
        <w:rPr>
          <w:rFonts w:ascii="Arial Narrow" w:hAnsi="Arial Narrow"/>
          <w:snapToGrid w:val="0"/>
          <w:spacing w:val="-2"/>
        </w:rPr>
        <w:t>zostało wykonane nienależycie, Zamawiający może zwrócić się bezpośrednio do właściwego</w:t>
      </w:r>
      <w:r w:rsidRPr="00E82B93">
        <w:rPr>
          <w:rFonts w:ascii="Arial Narrow" w:hAnsi="Arial Narrow"/>
          <w:snapToGrid w:val="0"/>
        </w:rPr>
        <w:t xml:space="preserve"> </w:t>
      </w:r>
      <w:r w:rsidRPr="00E82B93">
        <w:rPr>
          <w:rFonts w:ascii="Arial Narrow" w:hAnsi="Arial Narrow"/>
          <w:snapToGrid w:val="0"/>
          <w:spacing w:val="-4"/>
        </w:rPr>
        <w:t>podmiotu, na rzecz którego roboty budowlane były lub miały zostać wykonane, o przedłożenie</w:t>
      </w:r>
      <w:r w:rsidRPr="00E82B93">
        <w:rPr>
          <w:rFonts w:ascii="Arial Narrow" w:hAnsi="Arial Narrow"/>
          <w:snapToGrid w:val="0"/>
        </w:rPr>
        <w:t xml:space="preserve"> dodatkowych informacji lub dokumentów bezpośrednio Zamawiającemu.</w:t>
      </w:r>
    </w:p>
    <w:p w:rsidR="004926FB" w:rsidRPr="00E82B93" w:rsidRDefault="004926FB" w:rsidP="00435708">
      <w:pPr>
        <w:widowControl w:val="0"/>
        <w:suppressAutoHyphens/>
        <w:spacing w:line="240" w:lineRule="atLeast"/>
        <w:ind w:left="1418" w:hanging="709"/>
        <w:jc w:val="both"/>
        <w:rPr>
          <w:rFonts w:ascii="Arial Narrow" w:hAnsi="Arial Narrow"/>
          <w:snapToGrid w:val="0"/>
        </w:rPr>
      </w:pPr>
    </w:p>
    <w:p w:rsidR="00435708" w:rsidRPr="00E82B93" w:rsidRDefault="00435708" w:rsidP="00435708">
      <w:pPr>
        <w:widowControl w:val="0"/>
        <w:suppressAutoHyphens/>
        <w:spacing w:line="240" w:lineRule="atLeast"/>
        <w:ind w:left="1418" w:hanging="709"/>
        <w:jc w:val="both"/>
        <w:rPr>
          <w:rFonts w:ascii="Arial Narrow" w:hAnsi="Arial Narrow"/>
          <w:b/>
          <w:strike/>
          <w:snapToGrid w:val="0"/>
          <w:color w:val="000000"/>
        </w:rPr>
      </w:pPr>
      <w:r w:rsidRPr="00E82B93">
        <w:rPr>
          <w:rFonts w:ascii="Arial Narrow" w:hAnsi="Arial Narrow"/>
          <w:b/>
          <w:snapToGrid w:val="0"/>
          <w:color w:val="000000"/>
        </w:rPr>
        <w:t>10.1.2.a</w:t>
      </w:r>
      <w:r w:rsidRPr="00E82B93">
        <w:rPr>
          <w:rFonts w:ascii="Arial Narrow" w:hAnsi="Arial Narrow"/>
          <w:b/>
          <w:snapToGrid w:val="0"/>
        </w:rPr>
        <w:t>)</w:t>
      </w:r>
      <w:r w:rsidRPr="00E82B93">
        <w:rPr>
          <w:rFonts w:ascii="Arial Narrow" w:hAnsi="Arial Narrow"/>
          <w:b/>
          <w:snapToGrid w:val="0"/>
          <w:color w:val="FF0000"/>
        </w:rPr>
        <w:t xml:space="preserve"> </w:t>
      </w:r>
      <w:r w:rsidRPr="00E82B93">
        <w:rPr>
          <w:rFonts w:ascii="Arial Narrow" w:hAnsi="Arial Narrow"/>
          <w:b/>
          <w:snapToGrid w:val="0"/>
          <w:color w:val="000000"/>
        </w:rPr>
        <w:t>Określenie robót budowlanych, których dotyczy obowiązek wskazania przez Wykonawcę w wykazie.</w:t>
      </w:r>
    </w:p>
    <w:p w:rsidR="00435708" w:rsidRPr="00E82B93" w:rsidRDefault="00435708" w:rsidP="00435708">
      <w:pPr>
        <w:widowControl w:val="0"/>
        <w:suppressAutoHyphens/>
        <w:spacing w:line="240" w:lineRule="atLeast"/>
        <w:ind w:left="1418" w:hanging="709"/>
        <w:jc w:val="both"/>
        <w:rPr>
          <w:rFonts w:ascii="Arial Narrow" w:hAnsi="Arial Narrow"/>
          <w:snapToGrid w:val="0"/>
          <w:color w:val="000000"/>
        </w:rPr>
      </w:pPr>
      <w:r w:rsidRPr="00E82B93">
        <w:rPr>
          <w:rFonts w:ascii="Arial Narrow" w:hAnsi="Arial Narrow"/>
          <w:snapToGrid w:val="0"/>
          <w:color w:val="000000"/>
        </w:rPr>
        <w:tab/>
        <w:t>W wykazie należy wskazać roboty potwierdzające spełnianie warunku określonego w pkt 9.3.1. niniejszej specyfikacji.</w:t>
      </w:r>
    </w:p>
    <w:p w:rsidR="00435708" w:rsidRPr="00E82B93" w:rsidRDefault="00435708" w:rsidP="00435708">
      <w:pPr>
        <w:widowControl w:val="0"/>
        <w:suppressAutoHyphens/>
        <w:spacing w:line="240" w:lineRule="atLeast"/>
        <w:ind w:left="1418" w:hanging="709"/>
        <w:jc w:val="both"/>
        <w:rPr>
          <w:rFonts w:ascii="Arial Narrow" w:hAnsi="Arial Narrow"/>
          <w:snapToGrid w:val="0"/>
          <w:color w:val="000000"/>
        </w:rPr>
      </w:pPr>
      <w:r w:rsidRPr="00E82B93">
        <w:rPr>
          <w:rFonts w:ascii="Arial Narrow" w:hAnsi="Arial Narrow"/>
          <w:b/>
          <w:snapToGrid w:val="0"/>
          <w:color w:val="000000"/>
        </w:rPr>
        <w:t>10.1.3.</w:t>
      </w:r>
      <w:r w:rsidRPr="00E82B93">
        <w:rPr>
          <w:rFonts w:ascii="Arial Narrow" w:hAnsi="Arial Narrow"/>
          <w:snapToGrid w:val="0"/>
          <w:color w:val="000000"/>
        </w:rPr>
        <w:t xml:space="preserve"> W</w:t>
      </w:r>
      <w:r w:rsidRPr="00E82B93">
        <w:rPr>
          <w:rFonts w:ascii="Arial Narrow" w:hAnsi="Arial Narrow"/>
          <w:color w:val="000000"/>
        </w:rPr>
        <w:t xml:space="preserve">ykaz osób, które będą uczestniczyć w wykonywaniu zamówienia, w szczególności odpowiedzialnych za kierowanie robotami budowlanymi, wraz z informacjami na temat ich kwalifikacji zawodowych niezbędnych do wykonania zamówienia oraz informacją </w:t>
      </w:r>
      <w:r w:rsidRPr="00E82B93">
        <w:rPr>
          <w:rFonts w:ascii="Arial Narrow" w:hAnsi="Arial Narrow"/>
          <w:color w:val="000000"/>
        </w:rPr>
        <w:br/>
        <w:t xml:space="preserve">o podstawie do dysponowania tymi osobami </w:t>
      </w:r>
      <w:r w:rsidRPr="00E82B93">
        <w:rPr>
          <w:rFonts w:ascii="Arial Narrow" w:hAnsi="Arial Narrow"/>
          <w:snapToGrid w:val="0"/>
          <w:color w:val="000000"/>
        </w:rPr>
        <w:t xml:space="preserve">(wykaz sporządzić wg wzoru druku stanowiącego </w:t>
      </w:r>
      <w:r w:rsidRPr="00E82B93">
        <w:rPr>
          <w:rFonts w:ascii="Arial Narrow" w:hAnsi="Arial Narrow"/>
          <w:b/>
          <w:snapToGrid w:val="0"/>
          <w:color w:val="000000"/>
        </w:rPr>
        <w:t>załącznik nr 8</w:t>
      </w:r>
      <w:r w:rsidRPr="00E82B93">
        <w:rPr>
          <w:rFonts w:ascii="Arial Narrow" w:hAnsi="Arial Narrow"/>
          <w:snapToGrid w:val="0"/>
          <w:color w:val="000000"/>
        </w:rPr>
        <w:t xml:space="preserve"> do niniejszej specyfikacji). </w:t>
      </w:r>
    </w:p>
    <w:p w:rsidR="00435708" w:rsidRPr="00E82B93" w:rsidRDefault="00435708" w:rsidP="00435708">
      <w:pPr>
        <w:widowControl w:val="0"/>
        <w:suppressAutoHyphens/>
        <w:spacing w:line="240" w:lineRule="atLeast"/>
        <w:ind w:left="1418"/>
        <w:jc w:val="both"/>
        <w:rPr>
          <w:rFonts w:ascii="Arial Narrow" w:hAnsi="Arial Narrow"/>
          <w:snapToGrid w:val="0"/>
          <w:color w:val="000000"/>
        </w:rPr>
      </w:pPr>
      <w:r w:rsidRPr="00E82B93">
        <w:rPr>
          <w:rFonts w:ascii="Arial Narrow" w:hAnsi="Arial Narrow"/>
          <w:snapToGrid w:val="0"/>
          <w:color w:val="000000"/>
        </w:rPr>
        <w:t>Wykaz musi potwierdzać spełnianie warunku, o którym mowa w pkt 9.3.2. niniejszej specyfikacji.</w:t>
      </w:r>
    </w:p>
    <w:p w:rsidR="00435708" w:rsidRPr="00E82B93" w:rsidRDefault="00435708" w:rsidP="00435708">
      <w:pPr>
        <w:suppressAutoHyphens/>
        <w:spacing w:line="240" w:lineRule="atLeast"/>
        <w:ind w:left="1418" w:hanging="709"/>
        <w:jc w:val="both"/>
        <w:rPr>
          <w:rFonts w:ascii="Arial Narrow" w:hAnsi="Arial Narrow"/>
          <w:snapToGrid w:val="0"/>
          <w:color w:val="000000"/>
        </w:rPr>
      </w:pPr>
      <w:r w:rsidRPr="00E82B93">
        <w:rPr>
          <w:rFonts w:ascii="Arial Narrow" w:hAnsi="Arial Narrow"/>
          <w:b/>
          <w:snapToGrid w:val="0"/>
          <w:color w:val="000000"/>
        </w:rPr>
        <w:lastRenderedPageBreak/>
        <w:t xml:space="preserve">10.1.4. </w:t>
      </w:r>
      <w:r w:rsidRPr="00E82B93">
        <w:rPr>
          <w:rFonts w:ascii="Arial Narrow" w:hAnsi="Arial Narrow"/>
          <w:color w:val="000000"/>
        </w:rPr>
        <w:t xml:space="preserve">Oświadczenie, że osoby które będą uczestniczyć w wykonywaniu zamówienia posiadają wymagane uprawnienia, jeżeli ustawy nakładają obowiązek posiadania takich uprawnień. Oświadczenie należy sporządzić zgodnie </w:t>
      </w:r>
      <w:r w:rsidRPr="00E82B93">
        <w:rPr>
          <w:rFonts w:ascii="Arial Narrow" w:hAnsi="Arial Narrow"/>
          <w:snapToGrid w:val="0"/>
          <w:color w:val="000000"/>
        </w:rPr>
        <w:t xml:space="preserve">z wzorem druku stanowiącego </w:t>
      </w:r>
      <w:r w:rsidRPr="00E82B93">
        <w:rPr>
          <w:rFonts w:ascii="Arial Narrow" w:hAnsi="Arial Narrow"/>
          <w:b/>
          <w:snapToGrid w:val="0"/>
          <w:color w:val="000000"/>
        </w:rPr>
        <w:t xml:space="preserve">załącznik nr </w:t>
      </w:r>
      <w:r w:rsidRPr="00E82B93">
        <w:rPr>
          <w:rFonts w:ascii="Arial Narrow" w:hAnsi="Arial Narrow"/>
          <w:b/>
          <w:snapToGrid w:val="0"/>
        </w:rPr>
        <w:t>9</w:t>
      </w:r>
      <w:r w:rsidRPr="00E82B93">
        <w:rPr>
          <w:rFonts w:ascii="Arial Narrow" w:hAnsi="Arial Narrow"/>
          <w:snapToGrid w:val="0"/>
        </w:rPr>
        <w:t xml:space="preserve"> </w:t>
      </w:r>
      <w:r w:rsidRPr="00E82B93">
        <w:rPr>
          <w:rFonts w:ascii="Arial Narrow" w:hAnsi="Arial Narrow"/>
          <w:snapToGrid w:val="0"/>
          <w:color w:val="000000"/>
        </w:rPr>
        <w:t xml:space="preserve">do niniejszej specyfikacji. </w:t>
      </w:r>
    </w:p>
    <w:p w:rsidR="00435708" w:rsidRPr="00E82B93" w:rsidRDefault="00435708" w:rsidP="00435708">
      <w:pPr>
        <w:suppressAutoHyphens/>
        <w:spacing w:line="240" w:lineRule="atLeast"/>
        <w:ind w:left="1418"/>
        <w:jc w:val="both"/>
        <w:rPr>
          <w:rFonts w:ascii="Arial Narrow" w:hAnsi="Arial Narrow"/>
          <w:snapToGrid w:val="0"/>
          <w:color w:val="000000"/>
        </w:rPr>
      </w:pPr>
      <w:r w:rsidRPr="00E82B93">
        <w:rPr>
          <w:rFonts w:ascii="Arial Narrow" w:hAnsi="Arial Narrow"/>
          <w:snapToGrid w:val="0"/>
          <w:color w:val="000000"/>
        </w:rPr>
        <w:t>Oświadczenie musi potwierdzać spełnianie warunku, o którym mowa w pkt 9.3.2. niniejszej specyfikacji.</w:t>
      </w:r>
    </w:p>
    <w:p w:rsidR="00435708" w:rsidRPr="00E82B93" w:rsidRDefault="00435708" w:rsidP="00435708">
      <w:pPr>
        <w:spacing w:line="240" w:lineRule="atLeast"/>
        <w:ind w:left="1418" w:hanging="709"/>
        <w:jc w:val="both"/>
        <w:rPr>
          <w:rFonts w:ascii="Arial Narrow" w:hAnsi="Arial Narrow"/>
        </w:rPr>
      </w:pPr>
      <w:r w:rsidRPr="00E82B93">
        <w:rPr>
          <w:rFonts w:ascii="Arial Narrow" w:hAnsi="Arial Narrow"/>
          <w:b/>
          <w:snapToGrid w:val="0"/>
          <w:color w:val="000000"/>
        </w:rPr>
        <w:t>10.</w:t>
      </w:r>
      <w:r w:rsidRPr="00E82B93">
        <w:rPr>
          <w:rFonts w:ascii="Arial Narrow" w:hAnsi="Arial Narrow"/>
          <w:b/>
          <w:color w:val="000000"/>
        </w:rPr>
        <w:t xml:space="preserve">1.5. </w:t>
      </w:r>
      <w:r w:rsidRPr="00E82B93">
        <w:rPr>
          <w:rFonts w:ascii="Arial Narrow" w:hAnsi="Arial Narrow"/>
          <w:color w:val="000000"/>
        </w:rPr>
        <w:t xml:space="preserve">W sytuacji, gdy Wykonawca polega na wiedzy i doświadczeniu lub osobach zdolnych do wykonania zamówienia innych podmiotów, na zasadach określonych w art. 26 ust. 2b ustawy </w:t>
      </w:r>
      <w:proofErr w:type="spellStart"/>
      <w:r w:rsidRPr="00E82B93">
        <w:rPr>
          <w:rFonts w:ascii="Arial Narrow" w:hAnsi="Arial Narrow"/>
          <w:color w:val="000000"/>
        </w:rPr>
        <w:t>Pzp</w:t>
      </w:r>
      <w:proofErr w:type="spellEnd"/>
      <w:r w:rsidRPr="00E82B93">
        <w:rPr>
          <w:rFonts w:ascii="Arial Narrow" w:hAnsi="Arial Narrow"/>
          <w:color w:val="000000"/>
        </w:rPr>
        <w:t xml:space="preserve">, zobowiązany jest udowodnić Zamawiającemu, iż będzie dysponował </w:t>
      </w:r>
      <w:r w:rsidRPr="00E82B93">
        <w:rPr>
          <w:rFonts w:ascii="Arial Narrow" w:hAnsi="Arial Narrow"/>
        </w:rPr>
        <w:t>tymi zasobami w trakcie realizacji zamówienia, w szczególności przedstawiając w tym celu pisemne zobowiązanie tych podmiotów do oddania mu do dyspozycji niezbędnych zasobów na potrzeby wykonania zamówienia oraz dokumenty (informacje) dotyczące:</w:t>
      </w:r>
    </w:p>
    <w:p w:rsidR="00435708" w:rsidRPr="00E82B93" w:rsidRDefault="00435708" w:rsidP="00435708">
      <w:pPr>
        <w:autoSpaceDE w:val="0"/>
        <w:autoSpaceDN w:val="0"/>
        <w:adjustRightInd w:val="0"/>
        <w:ind w:left="624" w:firstLine="794"/>
        <w:jc w:val="both"/>
        <w:rPr>
          <w:rFonts w:ascii="Arial Narrow" w:hAnsi="Arial Narrow"/>
        </w:rPr>
      </w:pPr>
      <w:r w:rsidRPr="00E82B93">
        <w:rPr>
          <w:rFonts w:ascii="Arial Narrow" w:hAnsi="Arial Narrow"/>
        </w:rPr>
        <w:t>a) zakresu dostępnych Wykonawcy zasobów innego podmiotu,</w:t>
      </w:r>
    </w:p>
    <w:p w:rsidR="00435708" w:rsidRPr="00E82B93" w:rsidRDefault="00435708" w:rsidP="00435708">
      <w:pPr>
        <w:autoSpaceDE w:val="0"/>
        <w:autoSpaceDN w:val="0"/>
        <w:adjustRightInd w:val="0"/>
        <w:ind w:left="1701" w:hanging="283"/>
        <w:jc w:val="both"/>
        <w:rPr>
          <w:rFonts w:ascii="Arial Narrow" w:hAnsi="Arial Narrow"/>
        </w:rPr>
      </w:pPr>
      <w:r w:rsidRPr="00E82B93">
        <w:rPr>
          <w:rFonts w:ascii="Arial Narrow" w:hAnsi="Arial Narrow"/>
        </w:rPr>
        <w:t>b) sposobu wykorzystania zasobów innego podmiotu, przez Wykonawcę, przy wykonywaniu zamówienia,</w:t>
      </w:r>
    </w:p>
    <w:p w:rsidR="00435708" w:rsidRPr="00E82B93" w:rsidRDefault="00435708" w:rsidP="00435708">
      <w:pPr>
        <w:autoSpaceDE w:val="0"/>
        <w:autoSpaceDN w:val="0"/>
        <w:adjustRightInd w:val="0"/>
        <w:ind w:left="624" w:firstLine="794"/>
        <w:jc w:val="both"/>
        <w:rPr>
          <w:rFonts w:ascii="Arial Narrow" w:hAnsi="Arial Narrow"/>
        </w:rPr>
      </w:pPr>
      <w:r w:rsidRPr="00E82B93">
        <w:rPr>
          <w:rFonts w:ascii="Arial Narrow" w:hAnsi="Arial Narrow"/>
        </w:rPr>
        <w:t>c) charakteru stosunku, jaki będzie łączył Wykonawcę z innym podmiotem,</w:t>
      </w:r>
    </w:p>
    <w:p w:rsidR="00435708" w:rsidRPr="00E82B93" w:rsidRDefault="00435708" w:rsidP="00435708">
      <w:pPr>
        <w:widowControl w:val="0"/>
        <w:spacing w:line="240" w:lineRule="atLeast"/>
        <w:ind w:left="624" w:firstLine="794"/>
        <w:rPr>
          <w:rFonts w:ascii="Arial Narrow" w:hAnsi="Arial Narrow"/>
          <w:b/>
        </w:rPr>
      </w:pPr>
      <w:r w:rsidRPr="00E82B93">
        <w:rPr>
          <w:rFonts w:ascii="Arial Narrow" w:hAnsi="Arial Narrow"/>
        </w:rPr>
        <w:t>d) zakresu i okresu udziału innego podmiotu w wykonywaniu zamówienia.</w:t>
      </w:r>
    </w:p>
    <w:p w:rsidR="00435708" w:rsidRPr="00E82B93" w:rsidRDefault="00435708" w:rsidP="00435708">
      <w:pPr>
        <w:suppressAutoHyphens/>
        <w:spacing w:line="240" w:lineRule="atLeast"/>
        <w:ind w:left="1418" w:hanging="709"/>
        <w:jc w:val="both"/>
        <w:rPr>
          <w:rFonts w:ascii="Arial Narrow" w:hAnsi="Arial Narrow"/>
          <w:color w:val="000000"/>
        </w:rPr>
      </w:pPr>
    </w:p>
    <w:p w:rsidR="00435708" w:rsidRPr="00E82B93" w:rsidRDefault="00435708" w:rsidP="00435708">
      <w:pPr>
        <w:widowControl w:val="0"/>
        <w:suppressAutoHyphens/>
        <w:spacing w:line="240" w:lineRule="atLeast"/>
        <w:ind w:left="851" w:hanging="567"/>
        <w:jc w:val="both"/>
        <w:rPr>
          <w:rFonts w:ascii="Arial Narrow" w:hAnsi="Arial Narrow"/>
          <w:b/>
          <w:snapToGrid w:val="0"/>
          <w:color w:val="000000"/>
        </w:rPr>
      </w:pPr>
      <w:r w:rsidRPr="00E82B93">
        <w:rPr>
          <w:rFonts w:ascii="Arial Narrow" w:hAnsi="Arial Narrow"/>
          <w:b/>
          <w:color w:val="000000"/>
        </w:rPr>
        <w:t>10.2.</w:t>
      </w:r>
      <w:r w:rsidRPr="00E82B93">
        <w:rPr>
          <w:rFonts w:ascii="Arial Narrow" w:hAnsi="Arial Narrow"/>
          <w:color w:val="000000"/>
        </w:rPr>
        <w:t xml:space="preserve"> </w:t>
      </w:r>
      <w:r w:rsidRPr="00E82B93">
        <w:rPr>
          <w:rFonts w:ascii="Arial Narrow" w:hAnsi="Arial Narrow"/>
          <w:b/>
          <w:color w:val="000000"/>
        </w:rPr>
        <w:t xml:space="preserve">W celu wykazania braku podstaw do wykluczenia z postępowania o udzielenie zamówienia w okolicznościach, o których mowa w art. 24 ust. 1 i art. 24 ust. 2 pkt 5 ustawy </w:t>
      </w:r>
      <w:proofErr w:type="spellStart"/>
      <w:r w:rsidRPr="00E82B93">
        <w:rPr>
          <w:rFonts w:ascii="Arial Narrow" w:hAnsi="Arial Narrow"/>
          <w:b/>
          <w:color w:val="000000"/>
        </w:rPr>
        <w:t>Pzp</w:t>
      </w:r>
      <w:proofErr w:type="spellEnd"/>
      <w:r w:rsidRPr="00E82B93">
        <w:rPr>
          <w:rFonts w:ascii="Arial Narrow" w:hAnsi="Arial Narrow"/>
          <w:b/>
          <w:color w:val="000000"/>
        </w:rPr>
        <w:t xml:space="preserve"> (pkt 9.2. </w:t>
      </w:r>
      <w:r w:rsidRPr="00E82B93">
        <w:rPr>
          <w:rFonts w:ascii="Arial Narrow" w:hAnsi="Arial Narrow"/>
          <w:b/>
          <w:snapToGrid w:val="0"/>
          <w:color w:val="000000"/>
        </w:rPr>
        <w:t>SIWZ</w:t>
      </w:r>
      <w:r w:rsidRPr="00E82B93">
        <w:rPr>
          <w:rFonts w:ascii="Arial Narrow" w:hAnsi="Arial Narrow"/>
          <w:b/>
          <w:color w:val="000000"/>
        </w:rPr>
        <w:t>)</w:t>
      </w:r>
      <w:r w:rsidRPr="00E82B93">
        <w:rPr>
          <w:rFonts w:ascii="Arial Narrow" w:hAnsi="Arial Narrow"/>
          <w:b/>
          <w:snapToGrid w:val="0"/>
          <w:color w:val="000000"/>
        </w:rPr>
        <w:t xml:space="preserve"> Wykonawcy winni przedłożyć niżej wymienione dokumenty i oświadczenia:</w:t>
      </w:r>
    </w:p>
    <w:p w:rsidR="00435708" w:rsidRPr="00E82B93" w:rsidRDefault="00435708" w:rsidP="00435708">
      <w:pPr>
        <w:widowControl w:val="0"/>
        <w:suppressAutoHyphens/>
        <w:spacing w:line="240" w:lineRule="atLeast"/>
        <w:ind w:left="1560" w:hanging="709"/>
        <w:jc w:val="both"/>
        <w:rPr>
          <w:rFonts w:ascii="Arial Narrow" w:hAnsi="Arial Narrow"/>
        </w:rPr>
      </w:pPr>
      <w:r w:rsidRPr="00E82B93">
        <w:rPr>
          <w:rFonts w:ascii="Arial Narrow" w:hAnsi="Arial Narrow"/>
          <w:b/>
          <w:color w:val="000000"/>
        </w:rPr>
        <w:t>10.2.1.</w:t>
      </w:r>
      <w:r w:rsidRPr="00E82B93">
        <w:rPr>
          <w:rFonts w:ascii="Arial Narrow" w:hAnsi="Arial Narrow"/>
          <w:b/>
          <w:color w:val="000000"/>
        </w:rPr>
        <w:tab/>
      </w:r>
      <w:r w:rsidRPr="00E82B93">
        <w:rPr>
          <w:rFonts w:ascii="Arial Narrow" w:hAnsi="Arial Narrow"/>
        </w:rPr>
        <w:t xml:space="preserve">Oświadczenie o braku podstaw do wykluczenia z postępowania w okolicznościach, </w:t>
      </w:r>
      <w:r w:rsidRPr="00E82B93">
        <w:rPr>
          <w:rFonts w:ascii="Arial Narrow" w:hAnsi="Arial Narrow"/>
        </w:rPr>
        <w:br/>
        <w:t xml:space="preserve">o których mowa w art. 24 ust. 1 ustawy </w:t>
      </w:r>
      <w:proofErr w:type="spellStart"/>
      <w:r w:rsidRPr="00E82B93">
        <w:rPr>
          <w:rFonts w:ascii="Arial Narrow" w:hAnsi="Arial Narrow"/>
        </w:rPr>
        <w:t>Pzp</w:t>
      </w:r>
      <w:proofErr w:type="spellEnd"/>
      <w:r w:rsidRPr="00E82B93">
        <w:rPr>
          <w:rFonts w:ascii="Arial Narrow" w:hAnsi="Arial Narrow"/>
        </w:rPr>
        <w:t xml:space="preserve"> (sporządzić wg wzoru druku stanowiącego </w:t>
      </w:r>
      <w:r w:rsidRPr="00E82B93">
        <w:rPr>
          <w:rFonts w:ascii="Arial Narrow" w:hAnsi="Arial Narrow"/>
          <w:b/>
        </w:rPr>
        <w:t>załącznik nr 5</w:t>
      </w:r>
      <w:r w:rsidRPr="00E82B93">
        <w:rPr>
          <w:rFonts w:ascii="Arial Narrow" w:hAnsi="Arial Narrow"/>
        </w:rPr>
        <w:t xml:space="preserve"> do niniejszej specyfikacji).</w:t>
      </w:r>
    </w:p>
    <w:p w:rsidR="00435708" w:rsidRPr="00E82B93" w:rsidRDefault="00435708" w:rsidP="00435708">
      <w:pPr>
        <w:widowControl w:val="0"/>
        <w:suppressAutoHyphens/>
        <w:spacing w:line="240" w:lineRule="atLeast"/>
        <w:ind w:left="1560" w:hanging="709"/>
        <w:jc w:val="both"/>
        <w:rPr>
          <w:rFonts w:ascii="Arial Narrow" w:hAnsi="Arial Narrow"/>
        </w:rPr>
      </w:pPr>
      <w:r w:rsidRPr="00E82B93">
        <w:rPr>
          <w:rFonts w:ascii="Arial Narrow" w:hAnsi="Arial Narrow"/>
          <w:b/>
        </w:rPr>
        <w:t>10.2.2.</w:t>
      </w:r>
      <w:r w:rsidRPr="00E82B93">
        <w:rPr>
          <w:rFonts w:ascii="Arial Narrow" w:hAnsi="Arial Narrow"/>
        </w:rPr>
        <w:tab/>
        <w:t xml:space="preserve">Aktualny odpis z właściwego rejestru lub centralnej ewidencji i informacji o działalności gospodarczej, jeżeli odrębne przepisy wymagają wpisu do rejestru lub ewidencji, w celu wykazania braku podstaw do wykluczenia w oparciu o art. 24 ust. 1 pkt 2 ustawy </w:t>
      </w:r>
      <w:proofErr w:type="spellStart"/>
      <w:r w:rsidRPr="00E82B93">
        <w:rPr>
          <w:rFonts w:ascii="Arial Narrow" w:hAnsi="Arial Narrow"/>
        </w:rPr>
        <w:t>Pzp</w:t>
      </w:r>
      <w:proofErr w:type="spellEnd"/>
      <w:r w:rsidRPr="00E82B93">
        <w:rPr>
          <w:rFonts w:ascii="Arial Narrow" w:hAnsi="Arial Narrow"/>
        </w:rPr>
        <w:t>, wystawiony nie wcześniej niż 6 miesięcy przed upływem terminu składania ofert.</w:t>
      </w:r>
    </w:p>
    <w:p w:rsidR="00435708" w:rsidRPr="00E82B93" w:rsidRDefault="00435708" w:rsidP="00435708">
      <w:pPr>
        <w:widowControl w:val="0"/>
        <w:suppressAutoHyphens/>
        <w:spacing w:line="240" w:lineRule="atLeast"/>
        <w:ind w:left="1560" w:hanging="709"/>
        <w:jc w:val="both"/>
        <w:rPr>
          <w:rFonts w:ascii="Arial Narrow" w:hAnsi="Arial Narrow"/>
          <w:snapToGrid w:val="0"/>
          <w:color w:val="000000"/>
        </w:rPr>
      </w:pPr>
      <w:r w:rsidRPr="00E82B93">
        <w:rPr>
          <w:rFonts w:ascii="Arial Narrow" w:hAnsi="Arial Narrow"/>
          <w:b/>
          <w:snapToGrid w:val="0"/>
          <w:color w:val="000000"/>
        </w:rPr>
        <w:t>10.2.3.</w:t>
      </w:r>
      <w:r w:rsidRPr="00E82B93">
        <w:rPr>
          <w:rFonts w:ascii="Arial Narrow" w:hAnsi="Arial Narrow"/>
          <w:b/>
          <w:snapToGrid w:val="0"/>
          <w:color w:val="000000"/>
        </w:rPr>
        <w:tab/>
      </w:r>
      <w:r w:rsidRPr="00E82B93">
        <w:rPr>
          <w:rFonts w:ascii="Arial Narrow" w:hAnsi="Arial Narrow"/>
          <w:snapToGrid w:val="0"/>
          <w:color w:val="000000"/>
        </w:rPr>
        <w:t xml:space="preserve">Aktualne zaświadczenie właściwego naczelnika urzędu skarbowego potwierdzające, że  </w:t>
      </w:r>
      <w:r w:rsidRPr="00E82B93">
        <w:rPr>
          <w:rFonts w:ascii="Arial Narrow" w:hAnsi="Arial Narrow"/>
          <w:snapToGrid w:val="0"/>
          <w:color w:val="000000"/>
        </w:rPr>
        <w:br/>
        <w:t xml:space="preserve">Wykonawca nie zalega z opłacaniem podatków, lub zaświadczenie, że uzyskał </w:t>
      </w:r>
      <w:r w:rsidRPr="00E82B93">
        <w:rPr>
          <w:rFonts w:ascii="Arial Narrow" w:hAnsi="Arial Narrow"/>
          <w:snapToGrid w:val="0"/>
          <w:color w:val="000000"/>
        </w:rPr>
        <w:br/>
        <w:t>przewidziane prawem zwolnienie, odroczenie lub rozłożenie na raty zaległych płatności lub wstrzymanie w całości wykonania decyzji właściwego organu - wystawione nie wcześniej niż 3 miesiące przed upływem terminu składania ofert.</w:t>
      </w:r>
    </w:p>
    <w:p w:rsidR="00435708" w:rsidRPr="00E82B93" w:rsidRDefault="00435708" w:rsidP="00435708">
      <w:pPr>
        <w:widowControl w:val="0"/>
        <w:suppressAutoHyphens/>
        <w:spacing w:line="240" w:lineRule="atLeast"/>
        <w:ind w:left="1560" w:hanging="709"/>
        <w:jc w:val="both"/>
        <w:rPr>
          <w:rFonts w:ascii="Arial Narrow" w:hAnsi="Arial Narrow"/>
          <w:snapToGrid w:val="0"/>
          <w:color w:val="000000"/>
        </w:rPr>
      </w:pPr>
      <w:r w:rsidRPr="00E82B93">
        <w:rPr>
          <w:rFonts w:ascii="Arial Narrow" w:hAnsi="Arial Narrow"/>
          <w:b/>
          <w:snapToGrid w:val="0"/>
          <w:color w:val="000000"/>
        </w:rPr>
        <w:t>10.2.4.</w:t>
      </w:r>
      <w:r w:rsidRPr="00E82B93">
        <w:rPr>
          <w:rFonts w:ascii="Arial Narrow" w:hAnsi="Arial Narrow"/>
          <w:snapToGrid w:val="0"/>
          <w:color w:val="000000"/>
        </w:rPr>
        <w:tab/>
        <w:t xml:space="preserve">Aktualne zaświadczenie właściwego oddziału Zakładu Ubezpieczeń Społecznych lub Kasy  Rolniczego Ubezpieczenia Społecznego potwierdzające, że Wykonawca nie zalega z opłacaniem składek na ubezpieczenie zdrowotne i społeczne, lub potwierdzenie, że </w:t>
      </w:r>
      <w:r w:rsidRPr="00E82B93">
        <w:rPr>
          <w:rFonts w:ascii="Arial Narrow" w:hAnsi="Arial Narrow"/>
          <w:snapToGrid w:val="0"/>
          <w:color w:val="000000"/>
        </w:rPr>
        <w:br/>
        <w:t xml:space="preserve">uzyskał przewidziane prawem zwolnienie, odroczenie  lub rozłożenie na raty zaległych </w:t>
      </w:r>
      <w:r w:rsidRPr="00E82B93">
        <w:rPr>
          <w:rFonts w:ascii="Arial Narrow" w:hAnsi="Arial Narrow"/>
          <w:snapToGrid w:val="0"/>
          <w:color w:val="000000"/>
        </w:rPr>
        <w:br/>
        <w:t xml:space="preserve">płatności lub wstrzymanie w całości wykonania decyzji właściwego organu - wystawione </w:t>
      </w:r>
      <w:r w:rsidRPr="00E82B93">
        <w:rPr>
          <w:rFonts w:ascii="Arial Narrow" w:hAnsi="Arial Narrow"/>
          <w:snapToGrid w:val="0"/>
          <w:color w:val="000000"/>
        </w:rPr>
        <w:br/>
        <w:t>nie wcześniej niż 3 miesiące przed upływem terminu składania ofert.</w:t>
      </w:r>
    </w:p>
    <w:p w:rsidR="00435708" w:rsidRPr="00E82B93" w:rsidRDefault="00435708" w:rsidP="00435708">
      <w:pPr>
        <w:widowControl w:val="0"/>
        <w:suppressAutoHyphens/>
        <w:spacing w:line="240" w:lineRule="atLeast"/>
        <w:ind w:left="1560" w:hanging="709"/>
        <w:jc w:val="both"/>
        <w:rPr>
          <w:rFonts w:ascii="Arial Narrow" w:hAnsi="Arial Narrow"/>
        </w:rPr>
      </w:pPr>
      <w:r w:rsidRPr="00E82B93">
        <w:rPr>
          <w:rFonts w:ascii="Arial Narrow" w:hAnsi="Arial Narrow"/>
          <w:b/>
        </w:rPr>
        <w:t xml:space="preserve">10.2.5. </w:t>
      </w:r>
      <w:r w:rsidRPr="00E82B93">
        <w:rPr>
          <w:rFonts w:ascii="Arial Narrow" w:hAnsi="Arial Narrow"/>
        </w:rPr>
        <w:t xml:space="preserve">Listę podmiotów należących do tej samej grupy kapitałowej w rozumieniu ustawy z dnia 16 lutego 2007r. o ochronie konkurencji i konsumentów albo informację o tym, że nie należy do grupy kapitałowej na podstawie art. 26 ust. 2d ustawy Prawo zamówień publicznych. </w:t>
      </w:r>
    </w:p>
    <w:p w:rsidR="00435708" w:rsidRPr="00E82B93" w:rsidRDefault="00435708" w:rsidP="00435708">
      <w:pPr>
        <w:widowControl w:val="0"/>
        <w:suppressAutoHyphens/>
        <w:spacing w:line="240" w:lineRule="atLeast"/>
        <w:ind w:left="1560"/>
        <w:jc w:val="both"/>
        <w:rPr>
          <w:rFonts w:ascii="Arial Narrow" w:hAnsi="Arial Narrow"/>
          <w:snapToGrid w:val="0"/>
        </w:rPr>
      </w:pPr>
      <w:r w:rsidRPr="00E82B93">
        <w:rPr>
          <w:rFonts w:ascii="Arial Narrow" w:hAnsi="Arial Narrow"/>
        </w:rPr>
        <w:t xml:space="preserve">Oświadczenie należy sporządzić zgodnie </w:t>
      </w:r>
      <w:r w:rsidRPr="00E82B93">
        <w:rPr>
          <w:rFonts w:ascii="Arial Narrow" w:hAnsi="Arial Narrow"/>
          <w:snapToGrid w:val="0"/>
        </w:rPr>
        <w:t xml:space="preserve">z wzorem druku stanowiącego </w:t>
      </w:r>
      <w:r w:rsidRPr="00E82B93">
        <w:rPr>
          <w:rFonts w:ascii="Arial Narrow" w:hAnsi="Arial Narrow"/>
          <w:b/>
          <w:snapToGrid w:val="0"/>
        </w:rPr>
        <w:t>załącznik nr 6</w:t>
      </w:r>
      <w:r w:rsidRPr="00E82B93">
        <w:rPr>
          <w:rFonts w:ascii="Arial Narrow" w:hAnsi="Arial Narrow"/>
          <w:snapToGrid w:val="0"/>
        </w:rPr>
        <w:t xml:space="preserve"> do niniejszej specyfikacji.</w:t>
      </w:r>
    </w:p>
    <w:p w:rsidR="00435708" w:rsidRPr="00E82B93" w:rsidRDefault="00435708" w:rsidP="00435708">
      <w:pPr>
        <w:widowControl w:val="0"/>
        <w:suppressAutoHyphens/>
        <w:spacing w:line="240" w:lineRule="atLeast"/>
        <w:ind w:left="1560" w:hanging="709"/>
        <w:jc w:val="both"/>
        <w:rPr>
          <w:rFonts w:ascii="Arial Narrow" w:hAnsi="Arial Narrow"/>
        </w:rPr>
      </w:pPr>
      <w:r w:rsidRPr="00E82B93">
        <w:rPr>
          <w:rFonts w:ascii="Arial Narrow" w:hAnsi="Arial Narrow"/>
          <w:b/>
          <w:bCs/>
          <w:color w:val="000000"/>
        </w:rPr>
        <w:t>10.2.6.</w:t>
      </w:r>
      <w:r w:rsidRPr="00E82B93">
        <w:rPr>
          <w:rFonts w:ascii="Arial Narrow" w:hAnsi="Arial Narrow"/>
          <w:b/>
          <w:bCs/>
          <w:color w:val="000000"/>
        </w:rPr>
        <w:tab/>
      </w:r>
      <w:r w:rsidRPr="00E82B93">
        <w:rPr>
          <w:rFonts w:ascii="Arial Narrow" w:hAnsi="Arial Narrow"/>
        </w:rPr>
        <w:t>Jeżeli Wykonawca ma siedzibę lub miejsce zamieszkania poza terytorium Rzeczypospolitej Polskiej, zamiast dokumentów, o których mowa w:</w:t>
      </w:r>
    </w:p>
    <w:p w:rsidR="00435708" w:rsidRPr="00E82B93" w:rsidRDefault="00435708" w:rsidP="00435708">
      <w:pPr>
        <w:widowControl w:val="0"/>
        <w:suppressAutoHyphens/>
        <w:spacing w:line="240" w:lineRule="atLeast"/>
        <w:ind w:left="1843" w:hanging="283"/>
        <w:jc w:val="both"/>
        <w:rPr>
          <w:rFonts w:ascii="Arial Narrow" w:hAnsi="Arial Narrow"/>
        </w:rPr>
      </w:pPr>
      <w:r w:rsidRPr="00E82B93">
        <w:rPr>
          <w:rFonts w:ascii="Arial Narrow" w:eastAsia="Univers-PL" w:hAnsi="Arial Narrow"/>
        </w:rPr>
        <w:t xml:space="preserve">1) </w:t>
      </w:r>
      <w:r w:rsidRPr="00E82B93">
        <w:rPr>
          <w:rFonts w:ascii="Arial Narrow" w:eastAsia="Univers-PL" w:hAnsi="Arial Narrow"/>
          <w:spacing w:val="-2"/>
        </w:rPr>
        <w:t xml:space="preserve">pkt 10.2.2. - 10.2.4 </w:t>
      </w:r>
      <w:r w:rsidRPr="00E82B93">
        <w:rPr>
          <w:rFonts w:ascii="Arial Narrow" w:hAnsi="Arial Narrow"/>
          <w:bCs/>
          <w:color w:val="000000"/>
        </w:rPr>
        <w:t>SIWZ</w:t>
      </w:r>
      <w:r w:rsidRPr="00E82B93">
        <w:rPr>
          <w:rFonts w:ascii="Arial Narrow" w:eastAsia="Univers-PL" w:hAnsi="Arial Narrow"/>
          <w:spacing w:val="-2"/>
        </w:rPr>
        <w:t xml:space="preserve"> składa dokument lub dokumenty wystawione </w:t>
      </w:r>
      <w:r w:rsidRPr="00E82B93">
        <w:rPr>
          <w:rFonts w:ascii="Arial Narrow" w:eastAsia="Univers-PL" w:hAnsi="Arial Narrow"/>
          <w:spacing w:val="-4"/>
        </w:rPr>
        <w:t xml:space="preserve">w kraju, </w:t>
      </w:r>
      <w:r w:rsidRPr="00E82B93">
        <w:rPr>
          <w:rFonts w:ascii="Arial Narrow" w:eastAsia="Univers-PL" w:hAnsi="Arial Narrow"/>
          <w:spacing w:val="-4"/>
        </w:rPr>
        <w:br/>
      </w:r>
      <w:r w:rsidRPr="00E82B93">
        <w:rPr>
          <w:rFonts w:ascii="Arial Narrow" w:eastAsia="Univers-PL" w:hAnsi="Arial Narrow"/>
        </w:rPr>
        <w:t>w którym ma siedzibę lub miejsce zamieszkania, potwierdzające odpowiednio, że:</w:t>
      </w:r>
    </w:p>
    <w:p w:rsidR="00435708" w:rsidRPr="00E82B93" w:rsidRDefault="00435708" w:rsidP="00435708">
      <w:pPr>
        <w:tabs>
          <w:tab w:val="left" w:pos="1843"/>
        </w:tabs>
        <w:suppressAutoHyphens/>
        <w:autoSpaceDE w:val="0"/>
        <w:autoSpaceDN w:val="0"/>
        <w:adjustRightInd w:val="0"/>
        <w:jc w:val="both"/>
        <w:rPr>
          <w:rFonts w:ascii="Arial Narrow" w:eastAsia="Univers-PL" w:hAnsi="Arial Narrow"/>
        </w:rPr>
      </w:pPr>
      <w:r w:rsidRPr="00E82B93">
        <w:rPr>
          <w:rFonts w:ascii="Arial Narrow" w:eastAsia="Univers-PL" w:hAnsi="Arial Narrow"/>
        </w:rPr>
        <w:t xml:space="preserve">                           </w:t>
      </w:r>
      <w:r w:rsidRPr="00E82B93">
        <w:rPr>
          <w:rFonts w:ascii="Arial Narrow" w:eastAsia="Univers-PL" w:hAnsi="Arial Narrow"/>
        </w:rPr>
        <w:tab/>
        <w:t>a) nie otwarto jego likwidacji ani nie ogłoszono upadłości,</w:t>
      </w:r>
    </w:p>
    <w:p w:rsidR="00435708" w:rsidRPr="00E82B93" w:rsidRDefault="00435708" w:rsidP="00435708">
      <w:pPr>
        <w:tabs>
          <w:tab w:val="left" w:pos="1843"/>
        </w:tabs>
        <w:suppressAutoHyphens/>
        <w:autoSpaceDE w:val="0"/>
        <w:autoSpaceDN w:val="0"/>
        <w:adjustRightInd w:val="0"/>
        <w:ind w:left="2127" w:hanging="2127"/>
        <w:jc w:val="both"/>
        <w:rPr>
          <w:rFonts w:ascii="Arial Narrow" w:eastAsia="Univers-PL" w:hAnsi="Arial Narrow"/>
        </w:rPr>
      </w:pPr>
      <w:r w:rsidRPr="00E82B93">
        <w:rPr>
          <w:rFonts w:ascii="Arial Narrow" w:eastAsia="Univers-PL" w:hAnsi="Arial Narrow"/>
        </w:rPr>
        <w:tab/>
        <w:t xml:space="preserve">b) nie zalega z uiszczaniem podatków, opłat, składek na ubezpieczenie społeczne </w:t>
      </w:r>
      <w:r w:rsidRPr="00E82B93">
        <w:rPr>
          <w:rFonts w:ascii="Arial Narrow" w:eastAsia="Univers-PL" w:hAnsi="Arial Narrow"/>
        </w:rPr>
        <w:br/>
      </w:r>
      <w:r w:rsidRPr="00E82B93">
        <w:rPr>
          <w:rFonts w:ascii="Arial Narrow" w:eastAsia="Univers-PL" w:hAnsi="Arial Narrow"/>
          <w:spacing w:val="-2"/>
        </w:rPr>
        <w:t>i zdrowotne albo że uzyskał przewidziane prawem zwolnienie, odroczenie lub rozłożenie na raty zaległych płatności lub wstrzymanie w całości wykonania decyzji</w:t>
      </w:r>
      <w:r w:rsidRPr="00E82B93">
        <w:rPr>
          <w:rFonts w:ascii="Arial Narrow" w:eastAsia="Univers-PL" w:hAnsi="Arial Narrow"/>
        </w:rPr>
        <w:t xml:space="preserve"> właściwego organu.</w:t>
      </w:r>
    </w:p>
    <w:p w:rsidR="00435708" w:rsidRPr="00E82B93" w:rsidRDefault="00435708" w:rsidP="00435708">
      <w:pPr>
        <w:suppressAutoHyphens/>
        <w:autoSpaceDE w:val="0"/>
        <w:autoSpaceDN w:val="0"/>
        <w:adjustRightInd w:val="0"/>
        <w:ind w:left="567"/>
        <w:jc w:val="both"/>
        <w:rPr>
          <w:rFonts w:ascii="Arial Narrow" w:eastAsia="Univers-PL" w:hAnsi="Arial Narrow"/>
        </w:rPr>
      </w:pPr>
      <w:r w:rsidRPr="00E82B93">
        <w:rPr>
          <w:rFonts w:ascii="Arial Narrow" w:eastAsia="Univers-PL" w:hAnsi="Arial Narrow"/>
        </w:rPr>
        <w:t xml:space="preserve">Dokumenty, o których mowa w pkt 10.2.6. </w:t>
      </w:r>
      <w:proofErr w:type="spellStart"/>
      <w:r w:rsidRPr="00E82B93">
        <w:rPr>
          <w:rFonts w:ascii="Arial Narrow" w:eastAsia="Univers-PL" w:hAnsi="Arial Narrow"/>
        </w:rPr>
        <w:t>ppkt</w:t>
      </w:r>
      <w:proofErr w:type="spellEnd"/>
      <w:r w:rsidRPr="00E82B93">
        <w:rPr>
          <w:rFonts w:ascii="Arial Narrow" w:eastAsia="Univers-PL" w:hAnsi="Arial Narrow"/>
        </w:rPr>
        <w:t xml:space="preserve"> 1) lit. a niniejszej specyfikacji, powinny być wystawione  nie wcześniej niż  6 miesięcy przed upływem terminu składania ofert. </w:t>
      </w:r>
    </w:p>
    <w:p w:rsidR="00435708" w:rsidRPr="00E82B93" w:rsidRDefault="00435708" w:rsidP="00435708">
      <w:pPr>
        <w:suppressAutoHyphens/>
        <w:autoSpaceDE w:val="0"/>
        <w:autoSpaceDN w:val="0"/>
        <w:adjustRightInd w:val="0"/>
        <w:ind w:left="567"/>
        <w:jc w:val="both"/>
        <w:rPr>
          <w:rFonts w:ascii="Arial Narrow" w:eastAsia="Univers-PL" w:hAnsi="Arial Narrow"/>
        </w:rPr>
      </w:pPr>
      <w:r w:rsidRPr="00E82B93">
        <w:rPr>
          <w:rFonts w:ascii="Arial Narrow" w:eastAsia="Univers-PL" w:hAnsi="Arial Narrow"/>
        </w:rPr>
        <w:lastRenderedPageBreak/>
        <w:t xml:space="preserve">Dokumenty, o których mowa w pkt 10.2.6. </w:t>
      </w:r>
      <w:proofErr w:type="spellStart"/>
      <w:r w:rsidRPr="00E82B93">
        <w:rPr>
          <w:rFonts w:ascii="Arial Narrow" w:eastAsia="Univers-PL" w:hAnsi="Arial Narrow"/>
        </w:rPr>
        <w:t>ppkt</w:t>
      </w:r>
      <w:proofErr w:type="spellEnd"/>
      <w:r w:rsidRPr="00E82B93">
        <w:rPr>
          <w:rFonts w:ascii="Arial Narrow" w:eastAsia="Univers-PL" w:hAnsi="Arial Narrow"/>
        </w:rPr>
        <w:t xml:space="preserve"> 1) lit. b niniejszej specyfikacji, powinny być wystawione nie wcześniej niż 3 miesiące przed upływem terminu składania ofert.</w:t>
      </w:r>
    </w:p>
    <w:p w:rsidR="00435708" w:rsidRPr="00E82B93" w:rsidRDefault="00435708" w:rsidP="00435708">
      <w:pPr>
        <w:suppressAutoHyphens/>
        <w:autoSpaceDE w:val="0"/>
        <w:autoSpaceDN w:val="0"/>
        <w:adjustRightInd w:val="0"/>
        <w:ind w:left="567" w:hanging="567"/>
        <w:jc w:val="both"/>
        <w:rPr>
          <w:rFonts w:ascii="Arial Narrow" w:eastAsia="Univers-PL" w:hAnsi="Arial Narrow"/>
        </w:rPr>
      </w:pPr>
      <w:r w:rsidRPr="00E82B93">
        <w:rPr>
          <w:rFonts w:ascii="Arial Narrow" w:eastAsia="Univers-PL" w:hAnsi="Arial Narrow"/>
        </w:rPr>
        <w:t xml:space="preserve">         Jeżeli w kraju miejsca zamieszkania osoby lub w kraju, w którym Wykonawca ma siedzibę lub miejsce zamieszkania, nie wydaje się dokumentów, o których mowa w pkt 10.2.6. niniejszej specyfikacji, zastępuje się je dokumentem zawierającym oświadczenie, w którym określa się także </w:t>
      </w:r>
      <w:r w:rsidRPr="00E82B93">
        <w:rPr>
          <w:rFonts w:ascii="Arial Narrow" w:eastAsia="Univers-PL" w:hAnsi="Arial Narrow"/>
          <w:spacing w:val="-2"/>
        </w:rPr>
        <w:t>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E82B93">
        <w:rPr>
          <w:rFonts w:ascii="Arial Narrow" w:eastAsia="Univers-PL" w:hAnsi="Arial Narrow"/>
        </w:rPr>
        <w:t xml:space="preserve"> </w:t>
      </w:r>
    </w:p>
    <w:p w:rsidR="00435708" w:rsidRPr="00E82B93" w:rsidRDefault="00435708" w:rsidP="00435708">
      <w:pPr>
        <w:suppressAutoHyphens/>
        <w:autoSpaceDE w:val="0"/>
        <w:autoSpaceDN w:val="0"/>
        <w:adjustRightInd w:val="0"/>
        <w:ind w:left="567"/>
        <w:jc w:val="both"/>
        <w:rPr>
          <w:rFonts w:ascii="Arial Narrow" w:eastAsia="Univers-PL" w:hAnsi="Arial Narrow"/>
        </w:rPr>
      </w:pPr>
      <w:r w:rsidRPr="00E82B93">
        <w:rPr>
          <w:rFonts w:ascii="Arial Narrow" w:eastAsia="Univers-PL" w:hAnsi="Arial Narrow"/>
        </w:rPr>
        <w:t>W powyższym przypadku ustalenia podane w pkt 10.2.6. niniejszej specyfikacji dotyczące terminu wystawienia dokumentów stosuje się odpowiednio.</w:t>
      </w:r>
    </w:p>
    <w:p w:rsidR="00435708" w:rsidRPr="00E82B93" w:rsidRDefault="00435708" w:rsidP="00435708">
      <w:pPr>
        <w:suppressAutoHyphens/>
        <w:autoSpaceDE w:val="0"/>
        <w:autoSpaceDN w:val="0"/>
        <w:adjustRightInd w:val="0"/>
        <w:spacing w:before="240"/>
        <w:ind w:left="567"/>
        <w:jc w:val="both"/>
        <w:rPr>
          <w:rFonts w:ascii="Arial Narrow" w:eastAsia="Univers-PL" w:hAnsi="Arial Narrow"/>
          <w:color w:val="FF0000"/>
        </w:rPr>
      </w:pPr>
      <w:r w:rsidRPr="00E82B93">
        <w:rPr>
          <w:rFonts w:ascii="Arial Narrow" w:eastAsia="Univers-PL" w:hAnsi="Arial Narrow"/>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435708" w:rsidRPr="00E82B93" w:rsidRDefault="00435708" w:rsidP="00435708">
      <w:pPr>
        <w:suppressAutoHyphens/>
        <w:autoSpaceDE w:val="0"/>
        <w:autoSpaceDN w:val="0"/>
        <w:adjustRightInd w:val="0"/>
        <w:ind w:left="1418" w:hanging="1418"/>
        <w:jc w:val="both"/>
        <w:rPr>
          <w:rFonts w:ascii="Arial Narrow" w:eastAsia="Univers-PL" w:hAnsi="Arial Narrow"/>
        </w:rPr>
      </w:pPr>
      <w:r w:rsidRPr="00E82B93">
        <w:rPr>
          <w:rFonts w:ascii="Arial Narrow" w:eastAsia="Univers-PL" w:hAnsi="Arial Narrow"/>
          <w:color w:val="FF0000"/>
        </w:rPr>
        <w:t xml:space="preserve">           </w:t>
      </w:r>
      <w:r w:rsidRPr="00E82B93">
        <w:rPr>
          <w:rFonts w:ascii="Arial Narrow" w:eastAsia="Univers-PL" w:hAnsi="Arial Narrow"/>
        </w:rPr>
        <w:tab/>
      </w:r>
    </w:p>
    <w:p w:rsidR="00435708" w:rsidRPr="00E82B93" w:rsidRDefault="00435708" w:rsidP="00435708">
      <w:pPr>
        <w:suppressAutoHyphens/>
        <w:autoSpaceDE w:val="0"/>
        <w:autoSpaceDN w:val="0"/>
        <w:adjustRightInd w:val="0"/>
        <w:ind w:left="284" w:hanging="284"/>
        <w:jc w:val="both"/>
        <w:rPr>
          <w:rFonts w:ascii="Arial Narrow" w:hAnsi="Arial Narrow"/>
          <w:color w:val="000000"/>
        </w:rPr>
      </w:pPr>
      <w:r w:rsidRPr="00E82B93">
        <w:rPr>
          <w:rFonts w:ascii="Arial Narrow" w:eastAsia="Univers-PL" w:hAnsi="Arial Narrow"/>
        </w:rPr>
        <w:tab/>
      </w:r>
      <w:r w:rsidRPr="00E82B93">
        <w:rPr>
          <w:rFonts w:ascii="Arial Narrow" w:hAnsi="Arial Narrow"/>
          <w:b/>
          <w:bCs/>
          <w:color w:val="000000"/>
        </w:rPr>
        <w:t xml:space="preserve">10.3. </w:t>
      </w:r>
      <w:r w:rsidRPr="00E82B93">
        <w:rPr>
          <w:rFonts w:ascii="Arial Narrow" w:hAnsi="Arial Narrow"/>
          <w:color w:val="000000"/>
        </w:rPr>
        <w:t>W przypadku Wykonawców wspólnie ubiegających się o udzielenie zamówienia, wówczas</w:t>
      </w:r>
      <w:r w:rsidRPr="00E82B93">
        <w:rPr>
          <w:rFonts w:ascii="Arial Narrow" w:hAnsi="Arial Narrow"/>
          <w:color w:val="000000"/>
        </w:rPr>
        <w:br/>
        <w:t xml:space="preserve">         oświadczenia i dokumenty wymienione:</w:t>
      </w:r>
    </w:p>
    <w:p w:rsidR="00435708" w:rsidRPr="00E82B93" w:rsidRDefault="00435708" w:rsidP="00435708">
      <w:pPr>
        <w:widowControl w:val="0"/>
        <w:suppressAutoHyphens/>
        <w:spacing w:line="240" w:lineRule="atLeast"/>
        <w:ind w:left="1134" w:hanging="850"/>
        <w:jc w:val="both"/>
        <w:rPr>
          <w:rFonts w:ascii="Arial Narrow" w:hAnsi="Arial Narrow"/>
          <w:color w:val="000000"/>
        </w:rPr>
      </w:pPr>
      <w:r w:rsidRPr="00E82B93">
        <w:rPr>
          <w:rFonts w:ascii="Arial Narrow" w:hAnsi="Arial Narrow"/>
          <w:color w:val="000000"/>
        </w:rPr>
        <w:t xml:space="preserve">         a) w pkt 10.1.1. niniejszej specyfikacji winien przedłożyć w imieniu wszystkich Wykonawców ustanowiony pełnomocnik,</w:t>
      </w:r>
    </w:p>
    <w:p w:rsidR="00435708" w:rsidRPr="00E82B93" w:rsidRDefault="00435708" w:rsidP="00435708">
      <w:pPr>
        <w:widowControl w:val="0"/>
        <w:tabs>
          <w:tab w:val="left" w:pos="851"/>
        </w:tabs>
        <w:suppressAutoHyphens/>
        <w:spacing w:line="240" w:lineRule="atLeast"/>
        <w:ind w:left="1134" w:hanging="850"/>
        <w:jc w:val="both"/>
        <w:rPr>
          <w:rFonts w:ascii="Arial Narrow" w:hAnsi="Arial Narrow"/>
          <w:color w:val="000000"/>
        </w:rPr>
      </w:pPr>
      <w:r w:rsidRPr="00E82B93">
        <w:rPr>
          <w:rFonts w:ascii="Arial Narrow" w:hAnsi="Arial Narrow"/>
          <w:color w:val="000000"/>
        </w:rPr>
        <w:t xml:space="preserve">         b) w pkt 10.1.2., 10.1.3., 10.1.4., 10.1.5. niniejszej specyfikacji winien przedłożyć w imieniu wszystkich Wykonawców ten lub ci spośród Wykonawców, którzy zapewnią spełnienie </w:t>
      </w:r>
      <w:r w:rsidRPr="00E82B93">
        <w:rPr>
          <w:rFonts w:ascii="Arial Narrow" w:hAnsi="Arial Narrow"/>
          <w:color w:val="000000"/>
        </w:rPr>
        <w:br/>
        <w:t>w całości lub w części wymaganego warunku,</w:t>
      </w:r>
    </w:p>
    <w:p w:rsidR="00435708" w:rsidRPr="00E82B93" w:rsidRDefault="00435708" w:rsidP="00435708">
      <w:pPr>
        <w:widowControl w:val="0"/>
        <w:suppressAutoHyphens/>
        <w:spacing w:line="240" w:lineRule="atLeast"/>
        <w:ind w:left="1134" w:hanging="283"/>
        <w:jc w:val="both"/>
        <w:rPr>
          <w:rFonts w:ascii="Arial Narrow" w:hAnsi="Arial Narrow"/>
          <w:color w:val="000000"/>
        </w:rPr>
      </w:pPr>
      <w:r w:rsidRPr="00E82B93">
        <w:rPr>
          <w:rFonts w:ascii="Arial Narrow" w:hAnsi="Arial Narrow"/>
          <w:color w:val="000000"/>
        </w:rPr>
        <w:t xml:space="preserve">c) w pkt 10.2. niniejszej specyfikacji winny być przedłożone przez każdego Wykonawcę (uczestnika oferty wspólnej). </w:t>
      </w:r>
    </w:p>
    <w:p w:rsidR="00435708" w:rsidRPr="00E82B93" w:rsidRDefault="00435708" w:rsidP="00435708">
      <w:pPr>
        <w:suppressAutoHyphens/>
        <w:spacing w:line="240" w:lineRule="atLeast"/>
        <w:ind w:left="851" w:hanging="567"/>
        <w:jc w:val="both"/>
        <w:rPr>
          <w:rFonts w:ascii="Arial Narrow" w:hAnsi="Arial Narrow"/>
          <w:color w:val="000000"/>
        </w:rPr>
      </w:pPr>
      <w:r w:rsidRPr="00E82B93">
        <w:rPr>
          <w:rFonts w:ascii="Arial Narrow" w:hAnsi="Arial Narrow"/>
          <w:color w:val="000000"/>
        </w:rPr>
        <w:t xml:space="preserve">         Wykonawcy wspólnie ubiegający się o zamówienie winni ustanowić pełnomocnika do reprezentowania ich w postępowaniu albo reprezentowania w postępowaniu i zawarcia umowy w sprawie zamówienia publicznego.</w:t>
      </w:r>
    </w:p>
    <w:p w:rsidR="00435708" w:rsidRPr="00E82B93" w:rsidRDefault="00435708" w:rsidP="00435708">
      <w:pPr>
        <w:suppressAutoHyphens/>
        <w:spacing w:line="240" w:lineRule="atLeast"/>
        <w:ind w:left="851" w:hanging="57"/>
        <w:jc w:val="both"/>
        <w:rPr>
          <w:rFonts w:ascii="Arial Narrow" w:hAnsi="Arial Narrow"/>
          <w:color w:val="000000"/>
        </w:rPr>
      </w:pPr>
      <w:r w:rsidRPr="00E82B93">
        <w:rPr>
          <w:rFonts w:ascii="Arial Narrow" w:hAnsi="Arial Narrow"/>
          <w:color w:val="000000"/>
        </w:rPr>
        <w:t xml:space="preserve">Wszelkie rozliczenia dotyczące realizowanego zamówienia będą dokonywane wyłącznie </w:t>
      </w:r>
      <w:r w:rsidRPr="00E82B93">
        <w:rPr>
          <w:rFonts w:ascii="Arial Narrow" w:hAnsi="Arial Narrow"/>
          <w:color w:val="000000"/>
        </w:rPr>
        <w:br/>
        <w:t>z pełnomocnikiem.</w:t>
      </w:r>
    </w:p>
    <w:p w:rsidR="00435708" w:rsidRPr="00E82B93" w:rsidRDefault="00435708" w:rsidP="00435708">
      <w:pPr>
        <w:pStyle w:val="Tekstpodstawowy2"/>
        <w:suppressAutoHyphens/>
        <w:ind w:left="851" w:hanging="567"/>
        <w:rPr>
          <w:rFonts w:ascii="Arial Narrow" w:hAnsi="Arial Narrow"/>
          <w:color w:val="000000"/>
          <w:szCs w:val="24"/>
        </w:rPr>
      </w:pPr>
    </w:p>
    <w:p w:rsidR="00435708" w:rsidRPr="00E82B93" w:rsidRDefault="00435708" w:rsidP="00435708">
      <w:pPr>
        <w:pStyle w:val="Tekstpodstawowy2"/>
        <w:suppressAutoHyphens/>
        <w:ind w:left="851" w:hanging="567"/>
        <w:rPr>
          <w:rFonts w:ascii="Arial Narrow" w:hAnsi="Arial Narrow"/>
          <w:b w:val="0"/>
          <w:bCs w:val="0"/>
          <w:color w:val="000000"/>
          <w:sz w:val="24"/>
          <w:szCs w:val="24"/>
        </w:rPr>
      </w:pPr>
      <w:r w:rsidRPr="00E82B93">
        <w:rPr>
          <w:rFonts w:ascii="Arial Narrow" w:hAnsi="Arial Narrow"/>
          <w:color w:val="000000"/>
          <w:sz w:val="24"/>
          <w:szCs w:val="24"/>
        </w:rPr>
        <w:t>10.4</w:t>
      </w:r>
      <w:r w:rsidRPr="00E82B93">
        <w:rPr>
          <w:rFonts w:ascii="Arial Narrow" w:hAnsi="Arial Narrow"/>
          <w:b w:val="0"/>
          <w:bCs w:val="0"/>
          <w:color w:val="000000"/>
          <w:sz w:val="24"/>
          <w:szCs w:val="24"/>
        </w:rPr>
        <w:t xml:space="preserve">. Dokumenty i oświadczenia, o których mowa w punkcie 10 niniejszej specyfikacji </w:t>
      </w:r>
      <w:r w:rsidRPr="00E82B93">
        <w:rPr>
          <w:rFonts w:ascii="Arial Narrow" w:hAnsi="Arial Narrow"/>
          <w:b w:val="0"/>
          <w:bCs w:val="0"/>
          <w:sz w:val="24"/>
          <w:szCs w:val="24"/>
        </w:rPr>
        <w:t>mogą być przedstawione</w:t>
      </w:r>
      <w:r w:rsidRPr="00E82B93">
        <w:rPr>
          <w:rFonts w:ascii="Arial Narrow" w:hAnsi="Arial Narrow"/>
          <w:b w:val="0"/>
          <w:bCs w:val="0"/>
          <w:color w:val="FF0000"/>
          <w:sz w:val="24"/>
          <w:szCs w:val="24"/>
        </w:rPr>
        <w:t xml:space="preserve"> </w:t>
      </w:r>
      <w:r w:rsidRPr="00E82B93">
        <w:rPr>
          <w:rFonts w:ascii="Arial Narrow" w:hAnsi="Arial Narrow"/>
          <w:b w:val="0"/>
          <w:bCs w:val="0"/>
          <w:color w:val="000000"/>
          <w:sz w:val="24"/>
          <w:szCs w:val="24"/>
        </w:rPr>
        <w:t xml:space="preserve">w formie oryginałów lub kopii poświadczonych za zgodność z oryginałem przez Wykonawcę (za wyjątkiem oświadczeń i dokumentów wymienionych w pkt 10.1.1. i 10.2.5. niniejszej specyfikacji oraz zobowiązania, o którym mowa w pkt 10.1.5. SIWZ, które muszą zostać złożone w formie oryginałów). </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Poświadczenie za zgodność z oryginałem powinno być sporządzone w sposób umożliwiający identyfikację podpisu (np. wraz z imienną pieczątką osoby poświadczającej kopię dokumentu za zgodność z oryginałem).</w:t>
      </w:r>
    </w:p>
    <w:p w:rsidR="00435708" w:rsidRPr="00E82B93" w:rsidRDefault="00435708" w:rsidP="00435708">
      <w:pPr>
        <w:pStyle w:val="Tekstpodstawowy2"/>
        <w:suppressAutoHyphens/>
        <w:ind w:left="851"/>
        <w:rPr>
          <w:rFonts w:ascii="Arial Narrow" w:hAnsi="Arial Narrow"/>
          <w:b w:val="0"/>
          <w:color w:val="000000"/>
          <w:sz w:val="24"/>
          <w:szCs w:val="24"/>
        </w:rPr>
      </w:pPr>
      <w:r w:rsidRPr="00E82B93">
        <w:rPr>
          <w:rFonts w:ascii="Arial Narrow" w:hAnsi="Arial Narrow"/>
          <w:b w:val="0"/>
          <w:color w:val="000000"/>
          <w:sz w:val="24"/>
          <w:szCs w:val="24"/>
        </w:rPr>
        <w:t xml:space="preserve">W przypadku Wykonawców wspólnie ubiegających się o udzielenie zamówienia oraz </w:t>
      </w:r>
      <w:r w:rsidRPr="00E82B93">
        <w:rPr>
          <w:rFonts w:ascii="Arial Narrow" w:hAnsi="Arial Narrow"/>
          <w:b w:val="0"/>
          <w:color w:val="000000"/>
          <w:sz w:val="24"/>
          <w:szCs w:val="24"/>
        </w:rPr>
        <w:br/>
        <w:t xml:space="preserve">w przypadku </w:t>
      </w:r>
      <w:r w:rsidRPr="00E82B93">
        <w:rPr>
          <w:rFonts w:ascii="Arial Narrow" w:hAnsi="Arial Narrow"/>
          <w:b w:val="0"/>
          <w:sz w:val="24"/>
          <w:szCs w:val="24"/>
        </w:rPr>
        <w:t>innych</w:t>
      </w:r>
      <w:r w:rsidRPr="00E82B93">
        <w:rPr>
          <w:rFonts w:ascii="Arial Narrow" w:hAnsi="Arial Narrow"/>
          <w:b w:val="0"/>
          <w:color w:val="FF0000"/>
          <w:sz w:val="24"/>
          <w:szCs w:val="24"/>
        </w:rPr>
        <w:t xml:space="preserve"> </w:t>
      </w:r>
      <w:r w:rsidRPr="00E82B93">
        <w:rPr>
          <w:rFonts w:ascii="Arial Narrow" w:hAnsi="Arial Narrow"/>
          <w:b w:val="0"/>
          <w:color w:val="000000"/>
          <w:sz w:val="24"/>
          <w:szCs w:val="24"/>
        </w:rPr>
        <w:t xml:space="preserve">podmiotów, o których mowa w pkt 9.5. niniejszej specyfikacji, kopie dokumentów dotyczących odpowiednio Wykonawcy lub tych podmiotów są poświadczane za zgodność z oryginałem </w:t>
      </w:r>
      <w:r w:rsidRPr="00E82B93">
        <w:rPr>
          <w:rFonts w:ascii="Arial Narrow" w:hAnsi="Arial Narrow"/>
          <w:b w:val="0"/>
          <w:sz w:val="24"/>
          <w:szCs w:val="24"/>
        </w:rPr>
        <w:t>odpowiednio</w:t>
      </w:r>
      <w:r w:rsidRPr="00E82B93">
        <w:rPr>
          <w:rFonts w:ascii="Arial Narrow" w:hAnsi="Arial Narrow"/>
          <w:b w:val="0"/>
          <w:color w:val="FF0000"/>
          <w:sz w:val="24"/>
          <w:szCs w:val="24"/>
        </w:rPr>
        <w:t xml:space="preserve"> </w:t>
      </w:r>
      <w:r w:rsidRPr="00E82B93">
        <w:rPr>
          <w:rFonts w:ascii="Arial Narrow" w:hAnsi="Arial Narrow"/>
          <w:b w:val="0"/>
          <w:color w:val="000000"/>
          <w:sz w:val="24"/>
          <w:szCs w:val="24"/>
        </w:rPr>
        <w:t xml:space="preserve">przez Wykonawcę lub te podmioty. </w:t>
      </w:r>
    </w:p>
    <w:p w:rsidR="00435708" w:rsidRPr="00E82B93" w:rsidRDefault="00435708" w:rsidP="00FC3FCE">
      <w:pPr>
        <w:pStyle w:val="Tekstpodstawowy2"/>
        <w:suppressAutoHyphens/>
        <w:ind w:left="851"/>
        <w:rPr>
          <w:rFonts w:ascii="Arial Narrow" w:hAnsi="Arial Narrow"/>
          <w:b w:val="0"/>
          <w:bCs w:val="0"/>
          <w:color w:val="000000"/>
          <w:sz w:val="24"/>
          <w:szCs w:val="24"/>
        </w:rPr>
      </w:pPr>
      <w:r w:rsidRPr="00E82B93">
        <w:rPr>
          <w:rFonts w:ascii="Arial Narrow" w:hAnsi="Arial Narrow"/>
          <w:b w:val="0"/>
          <w:bCs w:val="0"/>
          <w:color w:val="000000"/>
          <w:sz w:val="24"/>
          <w:szCs w:val="24"/>
        </w:rPr>
        <w:t>Zamawiający zastrzega sobie prawo zażądania od Wykonawcy przedłożenia do wglądu oryginałów wymienionych dokumentów lub notarialnie poświadczonych kopii dokumentów wtedy, gdy złożone przez Wykonawcę kopie dokumentów są nieczytelne lub budzą wątp</w:t>
      </w:r>
      <w:r w:rsidR="00FC3FCE" w:rsidRPr="00E82B93">
        <w:rPr>
          <w:rFonts w:ascii="Arial Narrow" w:hAnsi="Arial Narrow"/>
          <w:b w:val="0"/>
          <w:bCs w:val="0"/>
          <w:color w:val="000000"/>
          <w:sz w:val="24"/>
          <w:szCs w:val="24"/>
        </w:rPr>
        <w:t>liwości co do ich prawdziwości.</w:t>
      </w:r>
      <w:r w:rsidRPr="00E82B93">
        <w:rPr>
          <w:rFonts w:ascii="Arial Narrow" w:hAnsi="Arial Narrow"/>
          <w:color w:val="000000"/>
          <w:sz w:val="24"/>
          <w:szCs w:val="24"/>
        </w:rPr>
        <w:tab/>
      </w:r>
    </w:p>
    <w:p w:rsidR="00435708" w:rsidRPr="00E82B93" w:rsidRDefault="00435708" w:rsidP="009E7454">
      <w:pPr>
        <w:pStyle w:val="Nagwek1"/>
        <w:rPr>
          <w:rFonts w:ascii="Arial Narrow" w:hAnsi="Arial Narrow"/>
        </w:rPr>
      </w:pPr>
      <w:bookmarkStart w:id="11" w:name="_Toc414517007"/>
      <w:r w:rsidRPr="00E82B93">
        <w:rPr>
          <w:rFonts w:ascii="Arial Narrow" w:hAnsi="Arial Narrow"/>
        </w:rPr>
        <w:t>11. Informacje o sposobie porozumiewania się Zamawiającego z Wykonawcami oraz przekazywania dokumentów i oświadczeń, a także wskazanie osób uprawnionych do porozumiewania się z Wykonawcami</w:t>
      </w:r>
      <w:bookmarkEnd w:id="11"/>
    </w:p>
    <w:p w:rsidR="00435708" w:rsidRPr="00E82B93" w:rsidRDefault="00435708" w:rsidP="00435708">
      <w:pPr>
        <w:pStyle w:val="Tekstpodstawowy2"/>
        <w:suppressAutoHyphens/>
        <w:ind w:left="851" w:hanging="567"/>
        <w:rPr>
          <w:rFonts w:ascii="Arial Narrow" w:hAnsi="Arial Narrow"/>
          <w:b w:val="0"/>
          <w:bCs w:val="0"/>
          <w:color w:val="000000"/>
          <w:sz w:val="24"/>
          <w:szCs w:val="24"/>
        </w:rPr>
      </w:pPr>
      <w:r w:rsidRPr="00E82B93">
        <w:rPr>
          <w:rFonts w:ascii="Arial Narrow" w:hAnsi="Arial Narrow"/>
          <w:color w:val="000000"/>
          <w:sz w:val="24"/>
          <w:szCs w:val="24"/>
        </w:rPr>
        <w:t xml:space="preserve">11.1. </w:t>
      </w:r>
      <w:r w:rsidRPr="00E82B93">
        <w:rPr>
          <w:rFonts w:ascii="Arial Narrow" w:hAnsi="Arial Narrow"/>
          <w:b w:val="0"/>
          <w:bCs w:val="0"/>
          <w:color w:val="000000"/>
          <w:sz w:val="24"/>
          <w:szCs w:val="24"/>
        </w:rPr>
        <w:t>Postępowanie o udzielenie zamówienia prowadzi się w języku polskim.</w:t>
      </w:r>
    </w:p>
    <w:p w:rsidR="00435708" w:rsidRPr="00E82B93" w:rsidRDefault="00435708" w:rsidP="00435708">
      <w:pPr>
        <w:widowControl w:val="0"/>
        <w:suppressAutoHyphens/>
        <w:spacing w:line="240" w:lineRule="atLeast"/>
        <w:ind w:left="851"/>
        <w:jc w:val="both"/>
        <w:rPr>
          <w:rFonts w:ascii="Arial Narrow" w:hAnsi="Arial Narrow"/>
          <w:bCs/>
          <w:color w:val="000000"/>
        </w:rPr>
      </w:pPr>
      <w:r w:rsidRPr="00E82B93">
        <w:rPr>
          <w:rFonts w:ascii="Arial Narrow" w:hAnsi="Arial Narrow"/>
          <w:bCs/>
          <w:color w:val="000000"/>
          <w:spacing w:val="-4"/>
        </w:rPr>
        <w:t>Oświadczenia, wnioski, zawiadomienia, pytania oraz informacje dotyczące postępowania</w:t>
      </w:r>
      <w:r w:rsidRPr="00E82B93">
        <w:rPr>
          <w:rFonts w:ascii="Arial Narrow" w:hAnsi="Arial Narrow"/>
          <w:bCs/>
          <w:color w:val="000000"/>
        </w:rPr>
        <w:t xml:space="preserve"> </w:t>
      </w:r>
      <w:r w:rsidRPr="00E82B93">
        <w:rPr>
          <w:rFonts w:ascii="Arial Narrow" w:hAnsi="Arial Narrow"/>
          <w:bCs/>
          <w:color w:val="000000"/>
          <w:spacing w:val="-2"/>
        </w:rPr>
        <w:t>Zamawiający i</w:t>
      </w:r>
      <w:r w:rsidR="007C5C12" w:rsidRPr="00E82B93">
        <w:rPr>
          <w:rFonts w:ascii="Arial Narrow" w:hAnsi="Arial Narrow"/>
          <w:bCs/>
          <w:color w:val="000000"/>
          <w:spacing w:val="-2"/>
        </w:rPr>
        <w:t xml:space="preserve"> Wykonawcy przekazują pisemnie na adres Zamawiającego (pkt. 1 SIWZ)</w:t>
      </w:r>
      <w:r w:rsidRPr="00E82B93">
        <w:rPr>
          <w:rFonts w:ascii="Arial Narrow" w:hAnsi="Arial Narrow"/>
          <w:bCs/>
          <w:color w:val="000000"/>
          <w:spacing w:val="-2"/>
        </w:rPr>
        <w:t xml:space="preserve">, faksem </w:t>
      </w:r>
      <w:r w:rsidRPr="00E82B93">
        <w:rPr>
          <w:rFonts w:ascii="Arial Narrow" w:hAnsi="Arial Narrow"/>
          <w:snapToGrid w:val="0"/>
        </w:rPr>
        <w:t>(48</w:t>
      </w:r>
      <w:r w:rsidR="007C5C12" w:rsidRPr="00E82B93">
        <w:rPr>
          <w:rFonts w:ascii="Arial Narrow" w:hAnsi="Arial Narrow"/>
          <w:snapToGrid w:val="0"/>
        </w:rPr>
        <w:t> </w:t>
      </w:r>
      <w:r w:rsidR="002B5B8F" w:rsidRPr="00E82B93">
        <w:rPr>
          <w:rFonts w:ascii="Arial Narrow" w:hAnsi="Arial Narrow"/>
          <w:snapToGrid w:val="0"/>
        </w:rPr>
        <w:t>384</w:t>
      </w:r>
      <w:r w:rsidR="007C5C12" w:rsidRPr="00E82B93">
        <w:rPr>
          <w:rFonts w:ascii="Arial Narrow" w:hAnsi="Arial Narrow"/>
          <w:snapToGrid w:val="0"/>
        </w:rPr>
        <w:t xml:space="preserve"> 05 04</w:t>
      </w:r>
      <w:r w:rsidRPr="00E82B93">
        <w:rPr>
          <w:rFonts w:ascii="Arial Narrow" w:hAnsi="Arial Narrow"/>
          <w:snapToGrid w:val="0"/>
        </w:rPr>
        <w:t>) lub drogą elektroniczną (</w:t>
      </w:r>
      <w:hyperlink r:id="rId11" w:history="1">
        <w:r w:rsidR="007C5C12" w:rsidRPr="00E82B93">
          <w:rPr>
            <w:rStyle w:val="Hipercze"/>
            <w:rFonts w:ascii="Arial Narrow" w:hAnsi="Arial Narrow"/>
            <w:snapToGrid w:val="0"/>
          </w:rPr>
          <w:t>infrastruktura@jastrzebia.pl</w:t>
        </w:r>
      </w:hyperlink>
      <w:r w:rsidRPr="00E82B93">
        <w:rPr>
          <w:rFonts w:ascii="Arial Narrow" w:hAnsi="Arial Narrow"/>
          <w:snapToGrid w:val="0"/>
        </w:rPr>
        <w:t xml:space="preserve">), </w:t>
      </w:r>
      <w:r w:rsidRPr="00E82B93">
        <w:rPr>
          <w:rFonts w:ascii="Arial Narrow" w:hAnsi="Arial Narrow"/>
          <w:snapToGrid w:val="0"/>
          <w:u w:val="single"/>
        </w:rPr>
        <w:t>z zastrzeżeniem postanowień pkt 11.1a</w:t>
      </w:r>
      <w:r w:rsidRPr="00E82B93">
        <w:rPr>
          <w:rFonts w:ascii="Arial Narrow" w:hAnsi="Arial Narrow"/>
          <w:bCs/>
          <w:color w:val="000000"/>
          <w:spacing w:val="-2"/>
          <w:u w:val="single"/>
        </w:rPr>
        <w:t>.</w:t>
      </w:r>
      <w:r w:rsidRPr="00E82B93">
        <w:rPr>
          <w:rFonts w:ascii="Arial Narrow" w:hAnsi="Arial Narrow"/>
          <w:bCs/>
          <w:color w:val="000000"/>
          <w:spacing w:val="-2"/>
        </w:rPr>
        <w:t xml:space="preserve"> Jeżeli Zamawiający </w:t>
      </w:r>
      <w:r w:rsidRPr="00E82B93">
        <w:rPr>
          <w:rFonts w:ascii="Arial Narrow" w:hAnsi="Arial Narrow"/>
          <w:bCs/>
          <w:color w:val="000000"/>
          <w:spacing w:val="-2"/>
        </w:rPr>
        <w:lastRenderedPageBreak/>
        <w:t>lub Wykonawca</w:t>
      </w:r>
      <w:r w:rsidRPr="00E82B93">
        <w:rPr>
          <w:rFonts w:ascii="Arial Narrow" w:hAnsi="Arial Narrow"/>
          <w:bCs/>
          <w:color w:val="000000"/>
        </w:rPr>
        <w:t xml:space="preserve"> przekazują oświadczenia, wnioski, zawiadomienia, pytania oraz informacje faksem lub drogą elektroniczną, każda ze stron na żądanie drugiej niezwłocznie potwierdza fakt ich otrzymania.</w:t>
      </w:r>
    </w:p>
    <w:p w:rsidR="00435708" w:rsidRPr="00E82B93" w:rsidRDefault="00435708" w:rsidP="00435708">
      <w:pPr>
        <w:widowControl w:val="0"/>
        <w:suppressAutoHyphens/>
        <w:spacing w:line="240" w:lineRule="atLeast"/>
        <w:ind w:left="851"/>
        <w:jc w:val="both"/>
        <w:rPr>
          <w:rFonts w:ascii="Arial Narrow" w:hAnsi="Arial Narrow"/>
          <w:bCs/>
          <w:color w:val="000000"/>
        </w:rPr>
      </w:pPr>
      <w:r w:rsidRPr="00E82B93">
        <w:rPr>
          <w:rFonts w:ascii="Arial Narrow" w:hAnsi="Arial Narrow"/>
          <w:bCs/>
          <w:color w:val="000000"/>
        </w:rPr>
        <w:t>W przypadku niepotwierdzenia przez Wykonawcę faktu otrzymania przekazanych przez Zamawiającego dokumentów lub informacji, o których mowa powyżej Zamawiający uzna, że dotarły one do Wykonawcy w dniu i godzinie ich nadania i były czytelne.</w:t>
      </w:r>
    </w:p>
    <w:p w:rsidR="00435708" w:rsidRPr="00E82B93" w:rsidRDefault="00435708" w:rsidP="00435708">
      <w:pPr>
        <w:widowControl w:val="0"/>
        <w:suppressAutoHyphens/>
        <w:spacing w:line="240" w:lineRule="atLeast"/>
        <w:ind w:left="284"/>
        <w:jc w:val="both"/>
        <w:rPr>
          <w:rFonts w:ascii="Arial Narrow" w:hAnsi="Arial Narrow"/>
          <w:snapToGrid w:val="0"/>
        </w:rPr>
      </w:pPr>
    </w:p>
    <w:p w:rsidR="00435708" w:rsidRPr="00E82B93" w:rsidRDefault="00435708" w:rsidP="00435708">
      <w:pPr>
        <w:widowControl w:val="0"/>
        <w:suppressAutoHyphens/>
        <w:spacing w:line="240" w:lineRule="atLeast"/>
        <w:ind w:left="851" w:hanging="567"/>
        <w:jc w:val="both"/>
        <w:rPr>
          <w:rFonts w:ascii="Arial Narrow" w:hAnsi="Arial Narrow"/>
          <w:b/>
          <w:snapToGrid w:val="0"/>
          <w:color w:val="000000"/>
        </w:rPr>
      </w:pPr>
      <w:r w:rsidRPr="00E82B93">
        <w:rPr>
          <w:rFonts w:ascii="Arial Narrow" w:hAnsi="Arial Narrow"/>
          <w:b/>
          <w:snapToGrid w:val="0"/>
          <w:color w:val="000000"/>
        </w:rPr>
        <w:t xml:space="preserve">11.1a. Forma pisemna zastrzeżona jest dla złożenia oferty wraz z załącznikami, zmiany lub wycofania oferty oraz uzupełniania i wyjaśniania oferty w przypadkach określonych </w:t>
      </w:r>
      <w:r w:rsidRPr="00E82B93">
        <w:rPr>
          <w:rFonts w:ascii="Arial Narrow" w:hAnsi="Arial Narrow"/>
          <w:b/>
          <w:snapToGrid w:val="0"/>
          <w:color w:val="000000"/>
        </w:rPr>
        <w:br/>
        <w:t xml:space="preserve">w ustawie </w:t>
      </w:r>
      <w:proofErr w:type="spellStart"/>
      <w:r w:rsidRPr="00E82B93">
        <w:rPr>
          <w:rFonts w:ascii="Arial Narrow" w:hAnsi="Arial Narrow"/>
          <w:b/>
          <w:snapToGrid w:val="0"/>
          <w:color w:val="000000"/>
        </w:rPr>
        <w:t>Pzp</w:t>
      </w:r>
      <w:proofErr w:type="spellEnd"/>
      <w:r w:rsidRPr="00E82B93">
        <w:rPr>
          <w:rFonts w:ascii="Arial Narrow" w:hAnsi="Arial Narrow"/>
          <w:b/>
          <w:snapToGrid w:val="0"/>
          <w:color w:val="000000"/>
        </w:rPr>
        <w:t>.</w:t>
      </w:r>
    </w:p>
    <w:p w:rsidR="00435708" w:rsidRPr="00E82B93" w:rsidRDefault="00435708" w:rsidP="00435708">
      <w:pPr>
        <w:widowControl w:val="0"/>
        <w:suppressAutoHyphens/>
        <w:spacing w:line="240" w:lineRule="atLeast"/>
        <w:ind w:left="851" w:hanging="567"/>
        <w:jc w:val="both"/>
        <w:rPr>
          <w:rFonts w:ascii="Arial Narrow" w:hAnsi="Arial Narrow"/>
          <w:b/>
          <w:snapToGrid w:val="0"/>
          <w:color w:val="000000"/>
          <w:sz w:val="22"/>
          <w:szCs w:val="22"/>
        </w:rPr>
      </w:pP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color w:val="000000"/>
        </w:rPr>
        <w:t>11.2.</w:t>
      </w:r>
      <w:r w:rsidRPr="00E82B93">
        <w:rPr>
          <w:rFonts w:ascii="Arial Narrow" w:hAnsi="Arial Narrow"/>
          <w:snapToGrid w:val="0"/>
          <w:color w:val="000000"/>
        </w:rPr>
        <w:t xml:space="preserve"> Wykonawca może zwrócić się na piśmie do Zamawiającego (nie później niż do końca dnia, </w:t>
      </w:r>
      <w:r w:rsidRPr="00E82B93">
        <w:rPr>
          <w:rFonts w:ascii="Arial Narrow" w:hAnsi="Arial Narrow"/>
          <w:snapToGrid w:val="0"/>
          <w:color w:val="000000"/>
        </w:rPr>
        <w:br/>
        <w:t xml:space="preserve">w którym upływa połowa wyznaczonego terminu składania ofert) o wyjaśnienie treści specyfikacji istotnych warunków zamówienia. </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Treść zapytań wraz z wyjaśnieniami Zamawiający przekaże Wykonawcom, którym przekazał specyfikację istotnych warunków zamówienia, bez ujawniania źródła zapytania oraz udostępni na stronie internetowej, na której jest zamieszczona specyfikacja.</w:t>
      </w:r>
    </w:p>
    <w:p w:rsidR="00435708" w:rsidRPr="00E82B93" w:rsidRDefault="00435708" w:rsidP="00435708">
      <w:pPr>
        <w:widowControl w:val="0"/>
        <w:suppressAutoHyphens/>
        <w:spacing w:line="240" w:lineRule="atLeast"/>
        <w:ind w:firstLine="284"/>
        <w:jc w:val="both"/>
        <w:rPr>
          <w:rFonts w:ascii="Arial Narrow" w:hAnsi="Arial Narrow"/>
          <w:b/>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color w:val="000000"/>
        </w:rPr>
        <w:t xml:space="preserve">11.3. </w:t>
      </w:r>
      <w:r w:rsidRPr="00E82B93">
        <w:rPr>
          <w:rFonts w:ascii="Arial Narrow" w:hAnsi="Arial Narrow"/>
          <w:snapToGrid w:val="0"/>
          <w:color w:val="000000"/>
          <w:spacing w:val="-2"/>
        </w:rPr>
        <w:t>Przed upływem terminu do składania ofert Zamawiający może zmienić treść specyfikacji istotnych</w:t>
      </w:r>
      <w:r w:rsidRPr="00E82B93">
        <w:rPr>
          <w:rFonts w:ascii="Arial Narrow" w:hAnsi="Arial Narrow"/>
          <w:snapToGrid w:val="0"/>
          <w:color w:val="000000"/>
          <w:spacing w:val="-2"/>
        </w:rPr>
        <w:br/>
        <w:t xml:space="preserve">warunków zamówienia. Każda, wprowadzona przez Zamawiającego, zmiana specyfikacji </w:t>
      </w:r>
      <w:r w:rsidRPr="00E82B93">
        <w:rPr>
          <w:rFonts w:ascii="Arial Narrow" w:hAnsi="Arial Narrow"/>
          <w:snapToGrid w:val="0"/>
          <w:color w:val="000000"/>
          <w:spacing w:val="-2"/>
        </w:rPr>
        <w:br/>
        <w:t xml:space="preserve">istotnych warunków zamówienia zostanie doręczona wszystkim Wykonawcom, którym </w:t>
      </w:r>
      <w:r w:rsidRPr="00E82B93">
        <w:rPr>
          <w:rFonts w:ascii="Arial Narrow" w:hAnsi="Arial Narrow"/>
          <w:snapToGrid w:val="0"/>
          <w:color w:val="000000"/>
          <w:spacing w:val="-2"/>
        </w:rPr>
        <w:br/>
        <w:t xml:space="preserve">przekazano specyfikację oraz udostępniona na stronie internetowej, na której jest zamieszczona </w:t>
      </w:r>
      <w:r w:rsidRPr="00E82B93">
        <w:rPr>
          <w:rFonts w:ascii="Arial Narrow" w:hAnsi="Arial Narrow"/>
          <w:snapToGrid w:val="0"/>
          <w:color w:val="000000"/>
          <w:spacing w:val="-2"/>
        </w:rPr>
        <w:br/>
        <w:t>specyfikacja.</w:t>
      </w: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snapToGrid w:val="0"/>
          <w:color w:val="000000"/>
        </w:rPr>
        <w:tab/>
        <w:t>Jeżeli zmiana treści specyfikacji prowadzi do zmiany treści ogłoszenia o zamówieniu, Zamawiający zamieści w Biuletynie Zamówień Publicznych ogłoszenie o zmianie ogłoszenia.</w:t>
      </w:r>
    </w:p>
    <w:p w:rsidR="00435708" w:rsidRPr="00E82B93" w:rsidRDefault="00435708" w:rsidP="00435708">
      <w:pPr>
        <w:widowControl w:val="0"/>
        <w:suppressAutoHyphens/>
        <w:spacing w:line="240" w:lineRule="atLeast"/>
        <w:ind w:left="851" w:hanging="567"/>
        <w:jc w:val="both"/>
        <w:rPr>
          <w:rFonts w:ascii="Arial Narrow" w:hAnsi="Arial Narrow"/>
          <w:b/>
          <w:bCs/>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bCs/>
          <w:snapToGrid w:val="0"/>
          <w:color w:val="000000"/>
        </w:rPr>
        <w:t xml:space="preserve">11.4. </w:t>
      </w:r>
      <w:r w:rsidRPr="00E82B93">
        <w:rPr>
          <w:rFonts w:ascii="Arial Narrow" w:hAnsi="Arial Narrow"/>
          <w:snapToGrid w:val="0"/>
          <w:color w:val="000000"/>
          <w:spacing w:val="-4"/>
        </w:rPr>
        <w:t>W przypadku składania oferty przez Wykonawców występujących wspólnie wszelka korespondencja</w:t>
      </w:r>
      <w:r w:rsidRPr="00E82B93">
        <w:rPr>
          <w:rFonts w:ascii="Arial Narrow" w:hAnsi="Arial Narrow"/>
          <w:snapToGrid w:val="0"/>
          <w:color w:val="000000"/>
        </w:rPr>
        <w:t xml:space="preserve"> po złożeniu ofert dokonywana będzie wyłącznie z pełnomocnikiem.</w:t>
      </w:r>
    </w:p>
    <w:p w:rsidR="00435708" w:rsidRPr="00E82B93" w:rsidRDefault="00435708" w:rsidP="00435708">
      <w:pPr>
        <w:widowControl w:val="0"/>
        <w:suppressAutoHyphens/>
        <w:spacing w:line="240" w:lineRule="atLeast"/>
        <w:ind w:left="851" w:hanging="567"/>
        <w:jc w:val="both"/>
        <w:rPr>
          <w:rFonts w:ascii="Arial Narrow" w:hAnsi="Arial Narrow"/>
          <w:b/>
          <w:bCs/>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bCs/>
          <w:snapToGrid w:val="0"/>
          <w:color w:val="000000"/>
        </w:rPr>
        <w:t xml:space="preserve">11.5. </w:t>
      </w:r>
      <w:r w:rsidRPr="00E82B93">
        <w:rPr>
          <w:rFonts w:ascii="Arial Narrow" w:hAnsi="Arial Narrow"/>
          <w:snapToGrid w:val="0"/>
          <w:color w:val="000000"/>
        </w:rPr>
        <w:t xml:space="preserve">Uprawnionymi do bezpośredniego kontaktowania się z Wykonawcami są: </w:t>
      </w:r>
    </w:p>
    <w:p w:rsidR="00435708" w:rsidRPr="00E82B93" w:rsidRDefault="00435708" w:rsidP="002B5B8F">
      <w:pPr>
        <w:widowControl w:val="0"/>
        <w:suppressAutoHyphens/>
        <w:spacing w:line="240" w:lineRule="atLeast"/>
        <w:ind w:left="851"/>
        <w:jc w:val="both"/>
        <w:rPr>
          <w:rFonts w:ascii="Arial Narrow" w:hAnsi="Arial Narrow"/>
          <w:snapToGrid w:val="0"/>
          <w:color w:val="000000"/>
        </w:rPr>
      </w:pPr>
      <w:r w:rsidRPr="00E82B93">
        <w:rPr>
          <w:rFonts w:ascii="Arial Narrow" w:hAnsi="Arial Narrow"/>
          <w:b/>
          <w:bCs/>
          <w:snapToGrid w:val="0"/>
          <w:color w:val="000000"/>
        </w:rPr>
        <w:t>-</w:t>
      </w:r>
      <w:r w:rsidRPr="00E82B93">
        <w:rPr>
          <w:rFonts w:ascii="Arial Narrow" w:hAnsi="Arial Narrow"/>
          <w:snapToGrid w:val="0"/>
          <w:color w:val="000000"/>
        </w:rPr>
        <w:t xml:space="preserve"> </w:t>
      </w:r>
      <w:r w:rsidR="00AA0CF1" w:rsidRPr="00E82B93">
        <w:rPr>
          <w:rFonts w:ascii="Arial Narrow" w:hAnsi="Arial Narrow"/>
          <w:snapToGrid w:val="0"/>
          <w:color w:val="000000"/>
        </w:rPr>
        <w:t>Andrzej Adamiec</w:t>
      </w:r>
    </w:p>
    <w:p w:rsidR="00435708" w:rsidRPr="00E82B93" w:rsidRDefault="002B5B8F" w:rsidP="00D14BBC">
      <w:pPr>
        <w:widowControl w:val="0"/>
        <w:suppressAutoHyphens/>
        <w:spacing w:line="240" w:lineRule="atLeast"/>
        <w:ind w:left="851"/>
        <w:jc w:val="both"/>
        <w:rPr>
          <w:rFonts w:ascii="Arial Narrow" w:hAnsi="Arial Narrow"/>
          <w:snapToGrid w:val="0"/>
          <w:color w:val="000000"/>
        </w:rPr>
      </w:pPr>
      <w:r w:rsidRPr="00E82B93">
        <w:rPr>
          <w:rFonts w:ascii="Arial Narrow" w:hAnsi="Arial Narrow"/>
          <w:b/>
          <w:bCs/>
          <w:snapToGrid w:val="0"/>
          <w:color w:val="000000"/>
        </w:rPr>
        <w:t>Tel.</w:t>
      </w:r>
      <w:r w:rsidR="00D14BBC" w:rsidRPr="00E82B93">
        <w:rPr>
          <w:rFonts w:ascii="Arial Narrow" w:hAnsi="Arial Narrow"/>
          <w:snapToGrid w:val="0"/>
          <w:color w:val="000000"/>
        </w:rPr>
        <w:t xml:space="preserve"> 48 384 05 11</w:t>
      </w:r>
    </w:p>
    <w:p w:rsidR="00435708" w:rsidRPr="00E82B93" w:rsidRDefault="00435708" w:rsidP="009E7454">
      <w:pPr>
        <w:pStyle w:val="Nagwek1"/>
        <w:rPr>
          <w:rFonts w:ascii="Arial Narrow" w:hAnsi="Arial Narrow"/>
          <w:snapToGrid w:val="0"/>
        </w:rPr>
      </w:pPr>
      <w:bookmarkStart w:id="12" w:name="_Toc414517008"/>
      <w:r w:rsidRPr="00E82B93">
        <w:rPr>
          <w:rFonts w:ascii="Arial Narrow" w:hAnsi="Arial Narrow"/>
          <w:snapToGrid w:val="0"/>
        </w:rPr>
        <w:t>12. Wymagania dotyczące wadium i zaliczek</w:t>
      </w:r>
      <w:bookmarkEnd w:id="12"/>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color w:val="000000"/>
        </w:rPr>
        <w:t>12.1.</w:t>
      </w:r>
      <w:r w:rsidRPr="00E82B93">
        <w:rPr>
          <w:rFonts w:ascii="Arial Narrow" w:hAnsi="Arial Narrow"/>
          <w:snapToGrid w:val="0"/>
          <w:color w:val="000000"/>
        </w:rPr>
        <w:t xml:space="preserve"> Wykonawca zapewni jako część swojej oferty </w:t>
      </w:r>
      <w:r w:rsidRPr="00E82B93">
        <w:rPr>
          <w:rFonts w:ascii="Arial Narrow" w:hAnsi="Arial Narrow"/>
          <w:b/>
          <w:snapToGrid w:val="0"/>
          <w:color w:val="000000"/>
        </w:rPr>
        <w:t>wadium</w:t>
      </w:r>
      <w:r w:rsidRPr="00E82B93">
        <w:rPr>
          <w:rFonts w:ascii="Arial Narrow" w:hAnsi="Arial Narrow"/>
          <w:snapToGrid w:val="0"/>
          <w:color w:val="000000"/>
        </w:rPr>
        <w:t xml:space="preserve"> w wysokości </w:t>
      </w:r>
      <w:r w:rsidR="004926FB" w:rsidRPr="00E82B93">
        <w:rPr>
          <w:rFonts w:ascii="Arial Narrow" w:hAnsi="Arial Narrow"/>
          <w:b/>
          <w:snapToGrid w:val="0"/>
        </w:rPr>
        <w:t>2</w:t>
      </w:r>
      <w:r w:rsidR="00D56A12" w:rsidRPr="00E82B93">
        <w:rPr>
          <w:rFonts w:ascii="Arial Narrow" w:hAnsi="Arial Narrow"/>
          <w:b/>
          <w:snapToGrid w:val="0"/>
        </w:rPr>
        <w:t>0</w:t>
      </w:r>
      <w:r w:rsidRPr="00E82B93">
        <w:rPr>
          <w:rFonts w:ascii="Arial Narrow" w:hAnsi="Arial Narrow"/>
          <w:b/>
          <w:snapToGrid w:val="0"/>
        </w:rPr>
        <w:t>.000,00 PLN</w:t>
      </w:r>
      <w:r w:rsidRPr="00E82B93">
        <w:rPr>
          <w:rFonts w:ascii="Arial Narrow" w:hAnsi="Arial Narrow"/>
          <w:snapToGrid w:val="0"/>
          <w:color w:val="000000"/>
        </w:rPr>
        <w:t xml:space="preserve"> (słownie: </w:t>
      </w:r>
      <w:r w:rsidR="004926FB" w:rsidRPr="00E82B93">
        <w:rPr>
          <w:rFonts w:ascii="Arial Narrow" w:hAnsi="Arial Narrow"/>
          <w:snapToGrid w:val="0"/>
          <w:color w:val="000000"/>
        </w:rPr>
        <w:t>dwadzieścia</w:t>
      </w:r>
      <w:r w:rsidR="00C31622" w:rsidRPr="00E82B93">
        <w:rPr>
          <w:rFonts w:ascii="Arial Narrow" w:hAnsi="Arial Narrow"/>
          <w:snapToGrid w:val="0"/>
          <w:color w:val="000000"/>
        </w:rPr>
        <w:t xml:space="preserve"> </w:t>
      </w:r>
      <w:r w:rsidRPr="00E82B93">
        <w:rPr>
          <w:rFonts w:ascii="Arial Narrow" w:hAnsi="Arial Narrow"/>
          <w:snapToGrid w:val="0"/>
          <w:color w:val="000000"/>
        </w:rPr>
        <w:t>tysięcy złotych).</w:t>
      </w:r>
    </w:p>
    <w:p w:rsidR="00435708" w:rsidRPr="00E82B93" w:rsidRDefault="00435708" w:rsidP="00435708">
      <w:pPr>
        <w:widowControl w:val="0"/>
        <w:suppressAutoHyphens/>
        <w:spacing w:line="240" w:lineRule="atLeast"/>
        <w:ind w:left="709" w:hanging="425"/>
        <w:jc w:val="both"/>
        <w:rPr>
          <w:rFonts w:ascii="Arial Narrow" w:hAnsi="Arial Narrow"/>
          <w:b/>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snapToGrid w:val="0"/>
        </w:rPr>
      </w:pPr>
      <w:r w:rsidRPr="00E82B93">
        <w:rPr>
          <w:rFonts w:ascii="Arial Narrow" w:hAnsi="Arial Narrow"/>
          <w:b/>
          <w:snapToGrid w:val="0"/>
        </w:rPr>
        <w:t>12.2.</w:t>
      </w:r>
      <w:r w:rsidRPr="00E82B93">
        <w:rPr>
          <w:rFonts w:ascii="Arial Narrow" w:hAnsi="Arial Narrow"/>
          <w:snapToGrid w:val="0"/>
        </w:rPr>
        <w:t xml:space="preserve"> </w:t>
      </w:r>
      <w:r w:rsidRPr="00E82B93">
        <w:rPr>
          <w:rFonts w:ascii="Arial Narrow" w:hAnsi="Arial Narrow"/>
          <w:b/>
          <w:snapToGrid w:val="0"/>
        </w:rPr>
        <w:t xml:space="preserve">Wadium należy wnieść na okres związania ofertą tj. od </w:t>
      </w:r>
      <w:r w:rsidR="004926FB" w:rsidRPr="00E82B93">
        <w:rPr>
          <w:rFonts w:ascii="Arial Narrow" w:hAnsi="Arial Narrow"/>
          <w:b/>
          <w:snapToGrid w:val="0"/>
        </w:rPr>
        <w:t>15</w:t>
      </w:r>
      <w:r w:rsidRPr="00E82B93">
        <w:rPr>
          <w:rFonts w:ascii="Arial Narrow" w:hAnsi="Arial Narrow"/>
          <w:b/>
          <w:snapToGrid w:val="0"/>
        </w:rPr>
        <w:t>.</w:t>
      </w:r>
      <w:r w:rsidR="004926FB" w:rsidRPr="00E82B93">
        <w:rPr>
          <w:rFonts w:ascii="Arial Narrow" w:hAnsi="Arial Narrow"/>
          <w:b/>
          <w:snapToGrid w:val="0"/>
        </w:rPr>
        <w:t>06.2016</w:t>
      </w:r>
      <w:r w:rsidRPr="00E82B93">
        <w:rPr>
          <w:rFonts w:ascii="Arial Narrow" w:hAnsi="Arial Narrow"/>
          <w:b/>
          <w:snapToGrid w:val="0"/>
        </w:rPr>
        <w:t xml:space="preserve">r. do </w:t>
      </w:r>
      <w:r w:rsidR="004926FB" w:rsidRPr="00E82B93">
        <w:rPr>
          <w:rFonts w:ascii="Arial Narrow" w:hAnsi="Arial Narrow"/>
          <w:b/>
          <w:snapToGrid w:val="0"/>
        </w:rPr>
        <w:t>15</w:t>
      </w:r>
      <w:r w:rsidRPr="00E82B93">
        <w:rPr>
          <w:rFonts w:ascii="Arial Narrow" w:hAnsi="Arial Narrow"/>
          <w:b/>
          <w:snapToGrid w:val="0"/>
        </w:rPr>
        <w:t>.</w:t>
      </w:r>
      <w:r w:rsidR="004926FB" w:rsidRPr="00E82B93">
        <w:rPr>
          <w:rFonts w:ascii="Arial Narrow" w:hAnsi="Arial Narrow"/>
          <w:b/>
          <w:snapToGrid w:val="0"/>
        </w:rPr>
        <w:t>07.2016</w:t>
      </w:r>
      <w:r w:rsidRPr="00E82B93">
        <w:rPr>
          <w:rFonts w:ascii="Arial Narrow" w:hAnsi="Arial Narrow"/>
          <w:b/>
          <w:snapToGrid w:val="0"/>
        </w:rPr>
        <w:t xml:space="preserve">r., w terminie do dnia </w:t>
      </w:r>
      <w:r w:rsidR="004926FB" w:rsidRPr="00E82B93">
        <w:rPr>
          <w:rFonts w:ascii="Arial Narrow" w:hAnsi="Arial Narrow"/>
          <w:b/>
          <w:snapToGrid w:val="0"/>
        </w:rPr>
        <w:t>15</w:t>
      </w:r>
      <w:r w:rsidRPr="00E82B93">
        <w:rPr>
          <w:rFonts w:ascii="Arial Narrow" w:hAnsi="Arial Narrow"/>
          <w:b/>
          <w:snapToGrid w:val="0"/>
        </w:rPr>
        <w:t>.</w:t>
      </w:r>
      <w:r w:rsidR="004926FB" w:rsidRPr="00E82B93">
        <w:rPr>
          <w:rFonts w:ascii="Arial Narrow" w:hAnsi="Arial Narrow"/>
          <w:b/>
          <w:snapToGrid w:val="0"/>
        </w:rPr>
        <w:t>06.2016</w:t>
      </w:r>
      <w:r w:rsidRPr="00E82B93">
        <w:rPr>
          <w:rFonts w:ascii="Arial Narrow" w:hAnsi="Arial Narrow"/>
          <w:b/>
          <w:snapToGrid w:val="0"/>
        </w:rPr>
        <w:t>r. do godz. 10</w:t>
      </w:r>
      <w:r w:rsidRPr="00E82B93">
        <w:rPr>
          <w:rFonts w:ascii="Arial Narrow" w:hAnsi="Arial Narrow"/>
          <w:b/>
          <w:snapToGrid w:val="0"/>
          <w:position w:val="7"/>
        </w:rPr>
        <w:t>00</w:t>
      </w:r>
      <w:r w:rsidRPr="00E82B93">
        <w:rPr>
          <w:rFonts w:ascii="Arial Narrow" w:hAnsi="Arial Narrow"/>
          <w:b/>
          <w:snapToGrid w:val="0"/>
        </w:rPr>
        <w:t>.</w:t>
      </w:r>
      <w:r w:rsidRPr="00E82B93">
        <w:rPr>
          <w:rFonts w:ascii="Arial Narrow" w:hAnsi="Arial Narrow"/>
          <w:snapToGrid w:val="0"/>
        </w:rPr>
        <w:t xml:space="preserve"> </w:t>
      </w:r>
    </w:p>
    <w:p w:rsidR="00435708" w:rsidRPr="00E82B93" w:rsidRDefault="00435708" w:rsidP="00435708">
      <w:pPr>
        <w:widowControl w:val="0"/>
        <w:spacing w:line="240" w:lineRule="atLeast"/>
        <w:ind w:left="851" w:hanging="567"/>
        <w:jc w:val="both"/>
        <w:rPr>
          <w:rFonts w:ascii="Arial Narrow" w:hAnsi="Arial Narrow"/>
          <w:snapToGrid w:val="0"/>
          <w:color w:val="000000"/>
        </w:rPr>
      </w:pPr>
      <w:r w:rsidRPr="00E82B93">
        <w:rPr>
          <w:rFonts w:ascii="Arial Narrow" w:hAnsi="Arial Narrow"/>
          <w:snapToGrid w:val="0"/>
          <w:color w:val="000000"/>
        </w:rPr>
        <w:t xml:space="preserve">       </w:t>
      </w:r>
      <w:r w:rsidRPr="00E82B93">
        <w:rPr>
          <w:rFonts w:ascii="Arial Narrow" w:hAnsi="Arial Narrow"/>
          <w:snapToGrid w:val="0"/>
          <w:color w:val="000000"/>
        </w:rPr>
        <w:tab/>
        <w:t xml:space="preserve">Wadium może być wniesione w pieniądzu w formie przelewu na konto </w:t>
      </w:r>
      <w:r w:rsidR="00094944" w:rsidRPr="00E82B93">
        <w:rPr>
          <w:rFonts w:ascii="Arial Narrow" w:hAnsi="Arial Narrow"/>
          <w:snapToGrid w:val="0"/>
          <w:color w:val="000000"/>
        </w:rPr>
        <w:t xml:space="preserve">zamawiającego: </w:t>
      </w:r>
      <w:r w:rsidR="00D56A12" w:rsidRPr="004B449B">
        <w:rPr>
          <w:rFonts w:ascii="Arial Narrow" w:hAnsi="Arial Narrow"/>
          <w:b/>
          <w:kern w:val="28"/>
        </w:rPr>
        <w:t>Południowo-Mazowiecki Bank Spółdzielczy w Jedlińsku</w:t>
      </w:r>
      <w:r w:rsidR="00094944" w:rsidRPr="004B449B">
        <w:rPr>
          <w:rFonts w:ascii="Arial Narrow" w:hAnsi="Arial Narrow"/>
          <w:b/>
          <w:kern w:val="28"/>
        </w:rPr>
        <w:t xml:space="preserve">  Nr  </w:t>
      </w:r>
      <w:r w:rsidR="00D56A12" w:rsidRPr="004B449B">
        <w:rPr>
          <w:rFonts w:ascii="Arial Narrow" w:hAnsi="Arial Narrow"/>
          <w:b/>
          <w:kern w:val="28"/>
        </w:rPr>
        <w:t>12 9132 0001 0000 3768 2000 0320,</w:t>
      </w:r>
      <w:r w:rsidR="00D56A12" w:rsidRPr="004B449B">
        <w:rPr>
          <w:rFonts w:ascii="Arial Narrow" w:hAnsi="Arial Narrow"/>
          <w:kern w:val="28"/>
        </w:rPr>
        <w:t xml:space="preserve"> </w:t>
      </w:r>
      <w:r w:rsidRPr="00E82B93">
        <w:rPr>
          <w:rFonts w:ascii="Arial Narrow" w:hAnsi="Arial Narrow"/>
          <w:snapToGrid w:val="0"/>
          <w:color w:val="000000"/>
          <w:spacing w:val="-4"/>
        </w:rPr>
        <w:t>poręczeniach bankowych lub poręczeniach spółdzielczej kasy oszczędnościowo -</w:t>
      </w:r>
      <w:r w:rsidRPr="00E82B93">
        <w:rPr>
          <w:rFonts w:ascii="Arial Narrow" w:hAnsi="Arial Narrow"/>
          <w:snapToGrid w:val="0"/>
          <w:color w:val="000000"/>
        </w:rPr>
        <w:t xml:space="preserve"> kredytowej (z tym, że poręczenie kasy jest zawsze poręczeniem pieniężnym), gwarancjach bankowych, gwarancjach ubezpieczeniowych, poręczeniach udzielanych przez podmioty, o których mowa w art. 6b ust. 5 pkt 2 ustawy z dnia 09.11.2000r. o utworzeniu Polskiej Agencji Rozwoju Przedsiębiorczości (Dz. U. z 2007 r. Nr 42, poz. 275, ze zm.).</w:t>
      </w:r>
    </w:p>
    <w:p w:rsidR="00435708" w:rsidRPr="00E82B93" w:rsidRDefault="00435708" w:rsidP="00435708">
      <w:pPr>
        <w:widowControl w:val="0"/>
        <w:suppressAutoHyphens/>
        <w:spacing w:line="240" w:lineRule="atLeast"/>
        <w:ind w:left="709" w:firstLine="142"/>
        <w:jc w:val="both"/>
        <w:rPr>
          <w:rFonts w:ascii="Arial Narrow" w:hAnsi="Arial Narrow"/>
          <w:b/>
          <w:snapToGrid w:val="0"/>
          <w:color w:val="000000"/>
        </w:rPr>
      </w:pPr>
      <w:r w:rsidRPr="00E82B93">
        <w:rPr>
          <w:rFonts w:ascii="Arial Narrow" w:hAnsi="Arial Narrow"/>
          <w:b/>
          <w:snapToGrid w:val="0"/>
          <w:color w:val="000000"/>
        </w:rPr>
        <w:t>Potwierdzenie wniesienia wadium (oryginał dokumentu) należy dołączyć do oferty.</w:t>
      </w:r>
    </w:p>
    <w:p w:rsidR="00435708" w:rsidRPr="00E82B93" w:rsidRDefault="00435708" w:rsidP="00435708">
      <w:pPr>
        <w:widowControl w:val="0"/>
        <w:suppressAutoHyphens/>
        <w:spacing w:line="240" w:lineRule="atLeast"/>
        <w:ind w:left="851"/>
        <w:jc w:val="both"/>
        <w:rPr>
          <w:rFonts w:ascii="Arial Narrow" w:hAnsi="Arial Narrow"/>
          <w:b/>
          <w:snapToGrid w:val="0"/>
          <w:color w:val="000000"/>
        </w:rPr>
      </w:pPr>
      <w:r w:rsidRPr="00E82B93">
        <w:rPr>
          <w:rFonts w:ascii="Arial Narrow" w:hAnsi="Arial Narrow"/>
          <w:b/>
          <w:snapToGrid w:val="0"/>
          <w:color w:val="000000"/>
          <w:spacing w:val="-2"/>
        </w:rPr>
        <w:t xml:space="preserve">W przypadku składania wadium w formie przelewu pieniędzy na konto </w:t>
      </w:r>
      <w:r w:rsidR="00097530" w:rsidRPr="00E82B93">
        <w:rPr>
          <w:rFonts w:ascii="Arial Narrow" w:hAnsi="Arial Narrow"/>
          <w:b/>
          <w:snapToGrid w:val="0"/>
          <w:color w:val="000000"/>
          <w:spacing w:val="-2"/>
        </w:rPr>
        <w:t>Zamawiającego</w:t>
      </w:r>
      <w:r w:rsidRPr="00E82B93">
        <w:rPr>
          <w:rFonts w:ascii="Arial Narrow" w:hAnsi="Arial Narrow"/>
          <w:b/>
          <w:snapToGrid w:val="0"/>
          <w:color w:val="000000"/>
          <w:spacing w:val="-2"/>
        </w:rPr>
        <w:t>, Wykonawca</w:t>
      </w:r>
      <w:r w:rsidRPr="00E82B93">
        <w:rPr>
          <w:rFonts w:ascii="Arial Narrow" w:hAnsi="Arial Narrow"/>
          <w:b/>
          <w:snapToGrid w:val="0"/>
          <w:color w:val="000000"/>
        </w:rPr>
        <w:t xml:space="preserve"> złoży w ofercie oryginał lub kserokopię przelewu potwierdzoną za zgodność </w:t>
      </w:r>
      <w:r w:rsidRPr="00E82B93">
        <w:rPr>
          <w:rFonts w:ascii="Arial Narrow" w:hAnsi="Arial Narrow"/>
          <w:b/>
          <w:snapToGrid w:val="0"/>
          <w:color w:val="000000"/>
        </w:rPr>
        <w:br/>
        <w:t>z oryginałem przez Wykonawcę.</w:t>
      </w:r>
    </w:p>
    <w:p w:rsidR="00435708" w:rsidRPr="00E82B93" w:rsidRDefault="00435708" w:rsidP="00435708">
      <w:pPr>
        <w:widowControl w:val="0"/>
        <w:suppressAutoHyphens/>
        <w:spacing w:line="240" w:lineRule="atLeast"/>
        <w:ind w:left="851"/>
        <w:jc w:val="both"/>
        <w:rPr>
          <w:rFonts w:ascii="Arial Narrow" w:hAnsi="Arial Narrow"/>
          <w:b/>
          <w:snapToGrid w:val="0"/>
          <w:color w:val="000000"/>
        </w:rPr>
      </w:pPr>
      <w:r w:rsidRPr="00E82B93">
        <w:rPr>
          <w:rFonts w:ascii="Arial Narrow" w:hAnsi="Arial Narrow"/>
          <w:b/>
          <w:snapToGrid w:val="0"/>
          <w:color w:val="000000"/>
        </w:rPr>
        <w:t>Wykonawca, który nie dokona zabezpieczenia oferty akceptowalną formą wadium zostanie przez Zamawiającego wykluczony z postępowania.</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 xml:space="preserve">Kasa </w:t>
      </w:r>
      <w:r w:rsidR="000C48C8" w:rsidRPr="00E82B93">
        <w:rPr>
          <w:rFonts w:ascii="Arial Narrow" w:hAnsi="Arial Narrow"/>
          <w:snapToGrid w:val="0"/>
          <w:color w:val="000000"/>
        </w:rPr>
        <w:t>Urzędu Gminy Jastrzębi</w:t>
      </w:r>
      <w:r w:rsidRPr="00E82B93">
        <w:rPr>
          <w:rFonts w:ascii="Arial Narrow" w:hAnsi="Arial Narrow"/>
          <w:snapToGrid w:val="0"/>
          <w:color w:val="000000"/>
        </w:rPr>
        <w:t xml:space="preserve"> nie przyjmuje wpłat gotówkowych.</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 xml:space="preserve">Gwarancja bankowa lub gwarancja ubezpieczeniowa, stanowiąca formę wniesienia wadium, </w:t>
      </w:r>
      <w:r w:rsidRPr="00E82B93">
        <w:rPr>
          <w:rFonts w:ascii="Arial Narrow" w:hAnsi="Arial Narrow"/>
          <w:snapToGrid w:val="0"/>
          <w:color w:val="000000"/>
        </w:rPr>
        <w:br/>
        <w:t>winna spełniać co najmniej następujące wymogi:</w:t>
      </w:r>
    </w:p>
    <w:p w:rsidR="00435708" w:rsidRPr="00E82B93" w:rsidRDefault="00435708" w:rsidP="00435708">
      <w:pPr>
        <w:widowControl w:val="0"/>
        <w:tabs>
          <w:tab w:val="num" w:pos="709"/>
          <w:tab w:val="left" w:pos="851"/>
        </w:tabs>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lastRenderedPageBreak/>
        <w:t>- ustalać beneficjenta gwarancji, tj.: jego nazwę i adres,</w:t>
      </w:r>
    </w:p>
    <w:p w:rsidR="00435708" w:rsidRPr="00E82B93" w:rsidRDefault="00435708" w:rsidP="00435708">
      <w:pPr>
        <w:widowControl w:val="0"/>
        <w:tabs>
          <w:tab w:val="num" w:pos="709"/>
          <w:tab w:val="left" w:pos="851"/>
        </w:tabs>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 określać kwotę gwarantowaną w PLN,</w:t>
      </w:r>
    </w:p>
    <w:p w:rsidR="00435708" w:rsidRPr="00E82B93" w:rsidRDefault="00435708" w:rsidP="00435708">
      <w:pPr>
        <w:widowControl w:val="0"/>
        <w:tabs>
          <w:tab w:val="num" w:pos="709"/>
          <w:tab w:val="left" w:pos="851"/>
        </w:tabs>
        <w:suppressAutoHyphens/>
        <w:spacing w:line="240" w:lineRule="atLeast"/>
        <w:ind w:left="851"/>
        <w:jc w:val="both"/>
        <w:rPr>
          <w:rFonts w:ascii="Arial Narrow" w:hAnsi="Arial Narrow"/>
          <w:color w:val="000000"/>
        </w:rPr>
      </w:pPr>
      <w:r w:rsidRPr="00E82B93">
        <w:rPr>
          <w:rFonts w:ascii="Arial Narrow" w:hAnsi="Arial Narrow"/>
          <w:snapToGrid w:val="0"/>
          <w:color w:val="000000"/>
        </w:rPr>
        <w:t>- określać termin ważności gwarancji,</w:t>
      </w:r>
    </w:p>
    <w:p w:rsidR="00435708" w:rsidRPr="00E82B93" w:rsidRDefault="00C31622" w:rsidP="00435708">
      <w:pPr>
        <w:widowControl w:val="0"/>
        <w:tabs>
          <w:tab w:val="num" w:pos="567"/>
        </w:tabs>
        <w:suppressAutoHyphens/>
        <w:spacing w:line="240" w:lineRule="atLeast"/>
        <w:ind w:left="851"/>
        <w:jc w:val="both"/>
        <w:rPr>
          <w:rFonts w:ascii="Arial Narrow" w:hAnsi="Arial Narrow"/>
          <w:color w:val="000000"/>
        </w:rPr>
      </w:pPr>
      <w:r w:rsidRPr="00E82B93">
        <w:rPr>
          <w:rFonts w:ascii="Arial Narrow" w:hAnsi="Arial Narrow"/>
          <w:color w:val="000000"/>
        </w:rPr>
        <w:t>-</w:t>
      </w:r>
      <w:r w:rsidR="00483384" w:rsidRPr="00E82B93">
        <w:rPr>
          <w:rFonts w:ascii="Arial Narrow" w:hAnsi="Arial Narrow"/>
          <w:color w:val="000000"/>
        </w:rPr>
        <w:t xml:space="preserve"> </w:t>
      </w:r>
      <w:r w:rsidR="00435708" w:rsidRPr="00E82B93">
        <w:rPr>
          <w:rFonts w:ascii="Arial Narrow" w:hAnsi="Arial Narrow"/>
          <w:color w:val="000000"/>
        </w:rPr>
        <w:t>podać przedmiot gwarancji, nazwę zamówienia wynikającą ze specyfikacji istotnych</w:t>
      </w:r>
      <w:r w:rsidR="00435708" w:rsidRPr="00E82B93">
        <w:rPr>
          <w:rFonts w:ascii="Arial Narrow" w:hAnsi="Arial Narrow"/>
          <w:color w:val="000000"/>
        </w:rPr>
        <w:br/>
        <w:t xml:space="preserve">   warunków zamówienia, </w:t>
      </w:r>
    </w:p>
    <w:p w:rsidR="00435708" w:rsidRPr="00E82B93" w:rsidRDefault="00435708" w:rsidP="00435708">
      <w:pPr>
        <w:widowControl w:val="0"/>
        <w:tabs>
          <w:tab w:val="num" w:pos="567"/>
        </w:tabs>
        <w:suppressAutoHyphens/>
        <w:spacing w:line="240" w:lineRule="atLeast"/>
        <w:ind w:left="851"/>
        <w:jc w:val="both"/>
        <w:rPr>
          <w:rFonts w:ascii="Arial Narrow" w:hAnsi="Arial Narrow"/>
          <w:color w:val="000000"/>
        </w:rPr>
      </w:pPr>
      <w:r w:rsidRPr="00E82B93">
        <w:rPr>
          <w:rFonts w:ascii="Arial Narrow" w:hAnsi="Arial Narrow"/>
          <w:color w:val="000000"/>
        </w:rPr>
        <w:t>- być gwarancją samoistną, nieodwołalną i bezwarunkową, płatną na każde żądanie,</w:t>
      </w:r>
    </w:p>
    <w:p w:rsidR="00435708" w:rsidRPr="00E82B93" w:rsidRDefault="00435708" w:rsidP="00435708">
      <w:pPr>
        <w:widowControl w:val="0"/>
        <w:tabs>
          <w:tab w:val="num" w:pos="709"/>
        </w:tabs>
        <w:suppressAutoHyphens/>
        <w:spacing w:line="240" w:lineRule="atLeast"/>
        <w:ind w:left="851"/>
        <w:jc w:val="both"/>
        <w:rPr>
          <w:rFonts w:ascii="Arial Narrow" w:hAnsi="Arial Narrow"/>
          <w:color w:val="000000"/>
        </w:rPr>
      </w:pPr>
      <w:r w:rsidRPr="00E82B93">
        <w:rPr>
          <w:rFonts w:ascii="Arial Narrow" w:hAnsi="Arial Narrow"/>
          <w:color w:val="000000"/>
        </w:rPr>
        <w:t xml:space="preserve">- przewidywać wszystkie przypadki utraty wadium – zgodnie z art. 46 ust. 4a i ust. 5 ustawy </w:t>
      </w:r>
      <w:proofErr w:type="spellStart"/>
      <w:r w:rsidRPr="00E82B93">
        <w:rPr>
          <w:rFonts w:ascii="Arial Narrow" w:hAnsi="Arial Narrow"/>
          <w:color w:val="000000"/>
        </w:rPr>
        <w:t>Pzp</w:t>
      </w:r>
      <w:proofErr w:type="spellEnd"/>
      <w:r w:rsidRPr="00E82B93">
        <w:rPr>
          <w:rFonts w:ascii="Arial Narrow" w:hAnsi="Arial Narrow"/>
          <w:color w:val="000000"/>
        </w:rPr>
        <w:br/>
        <w:t xml:space="preserve">  (wymienione w pkt 12.5 </w:t>
      </w:r>
      <w:r w:rsidRPr="00E82B93">
        <w:rPr>
          <w:rFonts w:ascii="Arial Narrow" w:hAnsi="Arial Narrow"/>
          <w:bCs/>
          <w:color w:val="000000"/>
        </w:rPr>
        <w:t>niniejszej specyfikacji</w:t>
      </w:r>
      <w:r w:rsidRPr="00E82B93">
        <w:rPr>
          <w:rFonts w:ascii="Arial Narrow" w:hAnsi="Arial Narrow"/>
          <w:color w:val="000000"/>
        </w:rPr>
        <w:t>).</w:t>
      </w:r>
    </w:p>
    <w:p w:rsidR="00435708" w:rsidRPr="00E82B93" w:rsidRDefault="00435708" w:rsidP="00435708">
      <w:pPr>
        <w:widowControl w:val="0"/>
        <w:suppressAutoHyphens/>
        <w:spacing w:line="240" w:lineRule="atLeast"/>
        <w:ind w:firstLine="284"/>
        <w:jc w:val="both"/>
        <w:rPr>
          <w:rFonts w:ascii="Arial Narrow" w:hAnsi="Arial Narrow"/>
          <w:color w:val="000000"/>
        </w:rPr>
      </w:pPr>
    </w:p>
    <w:p w:rsidR="00435708" w:rsidRPr="00E82B93" w:rsidRDefault="00435708" w:rsidP="0056513C">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color w:val="000000"/>
        </w:rPr>
        <w:t xml:space="preserve">12.3. </w:t>
      </w:r>
      <w:r w:rsidRPr="00E82B93">
        <w:rPr>
          <w:rFonts w:ascii="Arial Narrow" w:hAnsi="Arial Narrow"/>
          <w:color w:val="000000"/>
        </w:rPr>
        <w:t xml:space="preserve">Wadium wniesione w pieniądzu przelewem na rachunek bankowy musi wpłynąć na wskazany </w:t>
      </w:r>
      <w:r w:rsidRPr="00E82B93">
        <w:rPr>
          <w:rFonts w:ascii="Arial Narrow" w:hAnsi="Arial Narrow"/>
          <w:color w:val="000000"/>
        </w:rPr>
        <w:br/>
        <w:t xml:space="preserve">w pkt 12.2. </w:t>
      </w:r>
      <w:r w:rsidRPr="00E82B93">
        <w:rPr>
          <w:rFonts w:ascii="Arial Narrow" w:hAnsi="Arial Narrow"/>
          <w:bCs/>
          <w:color w:val="000000"/>
        </w:rPr>
        <w:t>niniejszej specyfikacji</w:t>
      </w:r>
      <w:r w:rsidRPr="00E82B93">
        <w:rPr>
          <w:rFonts w:ascii="Arial Narrow" w:hAnsi="Arial Narrow"/>
          <w:color w:val="000000"/>
        </w:rPr>
        <w:t xml:space="preserve"> rachunek bankowy Zamawiającego najpóźniej przed upływem terminu składania ofert.</w:t>
      </w:r>
    </w:p>
    <w:p w:rsidR="00435708" w:rsidRPr="00E82B93" w:rsidRDefault="00435708" w:rsidP="00435708">
      <w:pPr>
        <w:widowControl w:val="0"/>
        <w:suppressAutoHyphens/>
        <w:spacing w:line="240" w:lineRule="atLeast"/>
        <w:ind w:left="709" w:hanging="425"/>
        <w:jc w:val="both"/>
        <w:rPr>
          <w:rFonts w:ascii="Arial Narrow" w:hAnsi="Arial Narrow"/>
          <w:b/>
          <w:snapToGrid w:val="0"/>
          <w:color w:val="000000"/>
        </w:rPr>
      </w:pPr>
    </w:p>
    <w:p w:rsidR="00435708" w:rsidRPr="00E82B93" w:rsidRDefault="0056513C" w:rsidP="00435708">
      <w:pPr>
        <w:widowControl w:val="0"/>
        <w:suppressAutoHyphens/>
        <w:spacing w:line="240" w:lineRule="atLeast"/>
        <w:ind w:left="794" w:hanging="510"/>
        <w:jc w:val="both"/>
        <w:rPr>
          <w:rFonts w:ascii="Arial Narrow" w:hAnsi="Arial Narrow"/>
          <w:snapToGrid w:val="0"/>
          <w:color w:val="000000"/>
        </w:rPr>
      </w:pPr>
      <w:r w:rsidRPr="00E82B93">
        <w:rPr>
          <w:rFonts w:ascii="Arial Narrow" w:hAnsi="Arial Narrow"/>
          <w:b/>
          <w:snapToGrid w:val="0"/>
          <w:color w:val="000000"/>
        </w:rPr>
        <w:t>12.4</w:t>
      </w:r>
      <w:r w:rsidR="00435708" w:rsidRPr="00E82B93">
        <w:rPr>
          <w:rFonts w:ascii="Arial Narrow" w:hAnsi="Arial Narrow"/>
          <w:b/>
          <w:snapToGrid w:val="0"/>
          <w:color w:val="000000"/>
        </w:rPr>
        <w:t xml:space="preserve">. </w:t>
      </w:r>
      <w:r w:rsidR="00435708" w:rsidRPr="00E82B93">
        <w:rPr>
          <w:rFonts w:ascii="Arial Narrow" w:hAnsi="Arial Narrow"/>
          <w:snapToGrid w:val="0"/>
          <w:color w:val="000000"/>
        </w:rPr>
        <w:t xml:space="preserve">Zgodnie z art. 46 ust. 4a i ust. 5 ustawy </w:t>
      </w:r>
      <w:proofErr w:type="spellStart"/>
      <w:r w:rsidR="00435708" w:rsidRPr="00E82B93">
        <w:rPr>
          <w:rFonts w:ascii="Arial Narrow" w:hAnsi="Arial Narrow"/>
          <w:snapToGrid w:val="0"/>
          <w:color w:val="000000"/>
        </w:rPr>
        <w:t>Pzp</w:t>
      </w:r>
      <w:proofErr w:type="spellEnd"/>
      <w:r w:rsidR="00435708" w:rsidRPr="00E82B93">
        <w:rPr>
          <w:rFonts w:ascii="Arial Narrow" w:hAnsi="Arial Narrow"/>
          <w:snapToGrid w:val="0"/>
          <w:color w:val="000000"/>
        </w:rPr>
        <w:t xml:space="preserve"> Zamawiający zatrzyma wadium wraz z odsetkami, </w:t>
      </w:r>
      <w:r w:rsidR="00435708" w:rsidRPr="00E82B93">
        <w:rPr>
          <w:rFonts w:ascii="Arial Narrow" w:hAnsi="Arial Narrow"/>
          <w:snapToGrid w:val="0"/>
          <w:color w:val="000000"/>
        </w:rPr>
        <w:br/>
        <w:t>w przypadku gdy:</w:t>
      </w:r>
    </w:p>
    <w:p w:rsidR="00435708" w:rsidRPr="00E82B93" w:rsidRDefault="00435708" w:rsidP="00435708">
      <w:pPr>
        <w:widowControl w:val="0"/>
        <w:suppressAutoHyphens/>
        <w:spacing w:line="240" w:lineRule="atLeast"/>
        <w:ind w:left="709"/>
        <w:jc w:val="both"/>
        <w:rPr>
          <w:rFonts w:ascii="Arial Narrow" w:hAnsi="Arial Narrow"/>
          <w:snapToGrid w:val="0"/>
          <w:color w:val="000000"/>
        </w:rPr>
      </w:pPr>
      <w:r w:rsidRPr="00E82B93">
        <w:rPr>
          <w:rFonts w:ascii="Arial Narrow" w:hAnsi="Arial Narrow"/>
          <w:b/>
          <w:snapToGrid w:val="0"/>
          <w:color w:val="000000"/>
        </w:rPr>
        <w:t xml:space="preserve">- </w:t>
      </w:r>
      <w:r w:rsidRPr="00E82B93">
        <w:rPr>
          <w:rFonts w:ascii="Arial Narrow" w:hAnsi="Arial Narrow"/>
          <w:snapToGrid w:val="0"/>
          <w:color w:val="000000"/>
        </w:rPr>
        <w:t>Wykonawca, którego oferta zostanie wybrana:</w:t>
      </w:r>
    </w:p>
    <w:p w:rsidR="00435708" w:rsidRPr="00E82B93" w:rsidRDefault="00435708" w:rsidP="00435708">
      <w:pPr>
        <w:widowControl w:val="0"/>
        <w:suppressAutoHyphens/>
        <w:spacing w:line="240" w:lineRule="atLeast"/>
        <w:ind w:left="1134" w:hanging="283"/>
        <w:jc w:val="both"/>
        <w:rPr>
          <w:rFonts w:ascii="Arial Narrow" w:hAnsi="Arial Narrow"/>
          <w:snapToGrid w:val="0"/>
          <w:color w:val="000000"/>
        </w:rPr>
      </w:pPr>
      <w:r w:rsidRPr="00E82B93">
        <w:rPr>
          <w:rFonts w:ascii="Arial Narrow" w:hAnsi="Arial Narrow"/>
          <w:snapToGrid w:val="0"/>
          <w:color w:val="000000"/>
        </w:rPr>
        <w:t xml:space="preserve">a) odmówi podpisania umowy w sprawie zamówienia publicznego na warunkach określonych </w:t>
      </w:r>
      <w:r w:rsidRPr="00E82B93">
        <w:rPr>
          <w:rFonts w:ascii="Arial Narrow" w:hAnsi="Arial Narrow"/>
          <w:snapToGrid w:val="0"/>
          <w:color w:val="000000"/>
        </w:rPr>
        <w:br/>
        <w:t>w ofercie,</w:t>
      </w:r>
    </w:p>
    <w:p w:rsidR="00435708" w:rsidRPr="00E82B93" w:rsidRDefault="00435708" w:rsidP="00435708">
      <w:pPr>
        <w:widowControl w:val="0"/>
        <w:suppressAutoHyphens/>
        <w:spacing w:line="240" w:lineRule="atLeast"/>
        <w:ind w:left="1134" w:hanging="283"/>
        <w:jc w:val="both"/>
        <w:rPr>
          <w:rFonts w:ascii="Arial Narrow" w:hAnsi="Arial Narrow"/>
          <w:snapToGrid w:val="0"/>
          <w:color w:val="000000"/>
        </w:rPr>
      </w:pPr>
      <w:r w:rsidRPr="00E82B93">
        <w:rPr>
          <w:rFonts w:ascii="Arial Narrow" w:hAnsi="Arial Narrow"/>
          <w:snapToGrid w:val="0"/>
          <w:color w:val="000000"/>
        </w:rPr>
        <w:t>b) nie wniesie wymaganego zabezpieczenia należnego wykonania umowy,</w:t>
      </w:r>
    </w:p>
    <w:p w:rsidR="00435708" w:rsidRPr="00E82B93" w:rsidRDefault="00435708" w:rsidP="00435708">
      <w:pPr>
        <w:widowControl w:val="0"/>
        <w:suppressAutoHyphens/>
        <w:spacing w:line="240" w:lineRule="atLeast"/>
        <w:ind w:left="1134" w:hanging="283"/>
        <w:jc w:val="both"/>
        <w:rPr>
          <w:rFonts w:ascii="Arial Narrow" w:hAnsi="Arial Narrow"/>
          <w:snapToGrid w:val="0"/>
          <w:color w:val="000000"/>
        </w:rPr>
      </w:pPr>
      <w:r w:rsidRPr="00E82B93">
        <w:rPr>
          <w:rFonts w:ascii="Arial Narrow" w:hAnsi="Arial Narrow"/>
          <w:snapToGrid w:val="0"/>
          <w:color w:val="000000"/>
        </w:rPr>
        <w:t>c) zawarcie umowy w sprawie zamówienia publicznego stało się niemożliwe z przyczyn leżących po stronie Wykonawcy;</w:t>
      </w:r>
    </w:p>
    <w:p w:rsidR="00435708" w:rsidRPr="00E82B93" w:rsidRDefault="00435708" w:rsidP="00435708">
      <w:pPr>
        <w:widowControl w:val="0"/>
        <w:suppressAutoHyphens/>
        <w:spacing w:line="240" w:lineRule="atLeast"/>
        <w:ind w:left="851" w:hanging="142"/>
        <w:jc w:val="both"/>
        <w:rPr>
          <w:rFonts w:ascii="Arial Narrow" w:hAnsi="Arial Narrow"/>
          <w:snapToGrid w:val="0"/>
          <w:color w:val="000000"/>
        </w:rPr>
      </w:pPr>
      <w:r w:rsidRPr="00E82B93">
        <w:rPr>
          <w:rFonts w:ascii="Arial Narrow" w:hAnsi="Arial Narrow"/>
          <w:b/>
          <w:snapToGrid w:val="0"/>
          <w:color w:val="000000"/>
        </w:rPr>
        <w:t xml:space="preserve">- </w:t>
      </w:r>
      <w:r w:rsidRPr="00E82B93">
        <w:rPr>
          <w:rFonts w:ascii="Arial Narrow" w:hAnsi="Arial Narrow"/>
          <w:snapToGrid w:val="0"/>
          <w:color w:val="000000"/>
        </w:rPr>
        <w:t xml:space="preserve">Wykonawca w odpowiedzi na wezwanie, o którym mowa w art. 26 ust. 3 ustawy </w:t>
      </w:r>
      <w:proofErr w:type="spellStart"/>
      <w:r w:rsidRPr="00E82B93">
        <w:rPr>
          <w:rFonts w:ascii="Arial Narrow" w:hAnsi="Arial Narrow"/>
          <w:snapToGrid w:val="0"/>
          <w:color w:val="000000"/>
        </w:rPr>
        <w:t>Pzp</w:t>
      </w:r>
      <w:proofErr w:type="spellEnd"/>
      <w:r w:rsidRPr="00E82B93">
        <w:rPr>
          <w:rFonts w:ascii="Arial Narrow" w:hAnsi="Arial Narrow"/>
          <w:snapToGrid w:val="0"/>
          <w:color w:val="000000"/>
        </w:rPr>
        <w:t xml:space="preserve"> ,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435708" w:rsidRPr="00E82B93" w:rsidRDefault="00435708" w:rsidP="00435708">
      <w:pPr>
        <w:widowControl w:val="0"/>
        <w:suppressAutoHyphens/>
        <w:spacing w:line="240" w:lineRule="atLeast"/>
        <w:ind w:left="709" w:hanging="425"/>
        <w:jc w:val="both"/>
        <w:rPr>
          <w:rFonts w:ascii="Arial Narrow" w:hAnsi="Arial Narrow"/>
          <w:b/>
          <w:snapToGrid w:val="0"/>
          <w:color w:val="000000"/>
        </w:rPr>
      </w:pPr>
    </w:p>
    <w:p w:rsidR="00435708" w:rsidRPr="00E82B93" w:rsidRDefault="00B114D6" w:rsidP="00435708">
      <w:pPr>
        <w:widowControl w:val="0"/>
        <w:suppressAutoHyphens/>
        <w:spacing w:line="240" w:lineRule="atLeast"/>
        <w:ind w:left="709" w:hanging="425"/>
        <w:jc w:val="both"/>
        <w:rPr>
          <w:rFonts w:ascii="Arial Narrow" w:hAnsi="Arial Narrow"/>
          <w:bCs/>
          <w:snapToGrid w:val="0"/>
          <w:color w:val="000000"/>
        </w:rPr>
      </w:pPr>
      <w:r w:rsidRPr="00E82B93">
        <w:rPr>
          <w:rFonts w:ascii="Arial Narrow" w:hAnsi="Arial Narrow"/>
          <w:b/>
          <w:snapToGrid w:val="0"/>
          <w:color w:val="000000"/>
        </w:rPr>
        <w:t>12.5</w:t>
      </w:r>
      <w:r w:rsidR="00435708" w:rsidRPr="00E82B93">
        <w:rPr>
          <w:rFonts w:ascii="Arial Narrow" w:hAnsi="Arial Narrow"/>
          <w:b/>
          <w:snapToGrid w:val="0"/>
          <w:color w:val="000000"/>
        </w:rPr>
        <w:t xml:space="preserve">. </w:t>
      </w:r>
      <w:r w:rsidR="00435708" w:rsidRPr="00E82B93">
        <w:rPr>
          <w:rFonts w:ascii="Arial Narrow" w:hAnsi="Arial Narrow"/>
          <w:bCs/>
          <w:snapToGrid w:val="0"/>
          <w:color w:val="000000"/>
        </w:rPr>
        <w:t xml:space="preserve">Wadium zostanie zwrócone zgodnie z art. 46 ustawy </w:t>
      </w:r>
      <w:proofErr w:type="spellStart"/>
      <w:r w:rsidR="00435708" w:rsidRPr="00E82B93">
        <w:rPr>
          <w:rFonts w:ascii="Arial Narrow" w:hAnsi="Arial Narrow"/>
          <w:bCs/>
          <w:snapToGrid w:val="0"/>
          <w:color w:val="000000"/>
        </w:rPr>
        <w:t>Pzp</w:t>
      </w:r>
      <w:proofErr w:type="spellEnd"/>
      <w:r w:rsidR="00435708" w:rsidRPr="00E82B93">
        <w:rPr>
          <w:rFonts w:ascii="Arial Narrow" w:hAnsi="Arial Narrow"/>
          <w:bCs/>
          <w:snapToGrid w:val="0"/>
          <w:color w:val="000000"/>
        </w:rPr>
        <w:t>.</w:t>
      </w:r>
    </w:p>
    <w:p w:rsidR="00435708" w:rsidRPr="00E82B93" w:rsidRDefault="00435708" w:rsidP="00435708">
      <w:pPr>
        <w:widowControl w:val="0"/>
        <w:suppressAutoHyphens/>
        <w:spacing w:line="240" w:lineRule="atLeast"/>
        <w:ind w:left="709" w:hanging="425"/>
        <w:jc w:val="both"/>
        <w:rPr>
          <w:rFonts w:ascii="Arial Narrow" w:hAnsi="Arial Narrow"/>
          <w:b/>
          <w:bCs/>
          <w:snapToGrid w:val="0"/>
          <w:color w:val="000000"/>
        </w:rPr>
      </w:pPr>
    </w:p>
    <w:p w:rsidR="00435708" w:rsidRPr="00E82B93" w:rsidRDefault="00B114D6" w:rsidP="00D14BBC">
      <w:pPr>
        <w:widowControl w:val="0"/>
        <w:suppressAutoHyphens/>
        <w:spacing w:line="240" w:lineRule="atLeast"/>
        <w:ind w:left="709" w:hanging="425"/>
        <w:jc w:val="both"/>
        <w:rPr>
          <w:rFonts w:ascii="Arial Narrow" w:hAnsi="Arial Narrow"/>
          <w:bCs/>
          <w:snapToGrid w:val="0"/>
          <w:color w:val="000000"/>
        </w:rPr>
      </w:pPr>
      <w:r w:rsidRPr="00E82B93">
        <w:rPr>
          <w:rFonts w:ascii="Arial Narrow" w:hAnsi="Arial Narrow"/>
          <w:b/>
          <w:bCs/>
          <w:snapToGrid w:val="0"/>
          <w:color w:val="000000"/>
        </w:rPr>
        <w:t>12.6</w:t>
      </w:r>
      <w:r w:rsidR="00435708" w:rsidRPr="00E82B93">
        <w:rPr>
          <w:rFonts w:ascii="Arial Narrow" w:hAnsi="Arial Narrow"/>
          <w:b/>
          <w:bCs/>
          <w:snapToGrid w:val="0"/>
          <w:color w:val="000000"/>
        </w:rPr>
        <w:t>.</w:t>
      </w:r>
      <w:r w:rsidR="00435708" w:rsidRPr="00E82B93">
        <w:rPr>
          <w:rFonts w:ascii="Arial Narrow" w:hAnsi="Arial Narrow"/>
          <w:bCs/>
          <w:snapToGrid w:val="0"/>
          <w:color w:val="000000"/>
        </w:rPr>
        <w:t xml:space="preserve"> Zamawiający nie przewiduje udzielenie zaliczek </w:t>
      </w:r>
      <w:r w:rsidR="00D14BBC" w:rsidRPr="00E82B93">
        <w:rPr>
          <w:rFonts w:ascii="Arial Narrow" w:hAnsi="Arial Narrow"/>
          <w:bCs/>
          <w:snapToGrid w:val="0"/>
          <w:color w:val="000000"/>
        </w:rPr>
        <w:t>na poczet wykonania zamówienia.</w:t>
      </w:r>
    </w:p>
    <w:p w:rsidR="00435708" w:rsidRPr="00E82B93" w:rsidRDefault="00435708" w:rsidP="009E7454">
      <w:pPr>
        <w:pStyle w:val="Nagwek1"/>
        <w:rPr>
          <w:rFonts w:ascii="Arial Narrow" w:hAnsi="Arial Narrow"/>
          <w:snapToGrid w:val="0"/>
        </w:rPr>
      </w:pPr>
      <w:bookmarkStart w:id="13" w:name="_Toc414517009"/>
      <w:r w:rsidRPr="00E82B93">
        <w:rPr>
          <w:rFonts w:ascii="Arial Narrow" w:hAnsi="Arial Narrow"/>
          <w:snapToGrid w:val="0"/>
        </w:rPr>
        <w:t>13. Termin związania ofertą</w:t>
      </w:r>
      <w:bookmarkEnd w:id="13"/>
    </w:p>
    <w:p w:rsidR="00435708" w:rsidRPr="00E82B93" w:rsidRDefault="00435708" w:rsidP="00435708">
      <w:pPr>
        <w:widowControl w:val="0"/>
        <w:suppressAutoHyphens/>
        <w:spacing w:line="240" w:lineRule="atLeast"/>
        <w:ind w:left="851" w:hanging="425"/>
        <w:jc w:val="both"/>
        <w:rPr>
          <w:rFonts w:ascii="Arial Narrow" w:hAnsi="Arial Narrow"/>
          <w:b/>
          <w:snapToGrid w:val="0"/>
          <w:color w:val="000000"/>
          <w:sz w:val="28"/>
          <w:szCs w:val="28"/>
        </w:rPr>
      </w:pPr>
      <w:r w:rsidRPr="00E82B93">
        <w:rPr>
          <w:rFonts w:ascii="Arial Narrow" w:hAnsi="Arial Narrow"/>
          <w:snapToGrid w:val="0"/>
        </w:rPr>
        <w:t>Termin związania ofertą wynosi 30 dni.</w:t>
      </w:r>
    </w:p>
    <w:p w:rsidR="00435708" w:rsidRPr="00E82B93" w:rsidRDefault="00435708" w:rsidP="00FC3FCE">
      <w:pPr>
        <w:widowControl w:val="0"/>
        <w:suppressAutoHyphens/>
        <w:spacing w:line="240" w:lineRule="atLeast"/>
        <w:ind w:left="851" w:hanging="425"/>
        <w:jc w:val="both"/>
        <w:rPr>
          <w:rFonts w:ascii="Arial Narrow" w:hAnsi="Arial Narrow"/>
          <w:b/>
          <w:snapToGrid w:val="0"/>
          <w:color w:val="000000"/>
          <w:sz w:val="28"/>
          <w:szCs w:val="28"/>
        </w:rPr>
      </w:pPr>
      <w:r w:rsidRPr="00E82B93">
        <w:rPr>
          <w:rFonts w:ascii="Arial Narrow" w:hAnsi="Arial Narrow"/>
          <w:snapToGrid w:val="0"/>
        </w:rPr>
        <w:t>Bieg terminu związania ofertą rozpoczyna się wraz z upływem terminu składania ofert.</w:t>
      </w:r>
    </w:p>
    <w:p w:rsidR="00435708" w:rsidRPr="00E82B93" w:rsidRDefault="00435708" w:rsidP="009E7454">
      <w:pPr>
        <w:pStyle w:val="Nagwek1"/>
        <w:rPr>
          <w:rFonts w:ascii="Arial Narrow" w:hAnsi="Arial Narrow"/>
          <w:snapToGrid w:val="0"/>
        </w:rPr>
      </w:pPr>
      <w:bookmarkStart w:id="14" w:name="_Toc414517010"/>
      <w:r w:rsidRPr="00E82B93">
        <w:rPr>
          <w:rFonts w:ascii="Arial Narrow" w:hAnsi="Arial Narrow"/>
          <w:snapToGrid w:val="0"/>
        </w:rPr>
        <w:t>14. Opis sposobu przygotowywania ofert</w:t>
      </w:r>
      <w:bookmarkEnd w:id="14"/>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color w:val="000000"/>
        </w:rPr>
        <w:t xml:space="preserve">14.1. </w:t>
      </w:r>
      <w:r w:rsidRPr="00E82B93">
        <w:rPr>
          <w:rFonts w:ascii="Arial Narrow" w:hAnsi="Arial Narrow"/>
          <w:snapToGrid w:val="0"/>
          <w:color w:val="000000"/>
        </w:rPr>
        <w:t xml:space="preserve">Na zamówienie, o którym mowa w niniejszej specyfikacji Wykonawca składa jedną ofertę, </w:t>
      </w:r>
      <w:r w:rsidRPr="00E82B93">
        <w:rPr>
          <w:rFonts w:ascii="Arial Narrow" w:hAnsi="Arial Narrow"/>
          <w:snapToGrid w:val="0"/>
          <w:color w:val="000000"/>
        </w:rPr>
        <w:br/>
        <w:t xml:space="preserve">w jednym egzemplarzu. Jeżeli Wykonawca złoży więcej niż jedną ofertę samodzielnie lub samodzielnie i wspólnie z innymi Wykonawcami, wszystkie złożone przez niego oferty zostaną odrzucone. </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spacing w:val="-2"/>
        </w:rPr>
        <w:t>Oferta powinna obejmować całość robót składających się na zamówienie (podanych w kosztorysie</w:t>
      </w:r>
      <w:r w:rsidRPr="00E82B93">
        <w:rPr>
          <w:rFonts w:ascii="Arial Narrow" w:hAnsi="Arial Narrow"/>
          <w:snapToGrid w:val="0"/>
          <w:color w:val="000000"/>
        </w:rPr>
        <w:t xml:space="preserve"> ofertowym). </w:t>
      </w:r>
    </w:p>
    <w:p w:rsidR="00435708" w:rsidRPr="00E82B93" w:rsidRDefault="00435708" w:rsidP="00435708">
      <w:pPr>
        <w:widowControl w:val="0"/>
        <w:suppressAutoHyphens/>
        <w:spacing w:line="240" w:lineRule="atLeast"/>
        <w:ind w:left="851" w:hanging="567"/>
        <w:jc w:val="both"/>
        <w:rPr>
          <w:rFonts w:ascii="Arial Narrow" w:hAnsi="Arial Narrow"/>
          <w:b/>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color w:val="000000"/>
        </w:rPr>
        <w:t xml:space="preserve">14.2. </w:t>
      </w:r>
      <w:r w:rsidRPr="00E82B93">
        <w:rPr>
          <w:rFonts w:ascii="Arial Narrow" w:hAnsi="Arial Narrow"/>
          <w:snapToGrid w:val="0"/>
          <w:color w:val="000000"/>
        </w:rPr>
        <w:t xml:space="preserve">Wykonawcy przedstawiają oferty zgodne z wymaganiami specyfikacji istotnych warunków zamówienia. </w:t>
      </w:r>
    </w:p>
    <w:p w:rsidR="00435708" w:rsidRPr="00E82B93" w:rsidRDefault="00435708" w:rsidP="00435708">
      <w:pPr>
        <w:widowControl w:val="0"/>
        <w:suppressAutoHyphens/>
        <w:spacing w:line="240" w:lineRule="atLeast"/>
        <w:ind w:left="851" w:hanging="567"/>
        <w:jc w:val="both"/>
        <w:rPr>
          <w:rFonts w:ascii="Arial Narrow" w:hAnsi="Arial Narrow"/>
          <w:b/>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color w:val="000000"/>
        </w:rPr>
        <w:t>14.3.</w:t>
      </w:r>
      <w:r w:rsidRPr="00E82B93">
        <w:rPr>
          <w:rFonts w:ascii="Arial Narrow" w:hAnsi="Arial Narrow"/>
          <w:snapToGrid w:val="0"/>
          <w:color w:val="000000"/>
        </w:rPr>
        <w:t xml:space="preserve"> Oferta winna być napisana w języku polskim na maszynie do pisania, komputerze lub inną trwałą i czytelną techniką oraz opieczętowana i podpisana. Dokumenty wchodzące w skład oferty muszą być czytelne. Dokumenty sporządzone w innym języku niż język polski winny być złożone wraz z tłumaczeniem na język polski.</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spacing w:val="-4"/>
        </w:rPr>
        <w:t xml:space="preserve">Wypełniony druk oferty </w:t>
      </w:r>
      <w:r w:rsidRPr="00E82B93">
        <w:rPr>
          <w:rFonts w:ascii="Arial Narrow" w:hAnsi="Arial Narrow"/>
          <w:b/>
          <w:snapToGrid w:val="0"/>
          <w:color w:val="000000"/>
          <w:spacing w:val="-4"/>
        </w:rPr>
        <w:t>(zał. nr 1 do SIWZ)</w:t>
      </w:r>
      <w:r w:rsidRPr="00E82B93">
        <w:rPr>
          <w:rFonts w:ascii="Arial Narrow" w:hAnsi="Arial Narrow"/>
          <w:snapToGrid w:val="0"/>
          <w:color w:val="000000"/>
          <w:spacing w:val="-4"/>
        </w:rPr>
        <w:t xml:space="preserve"> i załączniki do oferty powinny być podpisane przez osobę (osoby) upoważnioną/e do składania oświadczeń woli w imieniu Wykonawcy wraz </w:t>
      </w:r>
      <w:r w:rsidRPr="00E82B93">
        <w:rPr>
          <w:rFonts w:ascii="Arial Narrow" w:hAnsi="Arial Narrow"/>
          <w:snapToGrid w:val="0"/>
          <w:color w:val="000000"/>
          <w:spacing w:val="-4"/>
        </w:rPr>
        <w:br/>
        <w:t>z pieczęciami imiennymi i pieczęcią firmową</w:t>
      </w:r>
      <w:r w:rsidRPr="00E82B93">
        <w:rPr>
          <w:rFonts w:ascii="Arial Narrow" w:hAnsi="Arial Narrow"/>
          <w:snapToGrid w:val="0"/>
          <w:color w:val="000000"/>
        </w:rPr>
        <w:t>.</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 xml:space="preserve">Dopuszcza się podpisywanie druku oferty i załączników do niej oraz potwierdzanie za zgodność </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 xml:space="preserve">z oryginałem przez osobę nie wymienioną w dokumencie potwierdzającym uprawnienie do występowania w obrocie prawnym (składania oświadczeń woli w imieniu Wykonawcy) pod warunkiem dołączenia do </w:t>
      </w:r>
      <w:r w:rsidRPr="00E82B93">
        <w:rPr>
          <w:rFonts w:ascii="Arial Narrow" w:hAnsi="Arial Narrow"/>
          <w:snapToGrid w:val="0"/>
          <w:color w:val="000000"/>
        </w:rPr>
        <w:lastRenderedPageBreak/>
        <w:t>oferty pełnomocnictwa lub kopii pełnomocnictwa potwierdzonej przez notariusza, dla osoby podpisującej.</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Wszystkie dokonane poprawki lub korekty błędów, muszą być parafowane przez osobę podpisującą ofertę.</w:t>
      </w:r>
    </w:p>
    <w:p w:rsidR="00435708" w:rsidRPr="00E82B93" w:rsidRDefault="00435708" w:rsidP="00435708">
      <w:pPr>
        <w:widowControl w:val="0"/>
        <w:suppressAutoHyphens/>
        <w:spacing w:line="240" w:lineRule="atLeast"/>
        <w:ind w:left="851"/>
        <w:jc w:val="both"/>
        <w:rPr>
          <w:rFonts w:ascii="Arial Narrow" w:hAnsi="Arial Narrow"/>
          <w:bCs/>
          <w:i/>
          <w:snapToGrid w:val="0"/>
          <w:color w:val="000000"/>
        </w:rPr>
      </w:pPr>
      <w:r w:rsidRPr="00E82B93">
        <w:rPr>
          <w:rFonts w:ascii="Arial Narrow" w:hAnsi="Arial Narrow"/>
          <w:bCs/>
          <w:i/>
          <w:snapToGrid w:val="0"/>
          <w:color w:val="000000"/>
        </w:rPr>
        <w:t>Zaleca się, aby wszystkie zapisane strony lub kartki oferty były ponumerowane kolejnymi numerami i ilość stron/kart wpisana do oferty.</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Przy składaniu ofert wspólnych, w miejscu „</w:t>
      </w:r>
      <w:r w:rsidRPr="00E82B93">
        <w:rPr>
          <w:rFonts w:ascii="Arial Narrow" w:hAnsi="Arial Narrow"/>
          <w:i/>
          <w:snapToGrid w:val="0"/>
          <w:color w:val="000000"/>
        </w:rPr>
        <w:t xml:space="preserve">Wykonawca” </w:t>
      </w:r>
      <w:r w:rsidRPr="00E82B93">
        <w:rPr>
          <w:rFonts w:ascii="Arial Narrow" w:hAnsi="Arial Narrow"/>
          <w:snapToGrid w:val="0"/>
          <w:color w:val="000000"/>
        </w:rPr>
        <w:t xml:space="preserve">należy używać zapisów: </w:t>
      </w:r>
      <w:r w:rsidRPr="00E82B93">
        <w:rPr>
          <w:rFonts w:ascii="Arial Narrow" w:hAnsi="Arial Narrow"/>
          <w:i/>
          <w:snapToGrid w:val="0"/>
          <w:color w:val="000000"/>
        </w:rPr>
        <w:t xml:space="preserve">„konsorcjum firm”, „oferta wspólna firm”, itp. </w:t>
      </w:r>
      <w:r w:rsidRPr="00E82B93">
        <w:rPr>
          <w:rFonts w:ascii="Arial Narrow" w:hAnsi="Arial Narrow"/>
          <w:snapToGrid w:val="0"/>
          <w:color w:val="000000"/>
        </w:rPr>
        <w:t>oraz podać nazwy i adresy tych firm.</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p>
    <w:p w:rsidR="00435708" w:rsidRPr="00E82B93" w:rsidRDefault="00435708" w:rsidP="00435708">
      <w:pPr>
        <w:widowControl w:val="0"/>
        <w:numPr>
          <w:ilvl w:val="1"/>
          <w:numId w:val="0"/>
        </w:numPr>
        <w:tabs>
          <w:tab w:val="num" w:pos="764"/>
        </w:tabs>
        <w:suppressAutoHyphens/>
        <w:spacing w:line="240" w:lineRule="atLeast"/>
        <w:ind w:left="764" w:hanging="480"/>
        <w:jc w:val="both"/>
        <w:rPr>
          <w:rFonts w:ascii="Arial Narrow" w:hAnsi="Arial Narrow"/>
          <w:iCs/>
          <w:snapToGrid w:val="0"/>
          <w:color w:val="000000"/>
        </w:rPr>
      </w:pPr>
      <w:r w:rsidRPr="00E82B93">
        <w:rPr>
          <w:rFonts w:ascii="Arial Narrow" w:hAnsi="Arial Narrow"/>
          <w:b/>
          <w:iCs/>
          <w:snapToGrid w:val="0"/>
          <w:color w:val="000000"/>
        </w:rPr>
        <w:t xml:space="preserve">14.4. </w:t>
      </w:r>
      <w:r w:rsidRPr="00E82B93">
        <w:rPr>
          <w:rFonts w:ascii="Arial Narrow" w:hAnsi="Arial Narrow"/>
          <w:iCs/>
          <w:snapToGrid w:val="0"/>
          <w:color w:val="000000"/>
        </w:rPr>
        <w:t>Oferta winna zawierać:</w:t>
      </w:r>
    </w:p>
    <w:p w:rsidR="00435708" w:rsidRPr="00E82B93" w:rsidRDefault="00435708" w:rsidP="00435708">
      <w:pPr>
        <w:widowControl w:val="0"/>
        <w:suppressAutoHyphens/>
        <w:spacing w:line="240" w:lineRule="atLeast"/>
        <w:ind w:left="1418" w:hanging="709"/>
        <w:jc w:val="both"/>
        <w:rPr>
          <w:rFonts w:ascii="Arial Narrow" w:hAnsi="Arial Narrow"/>
          <w:snapToGrid w:val="0"/>
          <w:color w:val="000000"/>
        </w:rPr>
      </w:pPr>
      <w:r w:rsidRPr="00E82B93">
        <w:rPr>
          <w:rFonts w:ascii="Arial Narrow" w:hAnsi="Arial Narrow"/>
          <w:b/>
          <w:iCs/>
          <w:snapToGrid w:val="0"/>
          <w:color w:val="000000"/>
        </w:rPr>
        <w:t>14.4.1.</w:t>
      </w:r>
      <w:r w:rsidRPr="00E82B93">
        <w:rPr>
          <w:rFonts w:ascii="Arial Narrow" w:hAnsi="Arial Narrow"/>
          <w:snapToGrid w:val="0"/>
          <w:color w:val="000000"/>
        </w:rPr>
        <w:t xml:space="preserve"> Wypełniony druk oferty (sporządzić wg wzoru druku stanowiącego </w:t>
      </w:r>
      <w:r w:rsidRPr="00E82B93">
        <w:rPr>
          <w:rFonts w:ascii="Arial Narrow" w:hAnsi="Arial Narrow"/>
          <w:b/>
          <w:snapToGrid w:val="0"/>
          <w:color w:val="000000"/>
        </w:rPr>
        <w:t>zał. nr 1</w:t>
      </w:r>
      <w:r w:rsidRPr="00E82B93">
        <w:rPr>
          <w:rFonts w:ascii="Arial Narrow" w:hAnsi="Arial Narrow"/>
          <w:snapToGrid w:val="0"/>
          <w:color w:val="000000"/>
        </w:rPr>
        <w:t xml:space="preserve"> do niniejszej specyfikacji).</w:t>
      </w:r>
    </w:p>
    <w:p w:rsidR="00435708" w:rsidRPr="00E82B93" w:rsidRDefault="00435708" w:rsidP="00435708">
      <w:pPr>
        <w:widowControl w:val="0"/>
        <w:suppressAutoHyphens/>
        <w:spacing w:line="240" w:lineRule="atLeast"/>
        <w:ind w:left="1418" w:hanging="709"/>
        <w:jc w:val="both"/>
        <w:rPr>
          <w:rFonts w:ascii="Arial Narrow" w:hAnsi="Arial Narrow"/>
          <w:color w:val="000000"/>
        </w:rPr>
      </w:pPr>
      <w:r w:rsidRPr="00E82B93">
        <w:rPr>
          <w:rFonts w:ascii="Arial Narrow" w:hAnsi="Arial Narrow"/>
          <w:b/>
          <w:color w:val="000000"/>
        </w:rPr>
        <w:t xml:space="preserve">14.4.2. </w:t>
      </w:r>
      <w:r w:rsidRPr="00E82B93">
        <w:rPr>
          <w:rFonts w:ascii="Arial Narrow" w:hAnsi="Arial Narrow"/>
          <w:color w:val="000000"/>
        </w:rPr>
        <w:t>Dokument potwierdzający wniesienie wadium.</w:t>
      </w:r>
    </w:p>
    <w:p w:rsidR="00435708" w:rsidRPr="00E82B93" w:rsidRDefault="00435708" w:rsidP="00435708">
      <w:pPr>
        <w:widowControl w:val="0"/>
        <w:suppressAutoHyphens/>
        <w:spacing w:line="240" w:lineRule="atLeast"/>
        <w:ind w:left="1418" w:hanging="709"/>
        <w:jc w:val="both"/>
        <w:rPr>
          <w:rFonts w:ascii="Arial Narrow" w:hAnsi="Arial Narrow"/>
          <w:color w:val="000000"/>
        </w:rPr>
      </w:pPr>
      <w:r w:rsidRPr="00E82B93">
        <w:rPr>
          <w:rFonts w:ascii="Arial Narrow" w:hAnsi="Arial Narrow"/>
          <w:b/>
          <w:color w:val="000000"/>
        </w:rPr>
        <w:t>14.4.3.</w:t>
      </w:r>
      <w:r w:rsidRPr="00E82B93">
        <w:rPr>
          <w:rFonts w:ascii="Arial Narrow" w:hAnsi="Arial Narrow"/>
          <w:color w:val="000000"/>
        </w:rPr>
        <w:tab/>
        <w:t xml:space="preserve">Wypełniony druk kosztorysu ofertowego </w:t>
      </w:r>
      <w:r w:rsidR="0021435D" w:rsidRPr="00E82B93">
        <w:rPr>
          <w:rFonts w:ascii="Arial Narrow" w:hAnsi="Arial Narrow"/>
          <w:color w:val="000000"/>
        </w:rPr>
        <w:t>można załączyć informacyjnie – nie jest to wymóg konieczny.</w:t>
      </w:r>
    </w:p>
    <w:p w:rsidR="00435708" w:rsidRPr="00E82B93" w:rsidRDefault="00435708" w:rsidP="00435708">
      <w:pPr>
        <w:widowControl w:val="0"/>
        <w:suppressAutoHyphens/>
        <w:spacing w:line="240" w:lineRule="atLeast"/>
        <w:ind w:left="1418" w:hanging="709"/>
        <w:jc w:val="both"/>
        <w:rPr>
          <w:rFonts w:ascii="Arial Narrow" w:hAnsi="Arial Narrow"/>
          <w:bCs/>
          <w:snapToGrid w:val="0"/>
          <w:color w:val="000000"/>
        </w:rPr>
      </w:pPr>
      <w:r w:rsidRPr="00E82B93">
        <w:rPr>
          <w:rFonts w:ascii="Arial Narrow" w:hAnsi="Arial Narrow"/>
          <w:b/>
          <w:color w:val="000000"/>
        </w:rPr>
        <w:t>14.</w:t>
      </w:r>
      <w:r w:rsidRPr="00E82B93">
        <w:rPr>
          <w:rFonts w:ascii="Arial Narrow" w:hAnsi="Arial Narrow"/>
          <w:b/>
          <w:snapToGrid w:val="0"/>
          <w:color w:val="000000"/>
        </w:rPr>
        <w:t xml:space="preserve">4.4. </w:t>
      </w:r>
      <w:r w:rsidRPr="00E82B93">
        <w:rPr>
          <w:rFonts w:ascii="Arial Narrow" w:hAnsi="Arial Narrow"/>
          <w:bCs/>
          <w:snapToGrid w:val="0"/>
          <w:color w:val="000000"/>
        </w:rPr>
        <w:t xml:space="preserve">Pełnomocnictwo (oryginał lub kopia poświadczona za zgodność z oryginałem przez notariusza) do reprezentowania wszystkich Wykonawców wspólnie ubiegających się </w:t>
      </w:r>
      <w:r w:rsidRPr="00E82B93">
        <w:rPr>
          <w:rFonts w:ascii="Arial Narrow" w:hAnsi="Arial Narrow"/>
          <w:bCs/>
          <w:snapToGrid w:val="0"/>
          <w:color w:val="000000"/>
        </w:rPr>
        <w:br/>
        <w:t>o udzielenie zamówienia. Pełnomocnik może być ustanowiony do reprezentowania Wykonawców w postępowaniu albo reprezentowania w postępowaniu i zawarcia umowy (dotyczy Wykonawców wspólnie ubiegających się o zamówienie).</w:t>
      </w:r>
    </w:p>
    <w:p w:rsidR="00435708" w:rsidRPr="00E82B93" w:rsidRDefault="00435708" w:rsidP="00435708">
      <w:pPr>
        <w:widowControl w:val="0"/>
        <w:suppressAutoHyphens/>
        <w:spacing w:line="240" w:lineRule="atLeast"/>
        <w:ind w:left="1418" w:hanging="709"/>
        <w:jc w:val="both"/>
        <w:rPr>
          <w:rFonts w:ascii="Arial Narrow" w:hAnsi="Arial Narrow"/>
          <w:bCs/>
          <w:snapToGrid w:val="0"/>
          <w:color w:val="000000"/>
        </w:rPr>
      </w:pPr>
      <w:r w:rsidRPr="00E82B93">
        <w:rPr>
          <w:rFonts w:ascii="Arial Narrow" w:hAnsi="Arial Narrow"/>
          <w:b/>
          <w:color w:val="000000"/>
        </w:rPr>
        <w:t>14.</w:t>
      </w:r>
      <w:r w:rsidRPr="00E82B93">
        <w:rPr>
          <w:rFonts w:ascii="Arial Narrow" w:hAnsi="Arial Narrow"/>
          <w:b/>
          <w:snapToGrid w:val="0"/>
          <w:color w:val="000000"/>
        </w:rPr>
        <w:t xml:space="preserve">4.5. </w:t>
      </w:r>
      <w:r w:rsidRPr="00E82B93">
        <w:rPr>
          <w:rFonts w:ascii="Arial Narrow" w:hAnsi="Arial Narrow"/>
          <w:bCs/>
          <w:snapToGrid w:val="0"/>
          <w:color w:val="000000"/>
        </w:rPr>
        <w:t>Pełnomocnictwo (oryginał lub kopia poświadczona za zgodność z oryginałem przez notariusza) do podpisania oferty względnie do podpisania innych dokumentów składanych wraz z ofertą (dotyczy Wykonawców, którzy udzielili pełnomocnictw innym osobom).</w:t>
      </w:r>
    </w:p>
    <w:p w:rsidR="00435708" w:rsidRPr="00E82B93" w:rsidRDefault="00435708" w:rsidP="00435708">
      <w:pPr>
        <w:widowControl w:val="0"/>
        <w:suppressAutoHyphens/>
        <w:spacing w:line="240" w:lineRule="atLeast"/>
        <w:ind w:left="1843" w:hanging="1134"/>
        <w:jc w:val="both"/>
        <w:rPr>
          <w:rFonts w:ascii="Arial Narrow" w:hAnsi="Arial Narrow"/>
          <w:bCs/>
          <w:snapToGrid w:val="0"/>
          <w:color w:val="000000"/>
        </w:rPr>
      </w:pPr>
      <w:r w:rsidRPr="00E82B93">
        <w:rPr>
          <w:rFonts w:ascii="Arial Narrow" w:hAnsi="Arial Narrow"/>
          <w:b/>
          <w:color w:val="000000"/>
        </w:rPr>
        <w:t>14.</w:t>
      </w:r>
      <w:r w:rsidRPr="00E82B93">
        <w:rPr>
          <w:rFonts w:ascii="Arial Narrow" w:hAnsi="Arial Narrow"/>
          <w:b/>
          <w:snapToGrid w:val="0"/>
          <w:color w:val="000000"/>
        </w:rPr>
        <w:t xml:space="preserve">4.6. </w:t>
      </w:r>
      <w:r w:rsidRPr="00E82B93">
        <w:rPr>
          <w:rFonts w:ascii="Arial Narrow" w:hAnsi="Arial Narrow"/>
          <w:bCs/>
          <w:snapToGrid w:val="0"/>
          <w:color w:val="000000"/>
        </w:rPr>
        <w:t>Dokumenty i oświadczenia wymienione w pkt 10 niniejszej specyfikacji.</w:t>
      </w:r>
    </w:p>
    <w:p w:rsidR="00435708" w:rsidRPr="00E82B93" w:rsidRDefault="00435708" w:rsidP="00435708">
      <w:pPr>
        <w:widowControl w:val="0"/>
        <w:suppressAutoHyphens/>
        <w:spacing w:line="240" w:lineRule="atLeast"/>
        <w:ind w:left="993" w:hanging="709"/>
        <w:jc w:val="both"/>
        <w:rPr>
          <w:rFonts w:ascii="Arial Narrow" w:hAnsi="Arial Narrow"/>
          <w:b/>
          <w:snapToGrid w:val="0"/>
          <w:color w:val="000000"/>
          <w:sz w:val="16"/>
          <w:szCs w:val="16"/>
        </w:rPr>
      </w:pP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color w:val="000000"/>
        </w:rPr>
        <w:t>14.5.</w:t>
      </w:r>
      <w:r w:rsidRPr="00E82B93">
        <w:rPr>
          <w:rFonts w:ascii="Arial Narrow" w:hAnsi="Arial Narrow"/>
          <w:snapToGrid w:val="0"/>
          <w:color w:val="000000"/>
        </w:rPr>
        <w:tab/>
        <w:t xml:space="preserve">Wykonawca ponosi wszelkie koszty związane z przygotowaniem i złożeniem oferty, </w:t>
      </w:r>
      <w:r w:rsidRPr="00E82B93">
        <w:rPr>
          <w:rFonts w:ascii="Arial Narrow" w:hAnsi="Arial Narrow"/>
          <w:snapToGrid w:val="0"/>
          <w:color w:val="000000"/>
        </w:rPr>
        <w:br/>
        <w:t xml:space="preserve">z zastrzeżeniem art. 93 ust. 4 ustawy </w:t>
      </w:r>
      <w:proofErr w:type="spellStart"/>
      <w:r w:rsidRPr="00E82B93">
        <w:rPr>
          <w:rFonts w:ascii="Arial Narrow" w:hAnsi="Arial Narrow"/>
          <w:snapToGrid w:val="0"/>
          <w:color w:val="000000"/>
        </w:rPr>
        <w:t>Pzp</w:t>
      </w:r>
      <w:proofErr w:type="spellEnd"/>
      <w:r w:rsidRPr="00E82B93">
        <w:rPr>
          <w:rFonts w:ascii="Arial Narrow" w:hAnsi="Arial Narrow"/>
          <w:snapToGrid w:val="0"/>
          <w:color w:val="000000"/>
        </w:rPr>
        <w:t>.</w:t>
      </w:r>
    </w:p>
    <w:p w:rsidR="00435708" w:rsidRPr="00E82B93" w:rsidRDefault="00435708" w:rsidP="00435708">
      <w:pPr>
        <w:widowControl w:val="0"/>
        <w:suppressAutoHyphens/>
        <w:spacing w:line="240" w:lineRule="atLeast"/>
        <w:ind w:left="993" w:hanging="709"/>
        <w:jc w:val="both"/>
        <w:rPr>
          <w:rFonts w:ascii="Arial Narrow" w:hAnsi="Arial Narrow"/>
          <w:b/>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b/>
          <w:snapToGrid w:val="0"/>
          <w:color w:val="000000"/>
        </w:rPr>
      </w:pPr>
      <w:r w:rsidRPr="00E82B93">
        <w:rPr>
          <w:rFonts w:ascii="Arial Narrow" w:hAnsi="Arial Narrow"/>
          <w:b/>
          <w:snapToGrid w:val="0"/>
          <w:color w:val="000000"/>
        </w:rPr>
        <w:t xml:space="preserve">14.6. </w:t>
      </w:r>
      <w:r w:rsidRPr="00E82B93">
        <w:rPr>
          <w:rFonts w:ascii="Arial Narrow" w:hAnsi="Arial Narrow"/>
          <w:snapToGrid w:val="0"/>
        </w:rPr>
        <w:t>Wykonawca zamieści ofertę w zamkniętym opakowaniu uniemożliwiającym odczytanie jego zawartości bez uszkodzenia tego opakowania. Opakowanie powinno być oznaczone nazwą (firmą) i adresem Wykonawcy oraz opisane:</w:t>
      </w:r>
      <w:r w:rsidRPr="00E82B93">
        <w:rPr>
          <w:rFonts w:ascii="Arial Narrow" w:hAnsi="Arial Narrow"/>
          <w:b/>
          <w:snapToGrid w:val="0"/>
          <w:color w:val="000000"/>
        </w:rPr>
        <w:t xml:space="preserve">       </w:t>
      </w:r>
    </w:p>
    <w:p w:rsidR="00435708" w:rsidRPr="00E82B93" w:rsidRDefault="00435708" w:rsidP="00435708">
      <w:pPr>
        <w:widowControl w:val="0"/>
        <w:suppressAutoHyphens/>
        <w:spacing w:line="240" w:lineRule="atLeast"/>
        <w:ind w:left="851" w:hanging="567"/>
        <w:jc w:val="both"/>
        <w:rPr>
          <w:rFonts w:ascii="Arial Narrow" w:hAnsi="Arial Narrow"/>
          <w:b/>
          <w:snapToGrid w:val="0"/>
          <w:color w:val="000000"/>
        </w:rPr>
      </w:pPr>
    </w:p>
    <w:tbl>
      <w:tblPr>
        <w:tblW w:w="98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25"/>
      </w:tblGrid>
      <w:tr w:rsidR="00435708" w:rsidRPr="00E82B93" w:rsidTr="00D1554B">
        <w:trPr>
          <w:trHeight w:val="1560"/>
          <w:jc w:val="right"/>
        </w:trPr>
        <w:tc>
          <w:tcPr>
            <w:tcW w:w="9825" w:type="dxa"/>
            <w:tcBorders>
              <w:top w:val="single" w:sz="4" w:space="0" w:color="auto"/>
              <w:left w:val="single" w:sz="4" w:space="0" w:color="auto"/>
              <w:bottom w:val="single" w:sz="4" w:space="0" w:color="auto"/>
              <w:right w:val="single" w:sz="4" w:space="0" w:color="auto"/>
            </w:tcBorders>
          </w:tcPr>
          <w:p w:rsidR="00435708" w:rsidRPr="00E82B93" w:rsidRDefault="00435708" w:rsidP="00D1554B">
            <w:pPr>
              <w:suppressAutoHyphens/>
              <w:autoSpaceDE w:val="0"/>
              <w:autoSpaceDN w:val="0"/>
              <w:adjustRightInd w:val="0"/>
              <w:spacing w:before="120"/>
              <w:rPr>
                <w:rFonts w:ascii="Arial Narrow" w:hAnsi="Arial Narrow"/>
                <w:b/>
                <w:bCs/>
                <w:i/>
                <w:iCs/>
                <w:sz w:val="21"/>
                <w:szCs w:val="21"/>
              </w:rPr>
            </w:pPr>
            <w:r w:rsidRPr="00E82B93">
              <w:rPr>
                <w:rFonts w:ascii="Arial Narrow" w:hAnsi="Arial Narrow"/>
                <w:b/>
                <w:bCs/>
                <w:i/>
                <w:iCs/>
                <w:sz w:val="21"/>
                <w:szCs w:val="21"/>
              </w:rPr>
              <w:t>nazwa (firma) Wykonawcy</w:t>
            </w:r>
          </w:p>
          <w:p w:rsidR="00435708" w:rsidRPr="00E82B93" w:rsidRDefault="00435708" w:rsidP="00D1554B">
            <w:pPr>
              <w:suppressAutoHyphens/>
              <w:rPr>
                <w:rFonts w:ascii="Arial Narrow" w:hAnsi="Arial Narrow"/>
                <w:b/>
                <w:sz w:val="28"/>
              </w:rPr>
            </w:pPr>
            <w:r w:rsidRPr="00E82B93">
              <w:rPr>
                <w:rFonts w:ascii="Arial Narrow" w:hAnsi="Arial Narrow"/>
                <w:b/>
                <w:bCs/>
                <w:i/>
                <w:iCs/>
                <w:sz w:val="21"/>
                <w:szCs w:val="21"/>
              </w:rPr>
              <w:t>adres Wykonawcy</w:t>
            </w:r>
          </w:p>
          <w:p w:rsidR="00435708" w:rsidRPr="00E82B93" w:rsidRDefault="00435708" w:rsidP="00D1554B">
            <w:pPr>
              <w:widowControl w:val="0"/>
              <w:suppressAutoHyphens/>
              <w:spacing w:line="240" w:lineRule="atLeast"/>
              <w:ind w:left="993" w:firstLine="595"/>
              <w:jc w:val="center"/>
              <w:rPr>
                <w:rFonts w:ascii="Arial Narrow" w:hAnsi="Arial Narrow"/>
                <w:b/>
                <w:snapToGrid w:val="0"/>
                <w:color w:val="000000"/>
              </w:rPr>
            </w:pPr>
            <w:r w:rsidRPr="00E82B93">
              <w:rPr>
                <w:rFonts w:ascii="Arial Narrow" w:hAnsi="Arial Narrow"/>
                <w:b/>
                <w:sz w:val="28"/>
              </w:rPr>
              <w:tab/>
              <w:t xml:space="preserve">                                </w:t>
            </w:r>
            <w:r w:rsidR="00403728" w:rsidRPr="00E82B93">
              <w:rPr>
                <w:rFonts w:ascii="Arial Narrow" w:hAnsi="Arial Narrow"/>
                <w:b/>
                <w:snapToGrid w:val="0"/>
                <w:color w:val="000000"/>
              </w:rPr>
              <w:t>Urząd Gminy w Jastrzębi</w:t>
            </w:r>
            <w:r w:rsidRPr="00E82B93">
              <w:rPr>
                <w:rFonts w:ascii="Arial Narrow" w:hAnsi="Arial Narrow"/>
                <w:b/>
                <w:snapToGrid w:val="0"/>
                <w:color w:val="000000"/>
              </w:rPr>
              <w:t xml:space="preserve"> </w:t>
            </w:r>
          </w:p>
          <w:p w:rsidR="00435708" w:rsidRPr="00E82B93" w:rsidRDefault="00435708" w:rsidP="00D1554B">
            <w:pPr>
              <w:widowControl w:val="0"/>
              <w:suppressAutoHyphens/>
              <w:spacing w:line="240" w:lineRule="atLeast"/>
              <w:ind w:left="993" w:hanging="709"/>
              <w:jc w:val="center"/>
              <w:rPr>
                <w:rFonts w:ascii="Arial Narrow" w:hAnsi="Arial Narrow"/>
                <w:b/>
                <w:snapToGrid w:val="0"/>
                <w:color w:val="000000"/>
              </w:rPr>
            </w:pPr>
            <w:r w:rsidRPr="00E82B93">
              <w:rPr>
                <w:rFonts w:ascii="Arial Narrow" w:hAnsi="Arial Narrow"/>
                <w:b/>
                <w:snapToGrid w:val="0"/>
                <w:color w:val="000000"/>
              </w:rPr>
              <w:t xml:space="preserve">                                                  </w:t>
            </w:r>
            <w:r w:rsidR="00403728" w:rsidRPr="00E82B93">
              <w:rPr>
                <w:rFonts w:ascii="Arial Narrow" w:hAnsi="Arial Narrow"/>
                <w:b/>
                <w:snapToGrid w:val="0"/>
                <w:color w:val="000000"/>
              </w:rPr>
              <w:t xml:space="preserve">               Jastrzębia 110</w:t>
            </w:r>
          </w:p>
          <w:p w:rsidR="00435708" w:rsidRPr="00E82B93" w:rsidRDefault="00435708" w:rsidP="00D1554B">
            <w:pPr>
              <w:widowControl w:val="0"/>
              <w:suppressAutoHyphens/>
              <w:spacing w:line="240" w:lineRule="atLeast"/>
              <w:ind w:left="993" w:hanging="709"/>
              <w:jc w:val="center"/>
              <w:rPr>
                <w:rFonts w:ascii="Arial Narrow" w:hAnsi="Arial Narrow"/>
                <w:b/>
                <w:snapToGrid w:val="0"/>
                <w:color w:val="000000"/>
              </w:rPr>
            </w:pPr>
            <w:r w:rsidRPr="00E82B93">
              <w:rPr>
                <w:rFonts w:ascii="Arial Narrow" w:hAnsi="Arial Narrow"/>
                <w:b/>
                <w:snapToGrid w:val="0"/>
                <w:color w:val="000000"/>
              </w:rPr>
              <w:t xml:space="preserve">                                      </w:t>
            </w:r>
            <w:r w:rsidR="00403728" w:rsidRPr="00E82B93">
              <w:rPr>
                <w:rFonts w:ascii="Arial Narrow" w:hAnsi="Arial Narrow"/>
                <w:b/>
                <w:snapToGrid w:val="0"/>
                <w:color w:val="000000"/>
              </w:rPr>
              <w:t xml:space="preserve">                            </w:t>
            </w:r>
            <w:r w:rsidRPr="00E82B93">
              <w:rPr>
                <w:rFonts w:ascii="Arial Narrow" w:hAnsi="Arial Narrow"/>
                <w:b/>
                <w:snapToGrid w:val="0"/>
                <w:color w:val="000000"/>
              </w:rPr>
              <w:t>26-</w:t>
            </w:r>
            <w:r w:rsidR="00403728" w:rsidRPr="00E82B93">
              <w:rPr>
                <w:rFonts w:ascii="Arial Narrow" w:hAnsi="Arial Narrow"/>
                <w:b/>
                <w:snapToGrid w:val="0"/>
                <w:color w:val="000000"/>
              </w:rPr>
              <w:t>631 Jastrzębia</w:t>
            </w:r>
          </w:p>
          <w:p w:rsidR="00435708" w:rsidRPr="00E82B93" w:rsidRDefault="00435708" w:rsidP="00D1554B">
            <w:pPr>
              <w:pStyle w:val="Tekstpodstawowy"/>
              <w:suppressAutoHyphens/>
              <w:rPr>
                <w:rFonts w:ascii="Arial Narrow" w:hAnsi="Arial Narrow"/>
                <w:color w:val="000000"/>
              </w:rPr>
            </w:pPr>
          </w:p>
          <w:p w:rsidR="00435708" w:rsidRPr="00E82B93" w:rsidRDefault="00435708" w:rsidP="00D1554B">
            <w:pPr>
              <w:pStyle w:val="Tekstpodstawowy"/>
              <w:suppressAutoHyphens/>
              <w:rPr>
                <w:rFonts w:ascii="Arial Narrow" w:hAnsi="Arial Narrow"/>
                <w:b/>
              </w:rPr>
            </w:pPr>
            <w:r w:rsidRPr="00E82B93">
              <w:rPr>
                <w:rFonts w:ascii="Arial Narrow" w:hAnsi="Arial Narrow"/>
                <w:color w:val="000000"/>
              </w:rPr>
              <w:t>Oferta na</w:t>
            </w:r>
            <w:r w:rsidRPr="00E82B93">
              <w:rPr>
                <w:rFonts w:ascii="Arial Narrow" w:hAnsi="Arial Narrow"/>
                <w:b/>
                <w:color w:val="000000"/>
              </w:rPr>
              <w:t xml:space="preserve"> </w:t>
            </w:r>
            <w:r w:rsidR="00FB2987" w:rsidRPr="00E82B93">
              <w:rPr>
                <w:rFonts w:ascii="Arial Narrow" w:hAnsi="Arial Narrow"/>
                <w:b/>
                <w:color w:val="000000"/>
              </w:rPr>
              <w:t xml:space="preserve">„Budowa kanalizacji sanitarnej w miejscowości Kolonia Lesiów –  ETAP </w:t>
            </w:r>
            <w:r w:rsidR="004926FB" w:rsidRPr="00E82B93">
              <w:rPr>
                <w:rFonts w:ascii="Arial Narrow" w:hAnsi="Arial Narrow"/>
                <w:b/>
                <w:color w:val="000000"/>
              </w:rPr>
              <w:t>I</w:t>
            </w:r>
            <w:r w:rsidR="00FB2987" w:rsidRPr="00E82B93">
              <w:rPr>
                <w:rFonts w:ascii="Arial Narrow" w:hAnsi="Arial Narrow"/>
                <w:b/>
                <w:color w:val="000000"/>
              </w:rPr>
              <w:t>I”</w:t>
            </w:r>
          </w:p>
          <w:p w:rsidR="00435708" w:rsidRPr="00E82B93" w:rsidRDefault="00435708" w:rsidP="00D1554B">
            <w:pPr>
              <w:pStyle w:val="Tekstpodstawowy"/>
              <w:suppressAutoHyphens/>
              <w:rPr>
                <w:rFonts w:ascii="Arial Narrow" w:hAnsi="Arial Narrow"/>
                <w:color w:val="000000"/>
              </w:rPr>
            </w:pPr>
          </w:p>
          <w:p w:rsidR="00435708" w:rsidRPr="00E82B93" w:rsidRDefault="009D3585" w:rsidP="00D1554B">
            <w:pPr>
              <w:pStyle w:val="Tekstpodstawowy"/>
              <w:suppressAutoHyphens/>
              <w:rPr>
                <w:rFonts w:ascii="Arial Narrow" w:hAnsi="Arial Narrow"/>
                <w:b/>
              </w:rPr>
            </w:pPr>
            <w:r w:rsidRPr="00E82B93">
              <w:rPr>
                <w:rFonts w:ascii="Arial Narrow" w:hAnsi="Arial Narrow"/>
                <w:b/>
              </w:rPr>
              <w:t>Nie otwierać przed dniem</w:t>
            </w:r>
            <w:r w:rsidR="00435708" w:rsidRPr="00E82B93">
              <w:rPr>
                <w:rFonts w:ascii="Arial Narrow" w:hAnsi="Arial Narrow"/>
                <w:b/>
                <w:color w:val="000000" w:themeColor="text1"/>
              </w:rPr>
              <w:t xml:space="preserve"> </w:t>
            </w:r>
            <w:r w:rsidR="004926FB" w:rsidRPr="00E82B93">
              <w:rPr>
                <w:rFonts w:ascii="Arial Narrow" w:hAnsi="Arial Narrow"/>
                <w:b/>
              </w:rPr>
              <w:t>15</w:t>
            </w:r>
            <w:r w:rsidR="00435708" w:rsidRPr="00E82B93">
              <w:rPr>
                <w:rFonts w:ascii="Arial Narrow" w:hAnsi="Arial Narrow"/>
                <w:b/>
              </w:rPr>
              <w:t>.</w:t>
            </w:r>
            <w:r w:rsidR="004926FB" w:rsidRPr="00E82B93">
              <w:rPr>
                <w:rFonts w:ascii="Arial Narrow" w:hAnsi="Arial Narrow"/>
                <w:b/>
              </w:rPr>
              <w:t>06.2016</w:t>
            </w:r>
            <w:r w:rsidR="00435708" w:rsidRPr="00E82B93">
              <w:rPr>
                <w:rFonts w:ascii="Arial Narrow" w:hAnsi="Arial Narrow"/>
                <w:b/>
              </w:rPr>
              <w:t>r. przed godz. 10:15</w:t>
            </w:r>
          </w:p>
        </w:tc>
      </w:tr>
    </w:tbl>
    <w:p w:rsidR="00435708" w:rsidRPr="00E82B93" w:rsidRDefault="00435708" w:rsidP="00435708">
      <w:pPr>
        <w:widowControl w:val="0"/>
        <w:suppressAutoHyphens/>
        <w:spacing w:line="240" w:lineRule="atLeast"/>
        <w:ind w:left="851" w:hanging="567"/>
        <w:jc w:val="both"/>
        <w:rPr>
          <w:rFonts w:ascii="Arial Narrow" w:hAnsi="Arial Narrow"/>
          <w:b/>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color w:val="000000"/>
        </w:rPr>
        <w:t>14.7.</w:t>
      </w:r>
      <w:r w:rsidRPr="00E82B93">
        <w:rPr>
          <w:rFonts w:ascii="Arial Narrow" w:hAnsi="Arial Narrow"/>
          <w:snapToGrid w:val="0"/>
          <w:color w:val="000000"/>
        </w:rPr>
        <w:t xml:space="preserve"> Wykonawca może wprowadzić w złożonej ofercie zmiany lub wycofać ofertę z przetargu. </w:t>
      </w:r>
      <w:r w:rsidRPr="00E82B93">
        <w:rPr>
          <w:rFonts w:ascii="Arial Narrow" w:hAnsi="Arial Narrow"/>
          <w:b/>
          <w:snapToGrid w:val="0"/>
          <w:color w:val="000000"/>
        </w:rPr>
        <w:t xml:space="preserve">Warunkiem </w:t>
      </w:r>
      <w:r w:rsidRPr="00E82B93">
        <w:rPr>
          <w:rFonts w:ascii="Arial Narrow" w:hAnsi="Arial Narrow"/>
          <w:snapToGrid w:val="0"/>
          <w:color w:val="000000"/>
        </w:rPr>
        <w:t>przyjęcia i rozpatrzenia przez Zamawiającego zmian w ofercie lub wycofania oferty z przetargu</w:t>
      </w:r>
      <w:r w:rsidRPr="00E82B93">
        <w:rPr>
          <w:rFonts w:ascii="Arial Narrow" w:hAnsi="Arial Narrow"/>
          <w:b/>
          <w:snapToGrid w:val="0"/>
          <w:color w:val="000000"/>
        </w:rPr>
        <w:t xml:space="preserve"> jest pisemne powiadomienie Zamawiającego o tym fakcie</w:t>
      </w:r>
      <w:r w:rsidRPr="00E82B93">
        <w:rPr>
          <w:rFonts w:ascii="Arial Narrow" w:hAnsi="Arial Narrow"/>
          <w:snapToGrid w:val="0"/>
          <w:color w:val="000000"/>
        </w:rPr>
        <w:t>,</w:t>
      </w:r>
      <w:r w:rsidRPr="00E82B93">
        <w:rPr>
          <w:rFonts w:ascii="Arial Narrow" w:hAnsi="Arial Narrow"/>
          <w:b/>
          <w:snapToGrid w:val="0"/>
          <w:color w:val="000000"/>
        </w:rPr>
        <w:t xml:space="preserve"> </w:t>
      </w:r>
      <w:r w:rsidRPr="00E82B93">
        <w:rPr>
          <w:rFonts w:ascii="Arial Narrow" w:hAnsi="Arial Narrow"/>
          <w:snapToGrid w:val="0"/>
          <w:color w:val="000000"/>
        </w:rPr>
        <w:t>nie później niż w terminie składania ofert określonym w pkt 15.1. niniejszej specyfikacji.</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b/>
          <w:snapToGrid w:val="0"/>
          <w:color w:val="000000"/>
          <w:spacing w:val="-2"/>
        </w:rPr>
        <w:t>W przypadku zmiany ceny ofertowej, Wykonawca zobowiązany jest złożyć ofertę zamienną</w:t>
      </w:r>
      <w:r w:rsidRPr="00E82B93">
        <w:rPr>
          <w:rFonts w:ascii="Arial Narrow" w:hAnsi="Arial Narrow"/>
          <w:b/>
          <w:snapToGrid w:val="0"/>
          <w:color w:val="000000"/>
        </w:rPr>
        <w:t xml:space="preserve">, zawierającą wypełniony druk oferty </w:t>
      </w:r>
      <w:r w:rsidRPr="00E82B93">
        <w:rPr>
          <w:rFonts w:ascii="Arial Narrow" w:hAnsi="Arial Narrow"/>
          <w:snapToGrid w:val="0"/>
          <w:color w:val="000000"/>
        </w:rPr>
        <w:t xml:space="preserve">(druk stanowiący zał. nr 1 do niniejszej specyfikacji) </w:t>
      </w:r>
      <w:r w:rsidRPr="00E82B93">
        <w:rPr>
          <w:rFonts w:ascii="Arial Narrow" w:hAnsi="Arial Narrow"/>
          <w:snapToGrid w:val="0"/>
          <w:color w:val="000000"/>
        </w:rPr>
        <w:br/>
      </w:r>
      <w:r w:rsidRPr="00E82B93">
        <w:rPr>
          <w:rFonts w:ascii="Arial Narrow" w:hAnsi="Arial Narrow"/>
          <w:snapToGrid w:val="0"/>
          <w:color w:val="000000"/>
          <w:spacing w:val="-4"/>
        </w:rPr>
        <w:t xml:space="preserve">z </w:t>
      </w:r>
      <w:r w:rsidRPr="00E82B93">
        <w:rPr>
          <w:rFonts w:ascii="Arial Narrow" w:hAnsi="Arial Narrow"/>
          <w:b/>
          <w:snapToGrid w:val="0"/>
          <w:color w:val="000000"/>
          <w:spacing w:val="-4"/>
        </w:rPr>
        <w:t>adnotacją CENA</w:t>
      </w:r>
      <w:r w:rsidRPr="00E82B93">
        <w:rPr>
          <w:rFonts w:ascii="Arial Narrow" w:hAnsi="Arial Narrow"/>
          <w:snapToGrid w:val="0"/>
          <w:color w:val="000000"/>
          <w:spacing w:val="-4"/>
        </w:rPr>
        <w:t xml:space="preserve"> </w:t>
      </w:r>
      <w:r w:rsidR="002D12D0" w:rsidRPr="00E82B93">
        <w:rPr>
          <w:rFonts w:ascii="Arial Narrow" w:hAnsi="Arial Narrow"/>
          <w:b/>
          <w:snapToGrid w:val="0"/>
          <w:color w:val="000000"/>
          <w:spacing w:val="-4"/>
        </w:rPr>
        <w:t xml:space="preserve">OFERTOWA ZAMIENNA. </w:t>
      </w:r>
      <w:r w:rsidRPr="00E82B93">
        <w:rPr>
          <w:rFonts w:ascii="Arial Narrow" w:hAnsi="Arial Narrow"/>
          <w:snapToGrid w:val="0"/>
          <w:color w:val="000000"/>
        </w:rPr>
        <w:t>Cena ofertowa zamienna będzie ceną oferty.</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 xml:space="preserve">Powiadomienie o wprowadzeniu zmian lub wycofaniu zostanie przygotowane, opieczętowane </w:t>
      </w:r>
      <w:r w:rsidRPr="00E82B93">
        <w:rPr>
          <w:rFonts w:ascii="Arial Narrow" w:hAnsi="Arial Narrow"/>
          <w:snapToGrid w:val="0"/>
          <w:color w:val="000000"/>
        </w:rPr>
        <w:br/>
        <w:t>i oznaczone zgodnie z postanowieniem pkt 14.6. niniejszej specyfikacji i będzie dodatkowo oznaczone określeniami: „ZMIANA” lub „WYCOFANIE”.</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 xml:space="preserve">Wykonawca nie może wprowadzić zmian w ofercie po upływie terminu składania ofert. </w:t>
      </w:r>
    </w:p>
    <w:p w:rsidR="00435708" w:rsidRPr="00E82B93" w:rsidRDefault="00435708" w:rsidP="00435708">
      <w:pPr>
        <w:pStyle w:val="Tekstpodstawowy2"/>
        <w:suppressAutoHyphens/>
        <w:ind w:left="851" w:hanging="567"/>
        <w:rPr>
          <w:rFonts w:ascii="Arial Narrow" w:hAnsi="Arial Narrow"/>
          <w:color w:val="000000"/>
          <w:szCs w:val="24"/>
        </w:rPr>
      </w:pPr>
    </w:p>
    <w:p w:rsidR="00435708" w:rsidRPr="00E82B93" w:rsidRDefault="00435708" w:rsidP="00435708">
      <w:pPr>
        <w:pStyle w:val="Tekstpodstawowy2"/>
        <w:ind w:left="851" w:hanging="567"/>
        <w:rPr>
          <w:rFonts w:ascii="Arial Narrow" w:hAnsi="Arial Narrow"/>
          <w:b w:val="0"/>
          <w:sz w:val="24"/>
          <w:szCs w:val="24"/>
        </w:rPr>
      </w:pPr>
      <w:r w:rsidRPr="00E82B93">
        <w:rPr>
          <w:rFonts w:ascii="Arial Narrow" w:hAnsi="Arial Narrow"/>
          <w:color w:val="000000"/>
          <w:sz w:val="24"/>
          <w:szCs w:val="24"/>
        </w:rPr>
        <w:lastRenderedPageBreak/>
        <w:t>14</w:t>
      </w:r>
      <w:r w:rsidRPr="00E82B93">
        <w:rPr>
          <w:rFonts w:ascii="Arial Narrow" w:hAnsi="Arial Narrow"/>
          <w:color w:val="000000"/>
          <w:szCs w:val="24"/>
        </w:rPr>
        <w:t>.</w:t>
      </w:r>
      <w:r w:rsidRPr="00E82B93">
        <w:rPr>
          <w:rFonts w:ascii="Arial Narrow" w:hAnsi="Arial Narrow"/>
          <w:color w:val="000000"/>
          <w:sz w:val="24"/>
          <w:szCs w:val="24"/>
        </w:rPr>
        <w:t xml:space="preserve">8. </w:t>
      </w:r>
      <w:r w:rsidRPr="00E82B93">
        <w:rPr>
          <w:rFonts w:ascii="Arial Narrow" w:hAnsi="Arial Narrow"/>
          <w:b w:val="0"/>
          <w:color w:val="000000"/>
          <w:sz w:val="24"/>
          <w:szCs w:val="24"/>
        </w:rPr>
        <w:t xml:space="preserve">Zamawiający informuje, że zgodnie z art. 96 ust. 3 ustawy </w:t>
      </w:r>
      <w:proofErr w:type="spellStart"/>
      <w:r w:rsidRPr="00E82B93">
        <w:rPr>
          <w:rFonts w:ascii="Arial Narrow" w:hAnsi="Arial Narrow"/>
          <w:b w:val="0"/>
          <w:color w:val="000000"/>
          <w:sz w:val="24"/>
          <w:szCs w:val="24"/>
        </w:rPr>
        <w:t>Pzp</w:t>
      </w:r>
      <w:proofErr w:type="spellEnd"/>
      <w:r w:rsidRPr="00E82B93">
        <w:rPr>
          <w:rFonts w:ascii="Arial Narrow" w:hAnsi="Arial Narrow"/>
          <w:b w:val="0"/>
          <w:color w:val="000000"/>
          <w:sz w:val="24"/>
          <w:szCs w:val="24"/>
        </w:rPr>
        <w:t xml:space="preserve"> oferty składane w postępowaniu </w:t>
      </w:r>
      <w:r w:rsidRPr="00E82B93">
        <w:rPr>
          <w:rFonts w:ascii="Arial Narrow" w:hAnsi="Arial Narrow"/>
          <w:b w:val="0"/>
          <w:color w:val="000000"/>
          <w:sz w:val="24"/>
          <w:szCs w:val="24"/>
        </w:rPr>
        <w:br/>
        <w:t xml:space="preserve">o zamówienie publiczne są jawne i podlegają udostępnieniu od chwili ich otwarcia, z wyjątkiem informacji stanowiących tajemnicę przedsiębiorstwa w rozumieniu przepisów o zwalczaniu nieuczciwej konkurencji, jeżeli Wykonawca, nie później niż w terminie składania ofert, </w:t>
      </w:r>
      <w:r w:rsidRPr="00E82B93">
        <w:rPr>
          <w:rFonts w:ascii="Arial Narrow" w:hAnsi="Arial Narrow"/>
          <w:color w:val="000000"/>
          <w:sz w:val="24"/>
          <w:szCs w:val="24"/>
        </w:rPr>
        <w:t>zastrzegł</w:t>
      </w:r>
      <w:r w:rsidRPr="00E82B93">
        <w:rPr>
          <w:rFonts w:ascii="Arial Narrow" w:hAnsi="Arial Narrow"/>
          <w:b w:val="0"/>
          <w:color w:val="000000"/>
          <w:sz w:val="24"/>
          <w:szCs w:val="24"/>
        </w:rPr>
        <w:t xml:space="preserve">, że nie mogą być one udostępniane </w:t>
      </w:r>
      <w:r w:rsidRPr="00E82B93">
        <w:rPr>
          <w:rFonts w:ascii="Arial Narrow" w:hAnsi="Arial Narrow"/>
          <w:sz w:val="24"/>
          <w:szCs w:val="24"/>
        </w:rPr>
        <w:t>oraz wykazał</w:t>
      </w:r>
      <w:r w:rsidRPr="00E82B93">
        <w:rPr>
          <w:rFonts w:ascii="Arial Narrow" w:hAnsi="Arial Narrow"/>
          <w:b w:val="0"/>
          <w:sz w:val="24"/>
          <w:szCs w:val="24"/>
        </w:rPr>
        <w:t>, iż zastrzeżone informacje stanowią tajemnicę przedsiębiorstwa.</w:t>
      </w:r>
    </w:p>
    <w:p w:rsidR="00435708" w:rsidRPr="00E82B93" w:rsidRDefault="00435708" w:rsidP="00435708">
      <w:pPr>
        <w:pStyle w:val="Tekstpodstawowy2"/>
        <w:suppressAutoHyphens/>
        <w:ind w:left="1418" w:hanging="709"/>
        <w:rPr>
          <w:rFonts w:ascii="Arial Narrow" w:hAnsi="Arial Narrow"/>
          <w:b w:val="0"/>
          <w:color w:val="000000"/>
          <w:sz w:val="24"/>
          <w:szCs w:val="24"/>
        </w:rPr>
      </w:pPr>
      <w:r w:rsidRPr="00E82B93">
        <w:rPr>
          <w:rFonts w:ascii="Arial Narrow" w:hAnsi="Arial Narrow"/>
          <w:color w:val="000000"/>
          <w:sz w:val="24"/>
          <w:szCs w:val="24"/>
        </w:rPr>
        <w:t xml:space="preserve">  14.8.1. </w:t>
      </w:r>
      <w:r w:rsidRPr="00E82B93">
        <w:rPr>
          <w:rFonts w:ascii="Arial Narrow" w:hAnsi="Arial Narrow"/>
          <w:b w:val="0"/>
          <w:color w:val="000000"/>
          <w:sz w:val="24"/>
          <w:szCs w:val="24"/>
        </w:rPr>
        <w:t xml:space="preserve">Przez tajemnicę przedsiębiorstwa w rozumieniu art. 11 ust. 4 ustawy z dnia 16.04.1993r. </w:t>
      </w:r>
      <w:r w:rsidRPr="00E82B93">
        <w:rPr>
          <w:rFonts w:ascii="Arial Narrow" w:hAnsi="Arial Narrow"/>
          <w:b w:val="0"/>
          <w:color w:val="000000"/>
          <w:sz w:val="24"/>
          <w:szCs w:val="24"/>
        </w:rPr>
        <w:br/>
        <w:t xml:space="preserve">o zwalczaniu nieuczciwej konkurencji (tekst jednolity Dz. U. z 2003r. Nr 153, poz. 1503 </w:t>
      </w:r>
      <w:r w:rsidRPr="00E82B93">
        <w:rPr>
          <w:rFonts w:ascii="Arial Narrow" w:hAnsi="Arial Narrow"/>
          <w:b w:val="0"/>
          <w:color w:val="000000"/>
          <w:sz w:val="24"/>
          <w:szCs w:val="24"/>
        </w:rPr>
        <w:br/>
        <w:t>ze zm.)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435708" w:rsidRPr="00E82B93" w:rsidRDefault="00435708" w:rsidP="00435708">
      <w:pPr>
        <w:pStyle w:val="Tekstpodstawowy2"/>
        <w:tabs>
          <w:tab w:val="left" w:pos="851"/>
        </w:tabs>
        <w:suppressAutoHyphens/>
        <w:ind w:left="1418" w:hanging="709"/>
        <w:rPr>
          <w:rFonts w:ascii="Arial Narrow" w:hAnsi="Arial Narrow"/>
          <w:b w:val="0"/>
          <w:color w:val="000000"/>
          <w:sz w:val="24"/>
          <w:szCs w:val="24"/>
        </w:rPr>
      </w:pPr>
      <w:r w:rsidRPr="00E82B93">
        <w:rPr>
          <w:rFonts w:ascii="Arial Narrow" w:hAnsi="Arial Narrow"/>
          <w:color w:val="000000"/>
          <w:sz w:val="24"/>
          <w:szCs w:val="24"/>
        </w:rPr>
        <w:t xml:space="preserve">  14.8.2. </w:t>
      </w:r>
      <w:r w:rsidRPr="00E82B93">
        <w:rPr>
          <w:rFonts w:ascii="Arial Narrow" w:hAnsi="Arial Narrow"/>
          <w:b w:val="0"/>
          <w:color w:val="000000"/>
          <w:sz w:val="24"/>
          <w:szCs w:val="24"/>
        </w:rPr>
        <w:t xml:space="preserve">Wykonawca winien złożyć na formularzu ofertowym stosowne zastrzeżenia dotyczące tajemnicy przedsiębiorstwa zawartej w ofercie. </w:t>
      </w:r>
    </w:p>
    <w:p w:rsidR="00435708" w:rsidRPr="00E82B93" w:rsidRDefault="00435708" w:rsidP="00435708">
      <w:pPr>
        <w:pStyle w:val="Tekstpodstawowy2"/>
        <w:suppressAutoHyphens/>
        <w:ind w:left="1418" w:hanging="709"/>
        <w:rPr>
          <w:rFonts w:ascii="Arial Narrow" w:hAnsi="Arial Narrow"/>
          <w:b w:val="0"/>
          <w:color w:val="000000"/>
          <w:sz w:val="24"/>
          <w:szCs w:val="24"/>
        </w:rPr>
      </w:pPr>
      <w:r w:rsidRPr="00E82B93">
        <w:rPr>
          <w:rFonts w:ascii="Arial Narrow" w:hAnsi="Arial Narrow"/>
          <w:color w:val="000000"/>
          <w:sz w:val="24"/>
          <w:szCs w:val="24"/>
        </w:rPr>
        <w:t xml:space="preserve">  14.8.3. </w:t>
      </w:r>
      <w:r w:rsidRPr="00E82B93">
        <w:rPr>
          <w:rFonts w:ascii="Arial Narrow" w:hAnsi="Arial Narrow"/>
          <w:b w:val="0"/>
          <w:color w:val="000000"/>
          <w:sz w:val="24"/>
          <w:szCs w:val="24"/>
        </w:rPr>
        <w:t>Zamawiający zaleca, aby informacje zastrzeżone jako tajemnica przedsiębiorstwa były przez Wykonawcę złożone w oddzielnym wewnętrznym opakowaniu z oznakowaniem: „tajemnica przedsiębiorstwa” lub spięte (zszyte) oddzielnie od pozostałych, jawnych elementów oferty.</w:t>
      </w:r>
    </w:p>
    <w:p w:rsidR="00435708" w:rsidRPr="00E82B93" w:rsidRDefault="00435708" w:rsidP="00D14BBC">
      <w:pPr>
        <w:widowControl w:val="0"/>
        <w:tabs>
          <w:tab w:val="left" w:pos="1418"/>
        </w:tabs>
        <w:suppressAutoHyphens/>
        <w:spacing w:line="240" w:lineRule="atLeast"/>
        <w:ind w:left="1418" w:hanging="709"/>
        <w:jc w:val="both"/>
        <w:rPr>
          <w:rFonts w:ascii="Arial Narrow" w:hAnsi="Arial Narrow"/>
          <w:b/>
          <w:color w:val="000000"/>
        </w:rPr>
      </w:pPr>
      <w:r w:rsidRPr="00E82B93">
        <w:rPr>
          <w:rFonts w:ascii="Arial Narrow" w:hAnsi="Arial Narrow"/>
          <w:b/>
          <w:bCs/>
          <w:color w:val="000000"/>
        </w:rPr>
        <w:t xml:space="preserve"> 14.8.4.</w:t>
      </w:r>
      <w:r w:rsidRPr="00E82B93">
        <w:rPr>
          <w:rFonts w:ascii="Arial Narrow" w:hAnsi="Arial Narrow"/>
          <w:color w:val="000000"/>
        </w:rPr>
        <w:t xml:space="preserve"> </w:t>
      </w:r>
      <w:r w:rsidRPr="00E82B93">
        <w:rPr>
          <w:rFonts w:ascii="Arial Narrow" w:hAnsi="Arial Narrow"/>
          <w:bCs/>
          <w:color w:val="000000"/>
        </w:rPr>
        <w:t>Wykonawca w szczególności nie może zastrzec informacji dotyczących ceny, terminu</w:t>
      </w:r>
      <w:r w:rsidRPr="00E82B93">
        <w:rPr>
          <w:rFonts w:ascii="Arial Narrow" w:hAnsi="Arial Narrow"/>
          <w:b/>
          <w:color w:val="000000"/>
        </w:rPr>
        <w:t xml:space="preserve"> </w:t>
      </w:r>
      <w:r w:rsidRPr="00E82B93">
        <w:rPr>
          <w:rFonts w:ascii="Arial Narrow" w:hAnsi="Arial Narrow"/>
          <w:bCs/>
          <w:color w:val="000000"/>
        </w:rPr>
        <w:t>wykonania zamówienia, okresu gwarancji i warunków płatności zawartych w ofercie.</w:t>
      </w:r>
      <w:r w:rsidRPr="00E82B93">
        <w:rPr>
          <w:rFonts w:ascii="Arial Narrow" w:hAnsi="Arial Narrow"/>
          <w:b/>
          <w:color w:val="000000"/>
        </w:rPr>
        <w:t xml:space="preserve"> </w:t>
      </w:r>
    </w:p>
    <w:p w:rsidR="00435708" w:rsidRPr="00E82B93" w:rsidRDefault="00435708" w:rsidP="009E7454">
      <w:pPr>
        <w:pStyle w:val="Nagwek1"/>
        <w:rPr>
          <w:rFonts w:ascii="Arial Narrow" w:hAnsi="Arial Narrow"/>
          <w:snapToGrid w:val="0"/>
        </w:rPr>
      </w:pPr>
      <w:bookmarkStart w:id="15" w:name="_Toc414517011"/>
      <w:r w:rsidRPr="00E82B93">
        <w:rPr>
          <w:rFonts w:ascii="Arial Narrow" w:hAnsi="Arial Narrow"/>
          <w:snapToGrid w:val="0"/>
        </w:rPr>
        <w:t>15. Miejsce oraz termin składania i otwarcia ofert</w:t>
      </w:r>
      <w:bookmarkEnd w:id="15"/>
    </w:p>
    <w:p w:rsidR="00435708" w:rsidRPr="00E82B93" w:rsidRDefault="00435708" w:rsidP="00435708">
      <w:pPr>
        <w:widowControl w:val="0"/>
        <w:suppressAutoHyphens/>
        <w:spacing w:line="240" w:lineRule="atLeast"/>
        <w:ind w:left="851" w:hanging="567"/>
        <w:jc w:val="both"/>
        <w:rPr>
          <w:rFonts w:ascii="Arial Narrow" w:hAnsi="Arial Narrow"/>
          <w:b/>
          <w:snapToGrid w:val="0"/>
        </w:rPr>
      </w:pPr>
      <w:r w:rsidRPr="00E82B93">
        <w:rPr>
          <w:rFonts w:ascii="Arial Narrow" w:hAnsi="Arial Narrow"/>
          <w:b/>
          <w:snapToGrid w:val="0"/>
          <w:color w:val="000000"/>
        </w:rPr>
        <w:t xml:space="preserve">15.1. </w:t>
      </w:r>
      <w:r w:rsidRPr="00E82B93">
        <w:rPr>
          <w:rFonts w:ascii="Arial Narrow" w:hAnsi="Arial Narrow"/>
          <w:bCs/>
          <w:snapToGrid w:val="0"/>
          <w:color w:val="000000"/>
        </w:rPr>
        <w:t>Oferty należy złożyć</w:t>
      </w:r>
      <w:r w:rsidRPr="00E82B93">
        <w:rPr>
          <w:rFonts w:ascii="Arial Narrow" w:hAnsi="Arial Narrow"/>
          <w:snapToGrid w:val="0"/>
          <w:color w:val="000000"/>
        </w:rPr>
        <w:t xml:space="preserve"> w </w:t>
      </w:r>
      <w:r w:rsidR="00D26C37" w:rsidRPr="00E82B93">
        <w:rPr>
          <w:rFonts w:ascii="Arial Narrow" w:hAnsi="Arial Narrow"/>
          <w:snapToGrid w:val="0"/>
          <w:color w:val="000000"/>
        </w:rPr>
        <w:t>Urzędzie Gminy w Jastrzębi</w:t>
      </w:r>
      <w:r w:rsidRPr="00E82B93">
        <w:rPr>
          <w:rFonts w:ascii="Arial Narrow" w:hAnsi="Arial Narrow"/>
          <w:snapToGrid w:val="0"/>
          <w:color w:val="000000"/>
        </w:rPr>
        <w:t xml:space="preserve"> </w:t>
      </w:r>
      <w:r w:rsidR="00D26C37" w:rsidRPr="00E82B93">
        <w:rPr>
          <w:rFonts w:ascii="Arial Narrow" w:hAnsi="Arial Narrow"/>
          <w:snapToGrid w:val="0"/>
          <w:color w:val="000000"/>
        </w:rPr>
        <w:t xml:space="preserve"> w pok.</w:t>
      </w:r>
      <w:r w:rsidR="00E43D11" w:rsidRPr="00E82B93">
        <w:rPr>
          <w:rFonts w:ascii="Arial Narrow" w:hAnsi="Arial Narrow"/>
          <w:snapToGrid w:val="0"/>
          <w:color w:val="000000"/>
        </w:rPr>
        <w:t xml:space="preserve"> nr</w:t>
      </w:r>
      <w:r w:rsidR="00D26C37" w:rsidRPr="00E82B93">
        <w:rPr>
          <w:rFonts w:ascii="Arial Narrow" w:hAnsi="Arial Narrow"/>
          <w:snapToGrid w:val="0"/>
          <w:color w:val="000000"/>
        </w:rPr>
        <w:t xml:space="preserve"> 8</w:t>
      </w:r>
      <w:r w:rsidRPr="00E82B93">
        <w:rPr>
          <w:rFonts w:ascii="Arial Narrow" w:hAnsi="Arial Narrow"/>
          <w:snapToGrid w:val="0"/>
          <w:color w:val="000000"/>
        </w:rPr>
        <w:t xml:space="preserve"> (sekretariat) nie później </w:t>
      </w:r>
      <w:r w:rsidRPr="00E82B93">
        <w:rPr>
          <w:rFonts w:ascii="Arial Narrow" w:hAnsi="Arial Narrow"/>
          <w:snapToGrid w:val="0"/>
        </w:rPr>
        <w:t xml:space="preserve">niż </w:t>
      </w:r>
      <w:r w:rsidRPr="00E82B93">
        <w:rPr>
          <w:rFonts w:ascii="Arial Narrow" w:hAnsi="Arial Narrow"/>
          <w:b/>
          <w:snapToGrid w:val="0"/>
        </w:rPr>
        <w:t xml:space="preserve">do </w:t>
      </w:r>
      <w:r w:rsidRPr="00E82B93">
        <w:rPr>
          <w:rFonts w:ascii="Arial Narrow" w:hAnsi="Arial Narrow"/>
          <w:b/>
          <w:snapToGrid w:val="0"/>
          <w:color w:val="000000" w:themeColor="text1"/>
        </w:rPr>
        <w:t>dnia</w:t>
      </w:r>
      <w:r w:rsidRPr="00E82B93">
        <w:rPr>
          <w:rFonts w:ascii="Arial Narrow" w:hAnsi="Arial Narrow"/>
          <w:b/>
          <w:snapToGrid w:val="0"/>
          <w:color w:val="FF0000"/>
        </w:rPr>
        <w:t xml:space="preserve"> </w:t>
      </w:r>
      <w:r w:rsidR="004926FB" w:rsidRPr="00E82B93">
        <w:rPr>
          <w:rFonts w:ascii="Arial Narrow" w:hAnsi="Arial Narrow"/>
          <w:b/>
          <w:snapToGrid w:val="0"/>
        </w:rPr>
        <w:t>15</w:t>
      </w:r>
      <w:r w:rsidRPr="00E82B93">
        <w:rPr>
          <w:rFonts w:ascii="Arial Narrow" w:hAnsi="Arial Narrow"/>
          <w:b/>
          <w:snapToGrid w:val="0"/>
        </w:rPr>
        <w:t>.</w:t>
      </w:r>
      <w:r w:rsidR="004926FB" w:rsidRPr="00E82B93">
        <w:rPr>
          <w:rFonts w:ascii="Arial Narrow" w:hAnsi="Arial Narrow"/>
          <w:b/>
          <w:snapToGrid w:val="0"/>
        </w:rPr>
        <w:t>06.2016</w:t>
      </w:r>
      <w:r w:rsidRPr="00E82B93">
        <w:rPr>
          <w:rFonts w:ascii="Arial Narrow" w:hAnsi="Arial Narrow"/>
          <w:b/>
          <w:snapToGrid w:val="0"/>
        </w:rPr>
        <w:t>r. do godz. 10</w:t>
      </w:r>
      <w:r w:rsidRPr="00E82B93">
        <w:rPr>
          <w:rFonts w:ascii="Arial Narrow" w:hAnsi="Arial Narrow"/>
          <w:b/>
          <w:snapToGrid w:val="0"/>
          <w:position w:val="7"/>
        </w:rPr>
        <w:t>00</w:t>
      </w:r>
      <w:r w:rsidRPr="00E82B93">
        <w:rPr>
          <w:rFonts w:ascii="Arial Narrow" w:hAnsi="Arial Narrow"/>
          <w:b/>
          <w:snapToGrid w:val="0"/>
        </w:rPr>
        <w:t>.</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Wszystkie oferty otrzymane przez Zamawiającego po terminie podanym powyżej, w tym również drogą pocztową, zostaną niezwłocznie zwrócone Wykonawcom bez otwierania opakowań.</w:t>
      </w:r>
    </w:p>
    <w:p w:rsidR="00D14BBC" w:rsidRPr="00E82B93" w:rsidRDefault="00D14BBC" w:rsidP="004B449B">
      <w:pPr>
        <w:widowControl w:val="0"/>
        <w:suppressAutoHyphens/>
        <w:spacing w:line="240" w:lineRule="atLeast"/>
        <w:jc w:val="both"/>
        <w:rPr>
          <w:rFonts w:ascii="Arial Narrow" w:hAnsi="Arial Narrow"/>
          <w:b/>
          <w:snapToGrid w:val="0"/>
          <w:color w:val="000000"/>
        </w:rPr>
      </w:pPr>
    </w:p>
    <w:p w:rsidR="00435708" w:rsidRPr="00E82B93" w:rsidRDefault="00435708" w:rsidP="00435708">
      <w:pPr>
        <w:widowControl w:val="0"/>
        <w:suppressAutoHyphens/>
        <w:spacing w:line="240" w:lineRule="atLeast"/>
        <w:ind w:left="851" w:hanging="851"/>
        <w:jc w:val="both"/>
        <w:rPr>
          <w:rFonts w:ascii="Arial Narrow" w:hAnsi="Arial Narrow"/>
          <w:snapToGrid w:val="0"/>
          <w:color w:val="000000"/>
        </w:rPr>
      </w:pPr>
      <w:r w:rsidRPr="00E82B93">
        <w:rPr>
          <w:rFonts w:ascii="Arial Narrow" w:hAnsi="Arial Narrow"/>
          <w:b/>
          <w:snapToGrid w:val="0"/>
          <w:color w:val="000000"/>
        </w:rPr>
        <w:t xml:space="preserve">    15.2.</w:t>
      </w:r>
      <w:r w:rsidRPr="00E82B93">
        <w:rPr>
          <w:rFonts w:ascii="Arial Narrow" w:hAnsi="Arial Narrow"/>
          <w:snapToGrid w:val="0"/>
          <w:color w:val="000000"/>
        </w:rPr>
        <w:t xml:space="preserve"> Zamawiający otworzy opakowania z ofertami i zmianami </w:t>
      </w:r>
      <w:r w:rsidRPr="00E82B93">
        <w:rPr>
          <w:rFonts w:ascii="Arial Narrow" w:hAnsi="Arial Narrow"/>
          <w:b/>
          <w:snapToGrid w:val="0"/>
          <w:color w:val="000000" w:themeColor="text1"/>
        </w:rPr>
        <w:t>w dniu</w:t>
      </w:r>
      <w:r w:rsidRPr="00E82B93">
        <w:rPr>
          <w:rFonts w:ascii="Arial Narrow" w:hAnsi="Arial Narrow"/>
          <w:snapToGrid w:val="0"/>
          <w:color w:val="000000" w:themeColor="text1"/>
        </w:rPr>
        <w:t xml:space="preserve"> </w:t>
      </w:r>
      <w:r w:rsidR="004926FB" w:rsidRPr="00E82B93">
        <w:rPr>
          <w:rFonts w:ascii="Arial Narrow" w:hAnsi="Arial Narrow"/>
          <w:b/>
          <w:snapToGrid w:val="0"/>
        </w:rPr>
        <w:t>15.06.2016</w:t>
      </w:r>
      <w:r w:rsidR="0041510C" w:rsidRPr="00E82B93">
        <w:rPr>
          <w:rFonts w:ascii="Arial Narrow" w:hAnsi="Arial Narrow"/>
          <w:b/>
          <w:snapToGrid w:val="0"/>
        </w:rPr>
        <w:t xml:space="preserve"> </w:t>
      </w:r>
      <w:r w:rsidRPr="00E82B93">
        <w:rPr>
          <w:rFonts w:ascii="Arial Narrow" w:hAnsi="Arial Narrow"/>
          <w:b/>
          <w:snapToGrid w:val="0"/>
        </w:rPr>
        <w:t>r. o godz. 10</w:t>
      </w:r>
      <w:r w:rsidRPr="00E82B93">
        <w:rPr>
          <w:rFonts w:ascii="Arial Narrow" w:hAnsi="Arial Narrow"/>
          <w:b/>
          <w:snapToGrid w:val="0"/>
          <w:position w:val="7"/>
        </w:rPr>
        <w:t>15</w:t>
      </w:r>
      <w:r w:rsidRPr="00E82B93">
        <w:rPr>
          <w:rFonts w:ascii="Arial Narrow" w:hAnsi="Arial Narrow"/>
          <w:snapToGrid w:val="0"/>
        </w:rPr>
        <w:t xml:space="preserve"> </w:t>
      </w:r>
      <w:r w:rsidRPr="00E82B93">
        <w:rPr>
          <w:rFonts w:ascii="Arial Narrow" w:hAnsi="Arial Narrow"/>
          <w:snapToGrid w:val="0"/>
          <w:color w:val="000000"/>
        </w:rPr>
        <w:br/>
        <w:t xml:space="preserve">w obecności Wykonawców, którzy zechcą przybyć na otwarcie ofert. Otwarcie ofert nastąpi </w:t>
      </w:r>
      <w:r w:rsidR="00E43D11" w:rsidRPr="00E82B93">
        <w:rPr>
          <w:rFonts w:ascii="Arial Narrow" w:hAnsi="Arial Narrow"/>
          <w:snapToGrid w:val="0"/>
          <w:color w:val="000000"/>
        </w:rPr>
        <w:br/>
        <w:t>w pok. nr 1</w:t>
      </w:r>
      <w:r w:rsidRPr="00E82B93">
        <w:rPr>
          <w:rFonts w:ascii="Arial Narrow" w:hAnsi="Arial Narrow"/>
          <w:snapToGrid w:val="0"/>
          <w:color w:val="000000"/>
        </w:rPr>
        <w:t xml:space="preserve"> w siedzibie Zamawiającego. Podczas otwierania ofert Zamawiający ogłosi nazwy (firmy) oraz adresy Wykonawców, a także informacje dotyczące </w:t>
      </w:r>
      <w:r w:rsidR="00413877" w:rsidRPr="00E82B93">
        <w:rPr>
          <w:rFonts w:ascii="Arial Narrow" w:hAnsi="Arial Narrow"/>
          <w:snapToGrid w:val="0"/>
          <w:color w:val="000000"/>
        </w:rPr>
        <w:t>ceny i</w:t>
      </w:r>
      <w:r w:rsidRPr="00E82B93">
        <w:rPr>
          <w:rFonts w:ascii="Arial Narrow" w:hAnsi="Arial Narrow"/>
          <w:snapToGrid w:val="0"/>
          <w:color w:val="000000"/>
        </w:rPr>
        <w:t xml:space="preserve"> </w:t>
      </w:r>
      <w:r w:rsidR="001E09E2" w:rsidRPr="00E82B93">
        <w:rPr>
          <w:rFonts w:ascii="Arial Narrow" w:hAnsi="Arial Narrow"/>
          <w:snapToGrid w:val="0"/>
          <w:color w:val="000000"/>
        </w:rPr>
        <w:t>okresu gwarancji</w:t>
      </w:r>
      <w:r w:rsidRPr="00E82B93">
        <w:rPr>
          <w:rFonts w:ascii="Arial Narrow" w:hAnsi="Arial Narrow"/>
          <w:snapToGrid w:val="0"/>
          <w:color w:val="000000"/>
        </w:rPr>
        <w:t>.</w:t>
      </w:r>
    </w:p>
    <w:p w:rsidR="00435708" w:rsidRPr="00E82B93" w:rsidRDefault="00435708" w:rsidP="00435708">
      <w:pPr>
        <w:widowControl w:val="0"/>
        <w:suppressAutoHyphens/>
        <w:spacing w:line="240" w:lineRule="atLeast"/>
        <w:jc w:val="both"/>
        <w:rPr>
          <w:rFonts w:ascii="Arial Narrow" w:hAnsi="Arial Narrow"/>
          <w:bCs/>
          <w:snapToGrid w:val="0"/>
          <w:color w:val="000000"/>
        </w:rPr>
      </w:pPr>
      <w:r w:rsidRPr="00E82B93">
        <w:rPr>
          <w:rFonts w:ascii="Arial Narrow" w:hAnsi="Arial Narrow"/>
          <w:bCs/>
          <w:snapToGrid w:val="0"/>
          <w:color w:val="000000"/>
        </w:rPr>
        <w:t xml:space="preserve">              Bezpośrednio przed otwarciem ofert zostanie podana kwota, jaką Zamawiający zamierza </w:t>
      </w:r>
      <w:r w:rsidRPr="00E82B93">
        <w:rPr>
          <w:rFonts w:ascii="Arial Narrow" w:hAnsi="Arial Narrow"/>
          <w:bCs/>
          <w:snapToGrid w:val="0"/>
          <w:color w:val="000000"/>
        </w:rPr>
        <w:br/>
        <w:t xml:space="preserve">              przeznaczyć na sfinansowanie zamówienia.</w:t>
      </w:r>
    </w:p>
    <w:p w:rsidR="00435708" w:rsidRPr="00E82B93" w:rsidRDefault="00435708" w:rsidP="00FC3FCE">
      <w:pPr>
        <w:widowControl w:val="0"/>
        <w:suppressAutoHyphens/>
        <w:spacing w:line="240" w:lineRule="atLeast"/>
        <w:jc w:val="both"/>
        <w:rPr>
          <w:rFonts w:ascii="Arial Narrow" w:hAnsi="Arial Narrow"/>
          <w:snapToGrid w:val="0"/>
          <w:color w:val="000000"/>
        </w:rPr>
      </w:pPr>
      <w:r w:rsidRPr="00E82B93">
        <w:rPr>
          <w:rFonts w:ascii="Arial Narrow" w:hAnsi="Arial Narrow"/>
          <w:snapToGrid w:val="0"/>
          <w:color w:val="000000"/>
        </w:rPr>
        <w:t xml:space="preserve">              Opakowania oznaczone "WYCOFANIE" zostaną otwarte i odc</w:t>
      </w:r>
      <w:r w:rsidR="00FC3FCE" w:rsidRPr="00E82B93">
        <w:rPr>
          <w:rFonts w:ascii="Arial Narrow" w:hAnsi="Arial Narrow"/>
          <w:snapToGrid w:val="0"/>
          <w:color w:val="000000"/>
        </w:rPr>
        <w:t xml:space="preserve">zytane w pierwszej kolejności. </w:t>
      </w:r>
    </w:p>
    <w:p w:rsidR="00435708" w:rsidRPr="00E82B93" w:rsidRDefault="00435708" w:rsidP="009E7454">
      <w:pPr>
        <w:pStyle w:val="Nagwek1"/>
        <w:rPr>
          <w:rFonts w:ascii="Arial Narrow" w:hAnsi="Arial Narrow"/>
          <w:snapToGrid w:val="0"/>
        </w:rPr>
      </w:pPr>
      <w:bookmarkStart w:id="16" w:name="_Toc414517012"/>
      <w:r w:rsidRPr="00E82B93">
        <w:rPr>
          <w:rFonts w:ascii="Arial Narrow" w:hAnsi="Arial Narrow"/>
          <w:snapToGrid w:val="0"/>
        </w:rPr>
        <w:t>16. Opis sposobu obliczenia ceny</w:t>
      </w:r>
      <w:bookmarkEnd w:id="16"/>
    </w:p>
    <w:p w:rsidR="00B75F21" w:rsidRPr="00E82B93" w:rsidRDefault="00B75F21" w:rsidP="00B75F21">
      <w:pPr>
        <w:rPr>
          <w:rFonts w:ascii="Arial Narrow" w:hAnsi="Arial Narrow"/>
        </w:rPr>
      </w:pPr>
    </w:p>
    <w:p w:rsidR="00B75F21" w:rsidRPr="00E82B93" w:rsidRDefault="00B75F21" w:rsidP="00951364">
      <w:pPr>
        <w:ind w:left="709" w:hanging="567"/>
        <w:jc w:val="both"/>
        <w:rPr>
          <w:rFonts w:ascii="Arial Narrow" w:hAnsi="Arial Narrow"/>
        </w:rPr>
      </w:pPr>
      <w:r w:rsidRPr="00E82B93">
        <w:rPr>
          <w:rFonts w:ascii="Arial Narrow" w:hAnsi="Arial Narrow"/>
          <w:b/>
        </w:rPr>
        <w:t>16.1.</w:t>
      </w:r>
      <w:r w:rsidRPr="00E82B93">
        <w:rPr>
          <w:rFonts w:ascii="Arial Narrow" w:hAnsi="Arial Narrow"/>
        </w:rPr>
        <w:t xml:space="preserve"> Wykonawca określi łączną cenę ofertową brutto wraz z podatkiem VAT stanowiącą </w:t>
      </w:r>
      <w:r w:rsidRPr="00E82B93">
        <w:rPr>
          <w:rFonts w:ascii="Arial Narrow" w:hAnsi="Arial Narrow"/>
          <w:b/>
        </w:rPr>
        <w:t>wynagrodzenie ryczałtowe nie podlegające zmianom.</w:t>
      </w:r>
      <w:r w:rsidRPr="00E82B93">
        <w:rPr>
          <w:rFonts w:ascii="Arial Narrow" w:hAnsi="Arial Narrow"/>
        </w:rPr>
        <w:t xml:space="preserve"> Kwota wynagrodzenia winna być zapisana liczbowo i słownie z dokładnością do grosza do dwóch miejsc po przecinku. </w:t>
      </w:r>
    </w:p>
    <w:p w:rsidR="00B75F21" w:rsidRPr="00E82B93" w:rsidRDefault="00B75F21" w:rsidP="00951364">
      <w:pPr>
        <w:ind w:left="709" w:hanging="1"/>
        <w:jc w:val="both"/>
        <w:rPr>
          <w:rFonts w:ascii="Arial Narrow" w:hAnsi="Arial Narrow"/>
        </w:rPr>
      </w:pPr>
      <w:r w:rsidRPr="00E82B93">
        <w:rPr>
          <w:rFonts w:ascii="Arial Narrow" w:hAnsi="Arial Narrow"/>
        </w:rPr>
        <w:t>Cena ryczałtowa musi uwzględniać wszystkie składniki i koszty niezbędne do zrealizowania zamówienia wynikające z dokumentacji projektowej, jak również w niej nie ujęte, a bez których  nie można wykonać zamówienia, jak również wszelkie upusty, rabaty.</w:t>
      </w:r>
    </w:p>
    <w:p w:rsidR="00B75F21" w:rsidRPr="00E82B93" w:rsidRDefault="00B75F21" w:rsidP="00951364">
      <w:pPr>
        <w:ind w:left="709" w:hanging="567"/>
        <w:jc w:val="both"/>
        <w:rPr>
          <w:rFonts w:ascii="Arial Narrow" w:hAnsi="Arial Narrow"/>
        </w:rPr>
      </w:pPr>
    </w:p>
    <w:p w:rsidR="00B75F21" w:rsidRPr="00E82B93" w:rsidRDefault="00B75F21" w:rsidP="00951364">
      <w:pPr>
        <w:ind w:left="709" w:hanging="567"/>
        <w:jc w:val="both"/>
        <w:rPr>
          <w:rFonts w:ascii="Arial Narrow" w:hAnsi="Arial Narrow"/>
        </w:rPr>
      </w:pPr>
      <w:r w:rsidRPr="00E82B93">
        <w:rPr>
          <w:rFonts w:ascii="Arial Narrow" w:hAnsi="Arial Narrow"/>
          <w:b/>
        </w:rPr>
        <w:t>16.2.</w:t>
      </w:r>
      <w:r w:rsidRPr="00E82B93">
        <w:rPr>
          <w:rFonts w:ascii="Arial Narrow" w:hAnsi="Arial Narrow"/>
        </w:rPr>
        <w:t xml:space="preserve"> Zaleca się, aby wykonawca dokonał wizji lokalnej na terenie, gdzie ma być wykonywana robota oraz uzyskał na swoją odpowiedzialność i ryzyko, wszelkie istotne informacje, które mogą być konieczne do przygotowania oferty. Wizja lokalna zostanie dokonana na koszt własny wykonawcy. W przypadku rozbieżności pomiędzy załączonym do SIWZ przedmiarem robót  a wizją w terenie w zakres robót wynikających z własnej kalkulacji Wykonawca zobowiązany jest uwzględnić ten zakres w odpowiedniej pozycji kalkulacji cenowej.</w:t>
      </w:r>
    </w:p>
    <w:p w:rsidR="00B75F21" w:rsidRPr="00E82B93" w:rsidRDefault="00B75F21" w:rsidP="00951364">
      <w:pPr>
        <w:ind w:left="709" w:hanging="567"/>
        <w:jc w:val="both"/>
        <w:rPr>
          <w:rFonts w:ascii="Arial Narrow" w:hAnsi="Arial Narrow"/>
        </w:rPr>
      </w:pPr>
    </w:p>
    <w:p w:rsidR="00B75F21" w:rsidRPr="00E82B93" w:rsidRDefault="00B75F21" w:rsidP="00951364">
      <w:pPr>
        <w:ind w:left="709" w:hanging="567"/>
        <w:jc w:val="both"/>
        <w:rPr>
          <w:rFonts w:ascii="Arial Narrow" w:hAnsi="Arial Narrow"/>
        </w:rPr>
      </w:pPr>
      <w:r w:rsidRPr="00E82B93">
        <w:rPr>
          <w:rFonts w:ascii="Arial Narrow" w:hAnsi="Arial Narrow"/>
          <w:b/>
        </w:rPr>
        <w:t>16.3.</w:t>
      </w:r>
      <w:r w:rsidRPr="00E82B93">
        <w:rPr>
          <w:rFonts w:ascii="Arial Narrow" w:hAnsi="Arial Narrow"/>
        </w:rPr>
        <w:t xml:space="preserve"> Rozliczenia miedzy zamawiającym a wykonawcą za zrealizowany zakres prac będący przedmiotem niniejszego zamówienia będą odbywać się w polskich złotych (PLN).</w:t>
      </w:r>
    </w:p>
    <w:p w:rsidR="00B75F21" w:rsidRPr="00E82B93" w:rsidRDefault="00B75F21" w:rsidP="00951364">
      <w:pPr>
        <w:ind w:left="709" w:hanging="567"/>
        <w:jc w:val="both"/>
        <w:rPr>
          <w:rFonts w:ascii="Arial Narrow" w:hAnsi="Arial Narrow"/>
        </w:rPr>
      </w:pPr>
    </w:p>
    <w:p w:rsidR="00B75F21" w:rsidRPr="00E82B93" w:rsidRDefault="00B75F21" w:rsidP="00951364">
      <w:pPr>
        <w:ind w:left="709" w:hanging="567"/>
        <w:jc w:val="both"/>
        <w:rPr>
          <w:rFonts w:ascii="Arial Narrow" w:hAnsi="Arial Narrow"/>
        </w:rPr>
      </w:pPr>
      <w:r w:rsidRPr="00E82B93">
        <w:rPr>
          <w:rFonts w:ascii="Arial Narrow" w:hAnsi="Arial Narrow"/>
          <w:b/>
        </w:rPr>
        <w:t>16.4.</w:t>
      </w:r>
      <w:r w:rsidRPr="00E82B93">
        <w:rPr>
          <w:rFonts w:ascii="Arial Narrow" w:hAnsi="Arial Narrow"/>
        </w:rPr>
        <w:t xml:space="preserve">  Zamawiający nie przewiduje udzielania zaliczek.</w:t>
      </w:r>
    </w:p>
    <w:p w:rsidR="00B75F21" w:rsidRPr="00E82B93" w:rsidRDefault="00B75F21" w:rsidP="00951364">
      <w:pPr>
        <w:ind w:left="709" w:hanging="567"/>
        <w:jc w:val="both"/>
        <w:rPr>
          <w:rFonts w:ascii="Arial Narrow" w:hAnsi="Arial Narrow"/>
        </w:rPr>
      </w:pPr>
    </w:p>
    <w:p w:rsidR="00435708" w:rsidRPr="00E82B93" w:rsidRDefault="00B75F21" w:rsidP="00FC3FCE">
      <w:pPr>
        <w:ind w:left="709" w:hanging="567"/>
        <w:jc w:val="both"/>
        <w:rPr>
          <w:rFonts w:ascii="Arial Narrow" w:hAnsi="Arial Narrow"/>
          <w:snapToGrid w:val="0"/>
          <w:color w:val="000000"/>
        </w:rPr>
      </w:pPr>
      <w:r w:rsidRPr="00E82B93">
        <w:rPr>
          <w:rFonts w:ascii="Arial Narrow" w:hAnsi="Arial Narrow"/>
          <w:b/>
        </w:rPr>
        <w:lastRenderedPageBreak/>
        <w:t>16.5.</w:t>
      </w:r>
      <w:r w:rsidRPr="00E82B93">
        <w:rPr>
          <w:rFonts w:ascii="Arial Narrow" w:hAnsi="Arial Narrow"/>
        </w:rPr>
        <w:t xml:space="preserve"> Oferowana cena może być tylko jedna, nie dopuszcza się wariantowości cen tak, by wyliczona cena za realizację całości zamówienia była ceną ostateczną</w:t>
      </w:r>
    </w:p>
    <w:p w:rsidR="00435708" w:rsidRPr="00E82B93" w:rsidRDefault="00435708" w:rsidP="009E7454">
      <w:pPr>
        <w:pStyle w:val="Nagwek1"/>
        <w:rPr>
          <w:rFonts w:ascii="Arial Narrow" w:hAnsi="Arial Narrow"/>
        </w:rPr>
      </w:pPr>
      <w:bookmarkStart w:id="17" w:name="_Toc414517013"/>
      <w:r w:rsidRPr="00E82B93">
        <w:rPr>
          <w:rFonts w:ascii="Arial Narrow" w:hAnsi="Arial Narrow"/>
        </w:rPr>
        <w:t>17. Informacje dotyczące walut obcych, w jakich mogą być prowadzone rozliczenia między Zamawiającym a Wykonawcą</w:t>
      </w:r>
      <w:bookmarkEnd w:id="17"/>
    </w:p>
    <w:p w:rsidR="00435708" w:rsidRPr="00E82B93" w:rsidRDefault="00435708" w:rsidP="00FC3FCE">
      <w:pPr>
        <w:widowControl w:val="0"/>
        <w:numPr>
          <w:ilvl w:val="1"/>
          <w:numId w:val="0"/>
        </w:numPr>
        <w:tabs>
          <w:tab w:val="num" w:pos="884"/>
        </w:tabs>
        <w:suppressAutoHyphens/>
        <w:spacing w:line="240" w:lineRule="atLeast"/>
        <w:ind w:left="884" w:hanging="600"/>
        <w:jc w:val="both"/>
        <w:rPr>
          <w:rFonts w:ascii="Arial Narrow" w:hAnsi="Arial Narrow"/>
          <w:snapToGrid w:val="0"/>
          <w:color w:val="000000"/>
        </w:rPr>
      </w:pPr>
      <w:r w:rsidRPr="00E82B93">
        <w:rPr>
          <w:rFonts w:ascii="Arial Narrow" w:hAnsi="Arial Narrow"/>
          <w:snapToGrid w:val="0"/>
          <w:color w:val="000000"/>
        </w:rPr>
        <w:t xml:space="preserve"> Zamawiający nie przewiduje prowadzenia rozliczeń z Wykonawcami w walutach obcych.</w:t>
      </w:r>
    </w:p>
    <w:p w:rsidR="00435708" w:rsidRPr="00E82B93" w:rsidRDefault="00435708" w:rsidP="009E7454">
      <w:pPr>
        <w:pStyle w:val="Nagwek1"/>
        <w:rPr>
          <w:rFonts w:ascii="Arial Narrow" w:hAnsi="Arial Narrow"/>
        </w:rPr>
      </w:pPr>
      <w:bookmarkStart w:id="18" w:name="_Toc414517014"/>
      <w:r w:rsidRPr="00E82B93">
        <w:rPr>
          <w:rFonts w:ascii="Arial Narrow" w:hAnsi="Arial Narrow"/>
        </w:rPr>
        <w:t>18. Opis kryteriów, którymi Zamawiający będzie się kierował przy wyborze oferty, wraz z podaniem znaczenia tych kryteriów i sposobu oceny ofert</w:t>
      </w:r>
      <w:bookmarkEnd w:id="18"/>
    </w:p>
    <w:p w:rsidR="00435708" w:rsidRPr="00E82B93" w:rsidRDefault="00435708" w:rsidP="00FC3FCE">
      <w:pPr>
        <w:widowControl w:val="0"/>
        <w:spacing w:line="240" w:lineRule="atLeast"/>
        <w:ind w:left="993" w:hanging="567"/>
        <w:jc w:val="both"/>
        <w:rPr>
          <w:rFonts w:ascii="Arial Narrow" w:hAnsi="Arial Narrow"/>
          <w:snapToGrid w:val="0"/>
          <w:color w:val="000000"/>
        </w:rPr>
      </w:pPr>
      <w:r w:rsidRPr="00E82B93">
        <w:rPr>
          <w:rFonts w:ascii="Arial Narrow" w:hAnsi="Arial Narrow"/>
          <w:b/>
          <w:snapToGrid w:val="0"/>
          <w:color w:val="000000"/>
        </w:rPr>
        <w:t>18.1.</w:t>
      </w:r>
      <w:r w:rsidRPr="00E82B93">
        <w:rPr>
          <w:rFonts w:ascii="Arial Narrow" w:hAnsi="Arial Narrow"/>
          <w:snapToGrid w:val="0"/>
          <w:color w:val="000000"/>
        </w:rPr>
        <w:t xml:space="preserve"> Zamawiający dokona wyboru najkorzystniejszej oferty na podstawie niżej wymie</w:t>
      </w:r>
      <w:r w:rsidR="00FC3FCE" w:rsidRPr="00E82B93">
        <w:rPr>
          <w:rFonts w:ascii="Arial Narrow" w:hAnsi="Arial Narrow"/>
          <w:snapToGrid w:val="0"/>
          <w:color w:val="000000"/>
        </w:rPr>
        <w:t xml:space="preserve">nionych </w:t>
      </w:r>
      <w:r w:rsidR="00FC3FCE" w:rsidRPr="00E82B93">
        <w:rPr>
          <w:rFonts w:ascii="Arial Narrow" w:hAnsi="Arial Narrow"/>
          <w:snapToGrid w:val="0"/>
          <w:color w:val="000000"/>
        </w:rPr>
        <w:br/>
        <w:t>kryteriów oceny ofert:</w:t>
      </w:r>
      <w:r w:rsidRPr="00E82B93">
        <w:rPr>
          <w:rFonts w:ascii="Arial Narrow" w:hAnsi="Arial Narrow"/>
          <w:b/>
          <w:snapToGrid w:val="0"/>
          <w:color w:val="000000"/>
        </w:rPr>
        <w:t xml:space="preserve">  </w:t>
      </w:r>
      <w:r w:rsidRPr="00E82B93">
        <w:rPr>
          <w:rFonts w:ascii="Arial Narrow" w:hAnsi="Arial Narrow"/>
          <w:b/>
          <w:snapToGrid w:val="0"/>
          <w:color w:val="000000"/>
        </w:rPr>
        <w:tab/>
      </w:r>
    </w:p>
    <w:p w:rsidR="00435708" w:rsidRPr="00E82B93" w:rsidRDefault="00435708" w:rsidP="003D554A">
      <w:pPr>
        <w:widowControl w:val="0"/>
        <w:spacing w:line="240" w:lineRule="atLeast"/>
        <w:ind w:left="993"/>
        <w:jc w:val="both"/>
        <w:rPr>
          <w:rFonts w:ascii="Arial Narrow" w:hAnsi="Arial Narrow"/>
          <w:b/>
          <w:bCs/>
          <w:snapToGrid w:val="0"/>
          <w:color w:val="000000"/>
        </w:rPr>
      </w:pPr>
      <w:r w:rsidRPr="00E82B93">
        <w:rPr>
          <w:rFonts w:ascii="Arial Narrow" w:hAnsi="Arial Narrow"/>
          <w:b/>
          <w:snapToGrid w:val="0"/>
          <w:color w:val="000000"/>
        </w:rPr>
        <w:t>-  cena oferty                                                            –</w:t>
      </w:r>
      <w:r w:rsidR="003D554A" w:rsidRPr="00E82B93">
        <w:rPr>
          <w:rFonts w:ascii="Arial Narrow" w:hAnsi="Arial Narrow"/>
          <w:b/>
          <w:bCs/>
          <w:snapToGrid w:val="0"/>
          <w:color w:val="000000"/>
        </w:rPr>
        <w:t xml:space="preserve"> 95 % (max 95 pkt)</w:t>
      </w:r>
    </w:p>
    <w:p w:rsidR="00435708" w:rsidRPr="004B449B" w:rsidRDefault="003D554A" w:rsidP="004B449B">
      <w:pPr>
        <w:widowControl w:val="0"/>
        <w:spacing w:line="240" w:lineRule="atLeast"/>
        <w:ind w:left="993"/>
        <w:jc w:val="both"/>
        <w:rPr>
          <w:rFonts w:ascii="Arial Narrow" w:hAnsi="Arial Narrow"/>
          <w:b/>
          <w:bCs/>
          <w:snapToGrid w:val="0"/>
          <w:color w:val="000000"/>
        </w:rPr>
      </w:pPr>
      <w:r w:rsidRPr="00E82B93">
        <w:rPr>
          <w:rFonts w:ascii="Arial Narrow" w:hAnsi="Arial Narrow"/>
          <w:b/>
          <w:snapToGrid w:val="0"/>
          <w:color w:val="000000"/>
        </w:rPr>
        <w:t>-  okres gwarancji</w:t>
      </w:r>
      <w:r w:rsidR="00024B0C" w:rsidRPr="00E82B93">
        <w:rPr>
          <w:rFonts w:ascii="Arial Narrow" w:hAnsi="Arial Narrow"/>
          <w:b/>
          <w:snapToGrid w:val="0"/>
          <w:color w:val="000000"/>
        </w:rPr>
        <w:t xml:space="preserve"> jakości</w:t>
      </w:r>
      <w:r w:rsidRPr="00E82B93">
        <w:rPr>
          <w:rFonts w:ascii="Arial Narrow" w:hAnsi="Arial Narrow"/>
          <w:b/>
          <w:snapToGrid w:val="0"/>
          <w:color w:val="000000"/>
        </w:rPr>
        <w:t xml:space="preserve">                           </w:t>
      </w:r>
      <w:r w:rsidR="00024B0C" w:rsidRPr="00E82B93">
        <w:rPr>
          <w:rFonts w:ascii="Arial Narrow" w:hAnsi="Arial Narrow"/>
          <w:b/>
          <w:snapToGrid w:val="0"/>
          <w:color w:val="000000"/>
        </w:rPr>
        <w:t xml:space="preserve"> </w:t>
      </w:r>
      <w:r w:rsidRPr="00E82B93">
        <w:rPr>
          <w:rFonts w:ascii="Arial Narrow" w:hAnsi="Arial Narrow"/>
          <w:b/>
          <w:snapToGrid w:val="0"/>
          <w:color w:val="000000"/>
        </w:rPr>
        <w:t xml:space="preserve">   </w:t>
      </w:r>
      <w:r w:rsidR="004B449B">
        <w:rPr>
          <w:rFonts w:ascii="Arial Narrow" w:hAnsi="Arial Narrow"/>
          <w:b/>
          <w:snapToGrid w:val="0"/>
          <w:color w:val="000000"/>
        </w:rPr>
        <w:t xml:space="preserve">  </w:t>
      </w:r>
      <w:r w:rsidRPr="00E82B93">
        <w:rPr>
          <w:rFonts w:ascii="Arial Narrow" w:hAnsi="Arial Narrow"/>
          <w:b/>
          <w:snapToGrid w:val="0"/>
          <w:color w:val="000000"/>
        </w:rPr>
        <w:t xml:space="preserve">       –</w:t>
      </w:r>
      <w:r w:rsidR="004B449B">
        <w:rPr>
          <w:rFonts w:ascii="Arial Narrow" w:hAnsi="Arial Narrow"/>
          <w:b/>
          <w:bCs/>
          <w:snapToGrid w:val="0"/>
          <w:color w:val="000000"/>
        </w:rPr>
        <w:t xml:space="preserve"> 5 %  (max 5 pkt)</w:t>
      </w:r>
    </w:p>
    <w:p w:rsidR="00435708" w:rsidRPr="00E82B93" w:rsidRDefault="00435708" w:rsidP="004B449B">
      <w:pPr>
        <w:widowControl w:val="0"/>
        <w:spacing w:line="240" w:lineRule="atLeast"/>
        <w:ind w:left="851" w:hanging="567"/>
        <w:jc w:val="both"/>
        <w:rPr>
          <w:rFonts w:ascii="Arial Narrow" w:hAnsi="Arial Narrow"/>
          <w:bCs/>
          <w:snapToGrid w:val="0"/>
          <w:color w:val="000000"/>
        </w:rPr>
      </w:pPr>
      <w:r w:rsidRPr="00E82B93">
        <w:rPr>
          <w:rFonts w:ascii="Arial Narrow" w:hAnsi="Arial Narrow"/>
          <w:bCs/>
          <w:snapToGrid w:val="0"/>
          <w:color w:val="000000"/>
        </w:rPr>
        <w:t xml:space="preserve">       Ocena oferty będzie d</w:t>
      </w:r>
      <w:r w:rsidR="004B449B">
        <w:rPr>
          <w:rFonts w:ascii="Arial Narrow" w:hAnsi="Arial Narrow"/>
          <w:bCs/>
          <w:snapToGrid w:val="0"/>
          <w:color w:val="000000"/>
        </w:rPr>
        <w:t>okonywana wg poniższych zasad :</w:t>
      </w:r>
    </w:p>
    <w:p w:rsidR="00435708" w:rsidRPr="00E82B93" w:rsidRDefault="00435708" w:rsidP="00435708">
      <w:pPr>
        <w:widowControl w:val="0"/>
        <w:spacing w:line="240" w:lineRule="atLeast"/>
        <w:ind w:left="709" w:hanging="425"/>
        <w:jc w:val="both"/>
        <w:rPr>
          <w:rFonts w:ascii="Arial Narrow" w:hAnsi="Arial Narrow"/>
          <w:bCs/>
          <w:snapToGrid w:val="0"/>
          <w:color w:val="000000"/>
        </w:rPr>
      </w:pPr>
      <w:r w:rsidRPr="00E82B93">
        <w:rPr>
          <w:rFonts w:ascii="Arial Narrow" w:hAnsi="Arial Narrow"/>
          <w:bCs/>
          <w:snapToGrid w:val="0"/>
          <w:color w:val="000000"/>
        </w:rPr>
        <w:t xml:space="preserve">       </w:t>
      </w:r>
      <w:r w:rsidRPr="00E82B93">
        <w:rPr>
          <w:rFonts w:ascii="Arial Narrow" w:hAnsi="Arial Narrow"/>
          <w:b/>
          <w:bCs/>
          <w:snapToGrid w:val="0"/>
          <w:color w:val="000000"/>
          <w:u w:val="single"/>
        </w:rPr>
        <w:t>Ocena kryterium „cena oferty”</w:t>
      </w:r>
      <w:r w:rsidRPr="00E82B93">
        <w:rPr>
          <w:rFonts w:ascii="Arial Narrow" w:hAnsi="Arial Narrow"/>
          <w:bCs/>
          <w:snapToGrid w:val="0"/>
          <w:color w:val="000000"/>
        </w:rPr>
        <w:t xml:space="preserve"> – będzie przeprowadzana wg następującego wzoru matematycznego :</w:t>
      </w:r>
    </w:p>
    <w:p w:rsidR="00435708" w:rsidRPr="00E82B93" w:rsidRDefault="00435708" w:rsidP="00435708">
      <w:pPr>
        <w:widowControl w:val="0"/>
        <w:spacing w:line="240" w:lineRule="atLeast"/>
        <w:ind w:left="851" w:hanging="567"/>
        <w:jc w:val="both"/>
        <w:rPr>
          <w:rFonts w:ascii="Arial Narrow" w:hAnsi="Arial Narrow"/>
          <w:b/>
          <w:bCs/>
          <w:snapToGrid w:val="0"/>
          <w:color w:val="000000"/>
          <w:u w:val="single"/>
        </w:rPr>
      </w:pPr>
      <w:r w:rsidRPr="00E82B93">
        <w:rPr>
          <w:rFonts w:ascii="Arial Narrow" w:hAnsi="Arial Narrow"/>
          <w:b/>
          <w:bCs/>
          <w:snapToGrid w:val="0"/>
          <w:color w:val="000000"/>
          <w:u w:val="single"/>
        </w:rPr>
        <w:t xml:space="preserve">                 </w:t>
      </w:r>
    </w:p>
    <w:p w:rsidR="00435708" w:rsidRPr="00E82B93" w:rsidRDefault="00435708" w:rsidP="00435708">
      <w:pPr>
        <w:widowControl w:val="0"/>
        <w:spacing w:line="240" w:lineRule="exact"/>
        <w:ind w:left="720" w:firstLine="720"/>
        <w:jc w:val="both"/>
        <w:rPr>
          <w:rFonts w:ascii="Arial Narrow" w:hAnsi="Arial Narrow"/>
          <w:b/>
          <w:snapToGrid w:val="0"/>
        </w:rPr>
      </w:pPr>
      <w:r w:rsidRPr="00E82B93">
        <w:rPr>
          <w:rFonts w:ascii="Arial Narrow" w:hAnsi="Arial Narrow"/>
          <w:b/>
          <w:bCs/>
          <w:snapToGrid w:val="0"/>
          <w:color w:val="000000"/>
        </w:rPr>
        <w:tab/>
      </w:r>
      <w:r w:rsidRPr="00E82B93">
        <w:rPr>
          <w:rFonts w:ascii="Arial Narrow" w:hAnsi="Arial Narrow"/>
          <w:b/>
        </w:rPr>
        <w:t xml:space="preserve">                                         </w:t>
      </w:r>
      <w:proofErr w:type="spellStart"/>
      <w:r w:rsidRPr="00E82B93">
        <w:rPr>
          <w:rFonts w:ascii="Arial Narrow" w:hAnsi="Arial Narrow"/>
          <w:b/>
          <w:sz w:val="28"/>
          <w:szCs w:val="28"/>
        </w:rPr>
        <w:t>C</w:t>
      </w:r>
      <w:r w:rsidRPr="00E82B93">
        <w:rPr>
          <w:rFonts w:ascii="Arial Narrow" w:hAnsi="Arial Narrow"/>
          <w:b/>
        </w:rPr>
        <w:t>min</w:t>
      </w:r>
      <w:proofErr w:type="spellEnd"/>
    </w:p>
    <w:p w:rsidR="00435708" w:rsidRPr="00E82B93" w:rsidRDefault="00435708" w:rsidP="00435708">
      <w:pPr>
        <w:widowControl w:val="0"/>
        <w:spacing w:line="240" w:lineRule="exact"/>
        <w:ind w:left="2160" w:firstLine="720"/>
        <w:jc w:val="both"/>
        <w:rPr>
          <w:rFonts w:ascii="Arial Narrow" w:hAnsi="Arial Narrow"/>
          <w:b/>
          <w:snapToGrid w:val="0"/>
        </w:rPr>
      </w:pPr>
      <w:r w:rsidRPr="00E82B93">
        <w:rPr>
          <w:rFonts w:ascii="Arial Narrow" w:hAnsi="Arial Narrow"/>
          <w:b/>
          <w:snapToGrid w:val="0"/>
          <w:sz w:val="28"/>
          <w:szCs w:val="28"/>
        </w:rPr>
        <w:t>P</w:t>
      </w:r>
      <w:r w:rsidRPr="00E82B93">
        <w:rPr>
          <w:rFonts w:ascii="Arial Narrow" w:hAnsi="Arial Narrow"/>
          <w:b/>
          <w:snapToGrid w:val="0"/>
        </w:rPr>
        <w:t xml:space="preserve">(Co) = </w:t>
      </w:r>
      <w:r w:rsidRPr="00E82B93">
        <w:rPr>
          <w:rFonts w:ascii="Arial Narrow" w:hAnsi="Arial Narrow"/>
          <w:b/>
          <w:snapToGrid w:val="0"/>
        </w:rPr>
        <w:sym w:font="Symbol" w:char="00BE"/>
      </w:r>
      <w:r w:rsidRPr="00E82B93">
        <w:rPr>
          <w:rFonts w:ascii="Arial Narrow" w:hAnsi="Arial Narrow"/>
          <w:b/>
          <w:snapToGrid w:val="0"/>
        </w:rPr>
        <w:sym w:font="Symbol" w:char="00BE"/>
      </w:r>
      <w:r w:rsidRPr="00E82B93">
        <w:rPr>
          <w:rFonts w:ascii="Arial Narrow" w:hAnsi="Arial Narrow"/>
          <w:b/>
          <w:snapToGrid w:val="0"/>
        </w:rPr>
        <w:sym w:font="Symbol" w:char="00BE"/>
      </w:r>
      <w:r w:rsidRPr="00E82B93">
        <w:rPr>
          <w:rFonts w:ascii="Arial Narrow" w:hAnsi="Arial Narrow"/>
          <w:b/>
          <w:snapToGrid w:val="0"/>
        </w:rPr>
        <w:sym w:font="Symbol" w:char="00BE"/>
      </w:r>
      <w:r w:rsidRPr="00E82B93">
        <w:rPr>
          <w:rFonts w:ascii="Arial Narrow" w:hAnsi="Arial Narrow"/>
          <w:b/>
          <w:snapToGrid w:val="0"/>
        </w:rPr>
        <w:sym w:font="Symbol" w:char="00BE"/>
      </w:r>
      <w:r w:rsidRPr="00E82B93">
        <w:rPr>
          <w:rFonts w:ascii="Arial Narrow" w:hAnsi="Arial Narrow"/>
          <w:b/>
          <w:snapToGrid w:val="0"/>
        </w:rPr>
        <w:sym w:font="Symbol" w:char="00BE"/>
      </w:r>
      <w:r w:rsidRPr="00E82B93">
        <w:rPr>
          <w:rFonts w:ascii="Arial Narrow" w:hAnsi="Arial Narrow"/>
          <w:b/>
          <w:snapToGrid w:val="0"/>
        </w:rPr>
        <w:sym w:font="Symbol" w:char="00BE"/>
      </w:r>
      <w:r w:rsidRPr="00E82B93">
        <w:rPr>
          <w:rFonts w:ascii="Arial Narrow" w:hAnsi="Arial Narrow"/>
          <w:b/>
          <w:snapToGrid w:val="0"/>
        </w:rPr>
        <w:t xml:space="preserve">     x  95 pkt</w:t>
      </w:r>
    </w:p>
    <w:p w:rsidR="00435708" w:rsidRPr="004B449B" w:rsidRDefault="00435708" w:rsidP="004B449B">
      <w:pPr>
        <w:widowControl w:val="0"/>
        <w:spacing w:line="240" w:lineRule="exact"/>
        <w:ind w:left="720" w:firstLine="720"/>
        <w:jc w:val="both"/>
        <w:rPr>
          <w:rFonts w:ascii="Arial Narrow" w:hAnsi="Arial Narrow"/>
          <w:b/>
          <w:snapToGrid w:val="0"/>
        </w:rPr>
      </w:pPr>
      <w:r w:rsidRPr="00E82B93">
        <w:rPr>
          <w:rFonts w:ascii="Arial Narrow" w:hAnsi="Arial Narrow"/>
          <w:b/>
          <w:snapToGrid w:val="0"/>
        </w:rPr>
        <w:t xml:space="preserve"> </w:t>
      </w:r>
      <w:r w:rsidRPr="00E82B93">
        <w:rPr>
          <w:rFonts w:ascii="Arial Narrow" w:hAnsi="Arial Narrow"/>
          <w:b/>
          <w:snapToGrid w:val="0"/>
        </w:rPr>
        <w:tab/>
      </w:r>
      <w:r w:rsidRPr="00E82B93">
        <w:rPr>
          <w:rFonts w:ascii="Arial Narrow" w:hAnsi="Arial Narrow"/>
          <w:b/>
          <w:snapToGrid w:val="0"/>
        </w:rPr>
        <w:tab/>
        <w:t xml:space="preserve">                             </w:t>
      </w:r>
      <w:r w:rsidRPr="00E82B93">
        <w:rPr>
          <w:rFonts w:ascii="Arial Narrow" w:hAnsi="Arial Narrow"/>
          <w:b/>
          <w:snapToGrid w:val="0"/>
          <w:sz w:val="28"/>
          <w:szCs w:val="28"/>
        </w:rPr>
        <w:t>C</w:t>
      </w:r>
      <w:r w:rsidR="004B449B">
        <w:rPr>
          <w:rFonts w:ascii="Arial Narrow" w:hAnsi="Arial Narrow"/>
          <w:b/>
          <w:snapToGrid w:val="0"/>
        </w:rPr>
        <w:t>o</w:t>
      </w:r>
    </w:p>
    <w:p w:rsidR="00435708" w:rsidRPr="00E82B93" w:rsidRDefault="00435708" w:rsidP="00435708">
      <w:pPr>
        <w:widowControl w:val="0"/>
        <w:spacing w:line="240" w:lineRule="atLeast"/>
        <w:ind w:left="851" w:hanging="567"/>
        <w:jc w:val="both"/>
        <w:rPr>
          <w:rFonts w:ascii="Arial Narrow" w:hAnsi="Arial Narrow"/>
          <w:b/>
          <w:bCs/>
          <w:snapToGrid w:val="0"/>
          <w:color w:val="000000"/>
        </w:rPr>
      </w:pPr>
      <w:r w:rsidRPr="00E82B93">
        <w:rPr>
          <w:rFonts w:ascii="Arial Narrow" w:hAnsi="Arial Narrow"/>
          <w:b/>
          <w:bCs/>
          <w:snapToGrid w:val="0"/>
          <w:color w:val="000000"/>
        </w:rPr>
        <w:t xml:space="preserve">       gdzie :</w:t>
      </w:r>
    </w:p>
    <w:p w:rsidR="00435708" w:rsidRPr="00E82B93" w:rsidRDefault="00435708" w:rsidP="00435708">
      <w:pPr>
        <w:widowControl w:val="0"/>
        <w:spacing w:line="240" w:lineRule="atLeast"/>
        <w:ind w:left="851" w:hanging="567"/>
        <w:jc w:val="both"/>
        <w:rPr>
          <w:rFonts w:ascii="Arial Narrow" w:hAnsi="Arial Narrow"/>
          <w:bCs/>
          <w:snapToGrid w:val="0"/>
          <w:color w:val="000000"/>
        </w:rPr>
      </w:pPr>
      <w:r w:rsidRPr="00E82B93">
        <w:rPr>
          <w:rFonts w:ascii="Arial Narrow" w:hAnsi="Arial Narrow"/>
          <w:b/>
          <w:bCs/>
          <w:snapToGrid w:val="0"/>
          <w:color w:val="000000"/>
        </w:rPr>
        <w:t xml:space="preserve">       </w:t>
      </w:r>
      <w:proofErr w:type="spellStart"/>
      <w:r w:rsidRPr="00E82B93">
        <w:rPr>
          <w:rFonts w:ascii="Arial Narrow" w:hAnsi="Arial Narrow"/>
          <w:b/>
          <w:bCs/>
          <w:snapToGrid w:val="0"/>
          <w:color w:val="000000"/>
        </w:rPr>
        <w:t>Cmin</w:t>
      </w:r>
      <w:proofErr w:type="spellEnd"/>
      <w:r w:rsidRPr="00E82B93">
        <w:rPr>
          <w:rFonts w:ascii="Arial Narrow" w:hAnsi="Arial Narrow"/>
          <w:b/>
          <w:bCs/>
          <w:snapToGrid w:val="0"/>
          <w:color w:val="000000"/>
        </w:rPr>
        <w:t xml:space="preserve">  – </w:t>
      </w:r>
      <w:r w:rsidRPr="00E82B93">
        <w:rPr>
          <w:rFonts w:ascii="Arial Narrow" w:hAnsi="Arial Narrow"/>
          <w:bCs/>
          <w:snapToGrid w:val="0"/>
          <w:color w:val="000000"/>
        </w:rPr>
        <w:t>najniższa cena spośród wszystkich ważnych ofert i nie odrzuconych,</w:t>
      </w:r>
    </w:p>
    <w:p w:rsidR="00435708" w:rsidRPr="00E82B93" w:rsidRDefault="00435708" w:rsidP="00435708">
      <w:pPr>
        <w:widowControl w:val="0"/>
        <w:spacing w:line="240" w:lineRule="atLeast"/>
        <w:ind w:left="851" w:hanging="567"/>
        <w:jc w:val="both"/>
        <w:rPr>
          <w:rFonts w:ascii="Arial Narrow" w:hAnsi="Arial Narrow"/>
          <w:bCs/>
          <w:snapToGrid w:val="0"/>
          <w:color w:val="000000"/>
        </w:rPr>
      </w:pPr>
      <w:r w:rsidRPr="00E82B93">
        <w:rPr>
          <w:rFonts w:ascii="Arial Narrow" w:hAnsi="Arial Narrow"/>
          <w:b/>
          <w:bCs/>
          <w:snapToGrid w:val="0"/>
          <w:color w:val="000000"/>
        </w:rPr>
        <w:t xml:space="preserve">       Co       -</w:t>
      </w:r>
      <w:r w:rsidRPr="00E82B93">
        <w:rPr>
          <w:rFonts w:ascii="Arial Narrow" w:hAnsi="Arial Narrow"/>
          <w:bCs/>
          <w:snapToGrid w:val="0"/>
          <w:color w:val="000000"/>
        </w:rPr>
        <w:t xml:space="preserve"> cena ocenianej oferty,</w:t>
      </w:r>
    </w:p>
    <w:p w:rsidR="00435708" w:rsidRPr="00E82B93" w:rsidRDefault="00435708" w:rsidP="00435708">
      <w:pPr>
        <w:widowControl w:val="0"/>
        <w:spacing w:line="240" w:lineRule="atLeast"/>
        <w:ind w:left="851" w:hanging="567"/>
        <w:jc w:val="both"/>
        <w:rPr>
          <w:rFonts w:ascii="Arial Narrow" w:hAnsi="Arial Narrow"/>
          <w:bCs/>
          <w:snapToGrid w:val="0"/>
          <w:color w:val="000000"/>
        </w:rPr>
      </w:pPr>
      <w:r w:rsidRPr="00E82B93">
        <w:rPr>
          <w:rFonts w:ascii="Arial Narrow" w:hAnsi="Arial Narrow"/>
          <w:b/>
          <w:bCs/>
          <w:snapToGrid w:val="0"/>
          <w:color w:val="000000"/>
        </w:rPr>
        <w:t xml:space="preserve">       P(Co) – </w:t>
      </w:r>
      <w:r w:rsidRPr="00E82B93">
        <w:rPr>
          <w:rFonts w:ascii="Arial Narrow" w:hAnsi="Arial Narrow"/>
          <w:bCs/>
          <w:snapToGrid w:val="0"/>
          <w:color w:val="000000"/>
        </w:rPr>
        <w:t>liczba punktów za kryterium ceny.</w:t>
      </w:r>
    </w:p>
    <w:p w:rsidR="00435708" w:rsidRPr="00E82B93" w:rsidRDefault="00435708" w:rsidP="00435708">
      <w:pPr>
        <w:widowControl w:val="0"/>
        <w:spacing w:line="240" w:lineRule="atLeast"/>
        <w:ind w:left="851" w:hanging="567"/>
        <w:jc w:val="both"/>
        <w:rPr>
          <w:rFonts w:ascii="Arial Narrow" w:hAnsi="Arial Narrow"/>
          <w:b/>
          <w:bCs/>
          <w:snapToGrid w:val="0"/>
          <w:color w:val="000000"/>
        </w:rPr>
      </w:pPr>
    </w:p>
    <w:p w:rsidR="00435708" w:rsidRPr="00E82B93" w:rsidRDefault="00435708" w:rsidP="00435708">
      <w:pPr>
        <w:widowControl w:val="0"/>
        <w:spacing w:line="240" w:lineRule="atLeast"/>
        <w:ind w:left="709" w:hanging="425"/>
        <w:jc w:val="both"/>
        <w:rPr>
          <w:rFonts w:ascii="Arial Narrow" w:hAnsi="Arial Narrow"/>
          <w:b/>
          <w:bCs/>
          <w:snapToGrid w:val="0"/>
          <w:color w:val="000000"/>
        </w:rPr>
      </w:pPr>
      <w:r w:rsidRPr="00E82B93">
        <w:rPr>
          <w:rFonts w:ascii="Arial Narrow" w:hAnsi="Arial Narrow"/>
          <w:b/>
          <w:bCs/>
          <w:snapToGrid w:val="0"/>
          <w:color w:val="000000"/>
        </w:rPr>
        <w:t xml:space="preserve">       </w:t>
      </w:r>
      <w:r w:rsidRPr="00E82B93">
        <w:rPr>
          <w:rFonts w:ascii="Arial Narrow" w:hAnsi="Arial Narrow"/>
          <w:b/>
          <w:bCs/>
          <w:color w:val="000000"/>
        </w:rPr>
        <w:t xml:space="preserve">W tym kryterium można uzyskać maksymalnie 95 punktów. </w:t>
      </w:r>
      <w:r w:rsidRPr="00E82B93">
        <w:rPr>
          <w:rFonts w:ascii="Arial Narrow" w:hAnsi="Arial Narrow"/>
          <w:b/>
          <w:bCs/>
          <w:snapToGrid w:val="0"/>
          <w:color w:val="000000"/>
        </w:rPr>
        <w:t>Liczba punktów zostanie wyliczo</w:t>
      </w:r>
      <w:r w:rsidR="00024B0C" w:rsidRPr="00E82B93">
        <w:rPr>
          <w:rFonts w:ascii="Arial Narrow" w:hAnsi="Arial Narrow"/>
          <w:b/>
          <w:bCs/>
          <w:snapToGrid w:val="0"/>
          <w:color w:val="000000"/>
        </w:rPr>
        <w:t>na z dokładnością do dwóch miejsc po przecinku</w:t>
      </w:r>
      <w:r w:rsidRPr="00E82B93">
        <w:rPr>
          <w:rFonts w:ascii="Arial Narrow" w:hAnsi="Arial Narrow"/>
          <w:b/>
          <w:bCs/>
          <w:snapToGrid w:val="0"/>
          <w:color w:val="000000"/>
        </w:rPr>
        <w:t>.</w:t>
      </w:r>
    </w:p>
    <w:p w:rsidR="00435708" w:rsidRPr="00E82B93" w:rsidRDefault="00435708" w:rsidP="00435708">
      <w:pPr>
        <w:widowControl w:val="0"/>
        <w:spacing w:line="240" w:lineRule="atLeast"/>
        <w:jc w:val="both"/>
        <w:rPr>
          <w:rFonts w:ascii="Arial Narrow" w:hAnsi="Arial Narrow"/>
          <w:bCs/>
          <w:snapToGrid w:val="0"/>
          <w:color w:val="000000"/>
        </w:rPr>
      </w:pPr>
    </w:p>
    <w:p w:rsidR="00435708" w:rsidRPr="00E82B93" w:rsidRDefault="00435708" w:rsidP="00435708">
      <w:pPr>
        <w:widowControl w:val="0"/>
        <w:spacing w:line="240" w:lineRule="atLeast"/>
        <w:ind w:left="709"/>
        <w:jc w:val="both"/>
        <w:rPr>
          <w:rFonts w:ascii="Arial Narrow" w:hAnsi="Arial Narrow"/>
          <w:bCs/>
          <w:snapToGrid w:val="0"/>
        </w:rPr>
      </w:pPr>
      <w:r w:rsidRPr="00E82B93">
        <w:rPr>
          <w:rFonts w:ascii="Arial Narrow" w:hAnsi="Arial Narrow"/>
          <w:b/>
          <w:bCs/>
          <w:snapToGrid w:val="0"/>
          <w:color w:val="000000"/>
          <w:u w:val="single"/>
        </w:rPr>
        <w:t>Ocena kryterium „okres gwarancji</w:t>
      </w:r>
      <w:r w:rsidR="00024B0C" w:rsidRPr="00E82B93">
        <w:rPr>
          <w:rFonts w:ascii="Arial Narrow" w:hAnsi="Arial Narrow"/>
          <w:b/>
          <w:bCs/>
          <w:snapToGrid w:val="0"/>
          <w:color w:val="000000"/>
          <w:u w:val="single"/>
        </w:rPr>
        <w:t xml:space="preserve"> jakości”</w:t>
      </w:r>
      <w:r w:rsidRPr="00E82B93">
        <w:rPr>
          <w:rFonts w:ascii="Arial Narrow" w:hAnsi="Arial Narrow"/>
          <w:bCs/>
          <w:snapToGrid w:val="0"/>
          <w:color w:val="000000"/>
        </w:rPr>
        <w:t>– ocena przeprowadzana zastanie na podstawie podanego w druku oferty okresu gwarancji</w:t>
      </w:r>
      <w:r w:rsidR="00024B0C" w:rsidRPr="00E82B93">
        <w:rPr>
          <w:rFonts w:ascii="Arial Narrow" w:hAnsi="Arial Narrow"/>
          <w:bCs/>
          <w:snapToGrid w:val="0"/>
          <w:color w:val="000000"/>
        </w:rPr>
        <w:t xml:space="preserve"> jakości</w:t>
      </w:r>
      <w:r w:rsidRPr="00E82B93">
        <w:rPr>
          <w:rFonts w:ascii="Arial Narrow" w:hAnsi="Arial Narrow"/>
          <w:bCs/>
          <w:snapToGrid w:val="0"/>
          <w:color w:val="000000"/>
        </w:rPr>
        <w:t xml:space="preserve"> </w:t>
      </w:r>
      <w:r w:rsidR="00024B0C" w:rsidRPr="00E82B93">
        <w:rPr>
          <w:rFonts w:ascii="Arial Narrow" w:hAnsi="Arial Narrow"/>
          <w:bCs/>
          <w:snapToGrid w:val="0"/>
          <w:color w:val="000000"/>
        </w:rPr>
        <w:t xml:space="preserve">w </w:t>
      </w:r>
      <w:r w:rsidRPr="00E82B93">
        <w:rPr>
          <w:rFonts w:ascii="Arial Narrow" w:hAnsi="Arial Narrow"/>
          <w:bCs/>
          <w:snapToGrid w:val="0"/>
          <w:color w:val="000000"/>
        </w:rPr>
        <w:t xml:space="preserve">pełnych latach. W przypadku podania okresu gwarancji jakości w miesiącach Zamawiający zaliczy do wyliczenia punktów okres pełnego </w:t>
      </w:r>
      <w:r w:rsidRPr="00E82B93">
        <w:rPr>
          <w:rFonts w:ascii="Arial Narrow" w:hAnsi="Arial Narrow"/>
          <w:bCs/>
          <w:snapToGrid w:val="0"/>
        </w:rPr>
        <w:t xml:space="preserve">roku przyjmując rok niższy niż będzie to wynikało z podanej ilości miesięcy (np. podanie okresu gwarancji jakości 4 lata i 9 miesięcy, będzie traktowane jako </w:t>
      </w:r>
      <w:r w:rsidRPr="00E82B93">
        <w:rPr>
          <w:rFonts w:ascii="Arial Narrow" w:hAnsi="Arial Narrow"/>
          <w:bCs/>
          <w:snapToGrid w:val="0"/>
        </w:rPr>
        <w:br/>
        <w:t>4 pełne lata).</w:t>
      </w:r>
    </w:p>
    <w:p w:rsidR="00435708" w:rsidRPr="00E82B93" w:rsidRDefault="00435708" w:rsidP="00435708">
      <w:pPr>
        <w:widowControl w:val="0"/>
        <w:spacing w:line="240" w:lineRule="atLeast"/>
        <w:ind w:left="709"/>
        <w:jc w:val="both"/>
        <w:rPr>
          <w:rFonts w:ascii="Arial Narrow" w:hAnsi="Arial Narrow"/>
          <w:bCs/>
          <w:snapToGrid w:val="0"/>
        </w:rPr>
      </w:pPr>
    </w:p>
    <w:p w:rsidR="00435708" w:rsidRPr="00E82B93" w:rsidRDefault="00435708" w:rsidP="00435708">
      <w:pPr>
        <w:widowControl w:val="0"/>
        <w:spacing w:line="240" w:lineRule="atLeast"/>
        <w:ind w:left="709"/>
        <w:jc w:val="both"/>
        <w:rPr>
          <w:rFonts w:ascii="Arial Narrow" w:hAnsi="Arial Narrow"/>
          <w:bCs/>
        </w:rPr>
      </w:pPr>
      <w:r w:rsidRPr="00E82B93">
        <w:rPr>
          <w:rFonts w:ascii="Arial Narrow" w:hAnsi="Arial Narrow"/>
          <w:b/>
          <w:bCs/>
        </w:rPr>
        <w:t>P(</w:t>
      </w:r>
      <w:proofErr w:type="spellStart"/>
      <w:r w:rsidRPr="00E82B93">
        <w:rPr>
          <w:rFonts w:ascii="Arial Narrow" w:hAnsi="Arial Narrow"/>
          <w:b/>
          <w:bCs/>
        </w:rPr>
        <w:t>Gi</w:t>
      </w:r>
      <w:proofErr w:type="spellEnd"/>
      <w:r w:rsidRPr="00E82B93">
        <w:rPr>
          <w:rFonts w:ascii="Arial Narrow" w:hAnsi="Arial Narrow"/>
          <w:b/>
          <w:bCs/>
        </w:rPr>
        <w:t xml:space="preserve">) – </w:t>
      </w:r>
      <w:r w:rsidRPr="00E82B93">
        <w:rPr>
          <w:rFonts w:ascii="Arial Narrow" w:hAnsi="Arial Narrow"/>
          <w:bCs/>
        </w:rPr>
        <w:t>liczba punktów za kryterium gwarancji jakości</w:t>
      </w:r>
      <w:r w:rsidR="00024B0C" w:rsidRPr="00E82B93">
        <w:rPr>
          <w:rFonts w:ascii="Arial Narrow" w:hAnsi="Arial Narrow"/>
          <w:bCs/>
        </w:rPr>
        <w:t>.</w:t>
      </w:r>
    </w:p>
    <w:p w:rsidR="00435708" w:rsidRPr="00E82B93" w:rsidRDefault="00435708" w:rsidP="00435708">
      <w:pPr>
        <w:widowControl w:val="0"/>
        <w:spacing w:line="240" w:lineRule="atLeast"/>
        <w:ind w:left="709"/>
        <w:jc w:val="both"/>
        <w:rPr>
          <w:rFonts w:ascii="Arial Narrow" w:hAnsi="Arial Narrow"/>
          <w:bCs/>
        </w:rPr>
      </w:pPr>
    </w:p>
    <w:p w:rsidR="00435708" w:rsidRPr="00E82B93" w:rsidRDefault="00435708" w:rsidP="00435708">
      <w:pPr>
        <w:widowControl w:val="0"/>
        <w:tabs>
          <w:tab w:val="left" w:pos="1134"/>
        </w:tabs>
        <w:spacing w:line="240" w:lineRule="atLeast"/>
        <w:ind w:left="709"/>
        <w:jc w:val="both"/>
        <w:rPr>
          <w:rFonts w:ascii="Arial Narrow" w:hAnsi="Arial Narrow"/>
          <w:bCs/>
        </w:rPr>
      </w:pPr>
      <w:r w:rsidRPr="00E82B93">
        <w:rPr>
          <w:rFonts w:ascii="Arial Narrow" w:hAnsi="Arial Narrow"/>
          <w:bCs/>
        </w:rPr>
        <w:t>Ocena przeprowadzona zastanie wg poniższego zestawienia :</w:t>
      </w:r>
    </w:p>
    <w:p w:rsidR="00435708" w:rsidRPr="00E82B93" w:rsidRDefault="00435708" w:rsidP="00435708">
      <w:pPr>
        <w:widowControl w:val="0"/>
        <w:spacing w:line="240" w:lineRule="atLeast"/>
        <w:ind w:left="709"/>
        <w:jc w:val="both"/>
        <w:rPr>
          <w:rFonts w:ascii="Arial Narrow" w:hAnsi="Arial Narrow"/>
          <w:bCs/>
        </w:rPr>
      </w:pPr>
      <w:r w:rsidRPr="00E82B93">
        <w:rPr>
          <w:rFonts w:ascii="Arial Narrow" w:hAnsi="Arial Narrow"/>
          <w:bCs/>
        </w:rPr>
        <w:t xml:space="preserve">- Wykonawca, który przedstawi w swojej ofercie okres gwarancji jakości i rękojmi za wady: </w:t>
      </w:r>
    </w:p>
    <w:p w:rsidR="00435708" w:rsidRPr="00E82B93" w:rsidRDefault="00435708" w:rsidP="00435708">
      <w:pPr>
        <w:widowControl w:val="0"/>
        <w:spacing w:line="240" w:lineRule="atLeast"/>
        <w:ind w:left="709"/>
        <w:jc w:val="both"/>
        <w:rPr>
          <w:rFonts w:ascii="Arial Narrow" w:hAnsi="Arial Narrow"/>
          <w:b/>
          <w:bCs/>
        </w:rPr>
      </w:pPr>
      <w:r w:rsidRPr="00E82B93">
        <w:rPr>
          <w:rFonts w:ascii="Arial Narrow" w:hAnsi="Arial Narrow"/>
          <w:b/>
          <w:bCs/>
        </w:rPr>
        <w:t xml:space="preserve">            </w:t>
      </w:r>
      <w:r w:rsidRPr="00E82B93">
        <w:rPr>
          <w:rFonts w:ascii="Arial Narrow" w:hAnsi="Arial Narrow"/>
          <w:b/>
          <w:bCs/>
        </w:rPr>
        <w:tab/>
        <w:t xml:space="preserve">3 lata  </w:t>
      </w:r>
      <w:r w:rsidRPr="00E82B93">
        <w:rPr>
          <w:rFonts w:ascii="Arial Narrow" w:hAnsi="Arial Narrow"/>
          <w:b/>
          <w:bCs/>
        </w:rPr>
        <w:tab/>
      </w:r>
      <w:r w:rsidRPr="00E82B93">
        <w:rPr>
          <w:rFonts w:ascii="Arial Narrow" w:hAnsi="Arial Narrow"/>
          <w:b/>
          <w:bCs/>
        </w:rPr>
        <w:tab/>
      </w:r>
      <w:r w:rsidR="00053877" w:rsidRPr="00E82B93">
        <w:rPr>
          <w:rFonts w:ascii="Arial Narrow" w:hAnsi="Arial Narrow"/>
          <w:b/>
          <w:bCs/>
        </w:rPr>
        <w:t xml:space="preserve">            </w:t>
      </w:r>
      <w:r w:rsidRPr="00E82B93">
        <w:rPr>
          <w:rFonts w:ascii="Arial Narrow" w:hAnsi="Arial Narrow"/>
          <w:b/>
          <w:bCs/>
        </w:rPr>
        <w:t>–  otrzyma 0 punktów  P(</w:t>
      </w:r>
      <w:proofErr w:type="spellStart"/>
      <w:r w:rsidRPr="00E82B93">
        <w:rPr>
          <w:rFonts w:ascii="Arial Narrow" w:hAnsi="Arial Narrow"/>
          <w:b/>
          <w:bCs/>
        </w:rPr>
        <w:t>Gi</w:t>
      </w:r>
      <w:proofErr w:type="spellEnd"/>
      <w:r w:rsidRPr="00E82B93">
        <w:rPr>
          <w:rFonts w:ascii="Arial Narrow" w:hAnsi="Arial Narrow"/>
          <w:b/>
          <w:bCs/>
        </w:rPr>
        <w:t>)</w:t>
      </w:r>
    </w:p>
    <w:p w:rsidR="00435708" w:rsidRPr="00E82B93" w:rsidRDefault="00435708" w:rsidP="00435708">
      <w:pPr>
        <w:widowControl w:val="0"/>
        <w:spacing w:line="240" w:lineRule="atLeast"/>
        <w:ind w:left="709"/>
        <w:jc w:val="both"/>
        <w:rPr>
          <w:rFonts w:ascii="Arial Narrow" w:hAnsi="Arial Narrow"/>
          <w:b/>
          <w:bCs/>
        </w:rPr>
      </w:pPr>
      <w:r w:rsidRPr="00E82B93">
        <w:rPr>
          <w:rFonts w:ascii="Arial Narrow" w:hAnsi="Arial Narrow"/>
          <w:b/>
          <w:bCs/>
        </w:rPr>
        <w:t xml:space="preserve">            </w:t>
      </w:r>
      <w:r w:rsidRPr="00E82B93">
        <w:rPr>
          <w:rFonts w:ascii="Arial Narrow" w:hAnsi="Arial Narrow"/>
          <w:b/>
          <w:bCs/>
        </w:rPr>
        <w:tab/>
        <w:t xml:space="preserve">4 lata  </w:t>
      </w:r>
      <w:r w:rsidRPr="00E82B93">
        <w:rPr>
          <w:rFonts w:ascii="Arial Narrow" w:hAnsi="Arial Narrow"/>
          <w:b/>
          <w:bCs/>
        </w:rPr>
        <w:tab/>
      </w:r>
      <w:r w:rsidRPr="00E82B93">
        <w:rPr>
          <w:rFonts w:ascii="Arial Narrow" w:hAnsi="Arial Narrow"/>
          <w:b/>
          <w:bCs/>
        </w:rPr>
        <w:tab/>
      </w:r>
      <w:r w:rsidR="00053877" w:rsidRPr="00E82B93">
        <w:rPr>
          <w:rFonts w:ascii="Arial Narrow" w:hAnsi="Arial Narrow"/>
          <w:b/>
          <w:bCs/>
        </w:rPr>
        <w:t xml:space="preserve">            </w:t>
      </w:r>
      <w:r w:rsidRPr="00E82B93">
        <w:rPr>
          <w:rFonts w:ascii="Arial Narrow" w:hAnsi="Arial Narrow"/>
          <w:b/>
          <w:bCs/>
        </w:rPr>
        <w:t>–  otrzyma 2,50 punku  P(</w:t>
      </w:r>
      <w:proofErr w:type="spellStart"/>
      <w:r w:rsidRPr="00E82B93">
        <w:rPr>
          <w:rFonts w:ascii="Arial Narrow" w:hAnsi="Arial Narrow"/>
          <w:b/>
          <w:bCs/>
        </w:rPr>
        <w:t>Gi</w:t>
      </w:r>
      <w:proofErr w:type="spellEnd"/>
      <w:r w:rsidRPr="00E82B93">
        <w:rPr>
          <w:rFonts w:ascii="Arial Narrow" w:hAnsi="Arial Narrow"/>
          <w:b/>
          <w:bCs/>
        </w:rPr>
        <w:t>)</w:t>
      </w:r>
    </w:p>
    <w:p w:rsidR="00435708" w:rsidRPr="00E82B93" w:rsidRDefault="00435708" w:rsidP="00435708">
      <w:pPr>
        <w:widowControl w:val="0"/>
        <w:spacing w:line="240" w:lineRule="atLeast"/>
        <w:ind w:left="709"/>
        <w:jc w:val="both"/>
        <w:rPr>
          <w:rFonts w:ascii="Arial Narrow" w:hAnsi="Arial Narrow"/>
          <w:b/>
          <w:bCs/>
        </w:rPr>
      </w:pPr>
      <w:r w:rsidRPr="00E82B93">
        <w:rPr>
          <w:rFonts w:ascii="Arial Narrow" w:hAnsi="Arial Narrow"/>
          <w:b/>
          <w:bCs/>
        </w:rPr>
        <w:tab/>
      </w:r>
      <w:r w:rsidRPr="00E82B93">
        <w:rPr>
          <w:rFonts w:ascii="Arial Narrow" w:hAnsi="Arial Narrow"/>
          <w:b/>
          <w:bCs/>
        </w:rPr>
        <w:tab/>
        <w:t>5 lat i powyżej</w:t>
      </w:r>
      <w:r w:rsidRPr="00E82B93">
        <w:rPr>
          <w:rFonts w:ascii="Arial Narrow" w:hAnsi="Arial Narrow"/>
          <w:b/>
          <w:bCs/>
        </w:rPr>
        <w:tab/>
        <w:t>–  otrzyma 5,00 punktów  P(</w:t>
      </w:r>
      <w:proofErr w:type="spellStart"/>
      <w:r w:rsidRPr="00E82B93">
        <w:rPr>
          <w:rFonts w:ascii="Arial Narrow" w:hAnsi="Arial Narrow"/>
          <w:b/>
          <w:bCs/>
        </w:rPr>
        <w:t>Gi</w:t>
      </w:r>
      <w:proofErr w:type="spellEnd"/>
      <w:r w:rsidRPr="00E82B93">
        <w:rPr>
          <w:rFonts w:ascii="Arial Narrow" w:hAnsi="Arial Narrow"/>
          <w:b/>
          <w:bCs/>
        </w:rPr>
        <w:t>)</w:t>
      </w:r>
    </w:p>
    <w:p w:rsidR="00435708" w:rsidRPr="00E82B93" w:rsidRDefault="00435708" w:rsidP="00435708">
      <w:pPr>
        <w:widowControl w:val="0"/>
        <w:spacing w:line="240" w:lineRule="atLeast"/>
        <w:ind w:left="709"/>
        <w:jc w:val="both"/>
        <w:rPr>
          <w:rFonts w:ascii="Arial Narrow" w:hAnsi="Arial Narrow"/>
          <w:b/>
          <w:bCs/>
        </w:rPr>
      </w:pPr>
      <w:r w:rsidRPr="00E82B93">
        <w:rPr>
          <w:rFonts w:ascii="Arial Narrow" w:hAnsi="Arial Narrow"/>
          <w:b/>
          <w:bCs/>
        </w:rPr>
        <w:t xml:space="preserve">  </w:t>
      </w:r>
      <w:r w:rsidRPr="00E82B93">
        <w:rPr>
          <w:rFonts w:ascii="Arial Narrow" w:hAnsi="Arial Narrow"/>
          <w:b/>
          <w:bCs/>
        </w:rPr>
        <w:tab/>
      </w:r>
    </w:p>
    <w:p w:rsidR="00435708" w:rsidRPr="00E82B93" w:rsidRDefault="00435708" w:rsidP="00435708">
      <w:pPr>
        <w:spacing w:line="240" w:lineRule="atLeast"/>
        <w:ind w:left="709"/>
        <w:jc w:val="both"/>
        <w:rPr>
          <w:rFonts w:ascii="Arial Narrow" w:hAnsi="Arial Narrow"/>
          <w:b/>
          <w:bCs/>
        </w:rPr>
      </w:pPr>
      <w:r w:rsidRPr="00E82B93">
        <w:rPr>
          <w:rFonts w:ascii="Arial Narrow" w:hAnsi="Arial Narrow"/>
          <w:b/>
          <w:bCs/>
          <w:color w:val="000000"/>
        </w:rPr>
        <w:t>W tym kryterium można uzyskać maksymalnie 5 punktów.</w:t>
      </w:r>
    </w:p>
    <w:p w:rsidR="00435708" w:rsidRPr="00E82B93" w:rsidRDefault="00435708" w:rsidP="00435708">
      <w:pPr>
        <w:widowControl w:val="0"/>
        <w:spacing w:line="240" w:lineRule="atLeast"/>
        <w:ind w:left="709"/>
        <w:jc w:val="both"/>
        <w:rPr>
          <w:rFonts w:ascii="Arial Narrow" w:hAnsi="Arial Narrow"/>
          <w:b/>
          <w:bCs/>
        </w:rPr>
      </w:pPr>
    </w:p>
    <w:p w:rsidR="00435708" w:rsidRPr="00E82B93" w:rsidRDefault="00435708" w:rsidP="00435708">
      <w:pPr>
        <w:widowControl w:val="0"/>
        <w:spacing w:line="240" w:lineRule="atLeast"/>
        <w:ind w:left="709"/>
        <w:jc w:val="both"/>
        <w:rPr>
          <w:rFonts w:ascii="Arial Narrow" w:hAnsi="Arial Narrow"/>
          <w:b/>
          <w:bCs/>
        </w:rPr>
      </w:pPr>
      <w:r w:rsidRPr="00E82B93">
        <w:rPr>
          <w:rFonts w:ascii="Arial Narrow" w:hAnsi="Arial Narrow"/>
          <w:b/>
          <w:bCs/>
        </w:rPr>
        <w:t xml:space="preserve">Uwaga : </w:t>
      </w:r>
    </w:p>
    <w:p w:rsidR="00435708" w:rsidRPr="00E82B93" w:rsidRDefault="00435708" w:rsidP="00435708">
      <w:pPr>
        <w:widowControl w:val="0"/>
        <w:spacing w:line="240" w:lineRule="atLeast"/>
        <w:ind w:left="709"/>
        <w:jc w:val="both"/>
        <w:rPr>
          <w:rFonts w:ascii="Arial Narrow" w:hAnsi="Arial Narrow"/>
          <w:b/>
          <w:bCs/>
        </w:rPr>
      </w:pPr>
      <w:r w:rsidRPr="00E82B93">
        <w:rPr>
          <w:rFonts w:ascii="Arial Narrow" w:hAnsi="Arial Narrow"/>
          <w:b/>
          <w:bCs/>
        </w:rPr>
        <w:t xml:space="preserve">Oferta Wykonawcy, </w:t>
      </w:r>
      <w:r w:rsidR="00B94C8D" w:rsidRPr="00E82B93">
        <w:rPr>
          <w:rFonts w:ascii="Arial Narrow" w:hAnsi="Arial Narrow"/>
          <w:b/>
          <w:bCs/>
        </w:rPr>
        <w:t>który zaoferuje okres gwarancji</w:t>
      </w:r>
      <w:r w:rsidRPr="00E82B93">
        <w:rPr>
          <w:rFonts w:ascii="Arial Narrow" w:hAnsi="Arial Narrow"/>
          <w:b/>
          <w:bCs/>
        </w:rPr>
        <w:t xml:space="preserve"> poniżej 3 lat zostanie odrzucona.</w:t>
      </w:r>
    </w:p>
    <w:p w:rsidR="00435708" w:rsidRPr="00E82B93" w:rsidRDefault="00435708" w:rsidP="00435708">
      <w:pPr>
        <w:widowControl w:val="0"/>
        <w:spacing w:line="240" w:lineRule="atLeast"/>
        <w:ind w:left="709"/>
        <w:jc w:val="both"/>
        <w:rPr>
          <w:rFonts w:ascii="Arial Narrow" w:hAnsi="Arial Narrow"/>
          <w:bCs/>
        </w:rPr>
      </w:pPr>
      <w:r w:rsidRPr="00E82B93">
        <w:rPr>
          <w:rFonts w:ascii="Arial Narrow" w:hAnsi="Arial Narrow"/>
          <w:bCs/>
        </w:rPr>
        <w:t xml:space="preserve">          </w:t>
      </w:r>
    </w:p>
    <w:p w:rsidR="00435708" w:rsidRPr="00E82B93" w:rsidRDefault="00435708" w:rsidP="00435708">
      <w:pPr>
        <w:widowControl w:val="0"/>
        <w:spacing w:line="240" w:lineRule="atLeast"/>
        <w:ind w:left="709"/>
        <w:jc w:val="both"/>
        <w:rPr>
          <w:rFonts w:ascii="Arial Narrow" w:hAnsi="Arial Narrow"/>
          <w:b/>
          <w:bCs/>
          <w:color w:val="000000"/>
          <w:u w:val="single"/>
        </w:rPr>
      </w:pPr>
      <w:r w:rsidRPr="00E82B93">
        <w:rPr>
          <w:rFonts w:ascii="Arial Narrow" w:hAnsi="Arial Narrow"/>
          <w:b/>
          <w:bCs/>
          <w:color w:val="000000"/>
          <w:u w:val="single"/>
        </w:rPr>
        <w:t>Za najkorzystniejszą zostanie uznana oferta, która uzyska łącznie największą liczbę punktów (P) wyliczoną zgodnie z poniższym wzorem:</w:t>
      </w:r>
    </w:p>
    <w:p w:rsidR="00435708" w:rsidRPr="00E82B93" w:rsidRDefault="00435708" w:rsidP="00435708">
      <w:pPr>
        <w:widowControl w:val="0"/>
        <w:spacing w:line="240" w:lineRule="atLeast"/>
        <w:ind w:left="709"/>
        <w:jc w:val="both"/>
        <w:rPr>
          <w:rFonts w:ascii="Arial Narrow" w:hAnsi="Arial Narrow"/>
          <w:b/>
          <w:bCs/>
          <w:sz w:val="28"/>
          <w:szCs w:val="28"/>
        </w:rPr>
      </w:pPr>
      <w:r w:rsidRPr="00E82B93">
        <w:rPr>
          <w:rFonts w:ascii="Arial Narrow" w:hAnsi="Arial Narrow"/>
          <w:b/>
          <w:bCs/>
          <w:sz w:val="28"/>
          <w:szCs w:val="28"/>
        </w:rPr>
        <w:t xml:space="preserve">          </w:t>
      </w:r>
    </w:p>
    <w:p w:rsidR="00435708" w:rsidRPr="00E82B93" w:rsidRDefault="00435708" w:rsidP="00435708">
      <w:pPr>
        <w:widowControl w:val="0"/>
        <w:spacing w:line="240" w:lineRule="atLeast"/>
        <w:ind w:left="851" w:hanging="567"/>
        <w:jc w:val="center"/>
        <w:rPr>
          <w:rFonts w:ascii="Arial Narrow" w:hAnsi="Arial Narrow"/>
          <w:b/>
          <w:bCs/>
          <w:sz w:val="28"/>
          <w:szCs w:val="28"/>
        </w:rPr>
      </w:pPr>
      <w:r w:rsidRPr="00E82B93">
        <w:rPr>
          <w:rFonts w:ascii="Arial Narrow" w:hAnsi="Arial Narrow"/>
          <w:b/>
          <w:bCs/>
          <w:sz w:val="28"/>
          <w:szCs w:val="28"/>
        </w:rPr>
        <w:t>P =</w:t>
      </w:r>
      <w:r w:rsidRPr="00E82B93">
        <w:rPr>
          <w:rFonts w:ascii="Arial Narrow" w:hAnsi="Arial Narrow"/>
          <w:b/>
          <w:bCs/>
          <w:snapToGrid w:val="0"/>
          <w:color w:val="000000"/>
          <w:sz w:val="28"/>
          <w:szCs w:val="28"/>
        </w:rPr>
        <w:t xml:space="preserve">  P</w:t>
      </w:r>
      <w:r w:rsidRPr="00E82B93">
        <w:rPr>
          <w:rFonts w:ascii="Arial Narrow" w:hAnsi="Arial Narrow"/>
          <w:b/>
          <w:bCs/>
          <w:snapToGrid w:val="0"/>
          <w:color w:val="000000"/>
        </w:rPr>
        <w:t>(Co)</w:t>
      </w:r>
      <w:r w:rsidRPr="00E82B93">
        <w:rPr>
          <w:rFonts w:ascii="Arial Narrow" w:hAnsi="Arial Narrow"/>
          <w:b/>
          <w:bCs/>
          <w:snapToGrid w:val="0"/>
          <w:color w:val="000000"/>
          <w:sz w:val="28"/>
          <w:szCs w:val="28"/>
        </w:rPr>
        <w:t xml:space="preserve"> + </w:t>
      </w:r>
      <w:r w:rsidRPr="00E82B93">
        <w:rPr>
          <w:rFonts w:ascii="Arial Narrow" w:hAnsi="Arial Narrow"/>
          <w:b/>
          <w:bCs/>
          <w:sz w:val="28"/>
          <w:szCs w:val="28"/>
        </w:rPr>
        <w:t>P</w:t>
      </w:r>
      <w:r w:rsidRPr="00E82B93">
        <w:rPr>
          <w:rFonts w:ascii="Arial Narrow" w:hAnsi="Arial Narrow"/>
          <w:b/>
          <w:bCs/>
        </w:rPr>
        <w:t>(</w:t>
      </w:r>
      <w:proofErr w:type="spellStart"/>
      <w:r w:rsidRPr="00E82B93">
        <w:rPr>
          <w:rFonts w:ascii="Arial Narrow" w:hAnsi="Arial Narrow"/>
          <w:b/>
          <w:bCs/>
        </w:rPr>
        <w:t>Gi</w:t>
      </w:r>
      <w:proofErr w:type="spellEnd"/>
      <w:r w:rsidRPr="00E82B93">
        <w:rPr>
          <w:rFonts w:ascii="Arial Narrow" w:hAnsi="Arial Narrow"/>
          <w:b/>
          <w:bCs/>
        </w:rPr>
        <w:t>)</w:t>
      </w:r>
    </w:p>
    <w:p w:rsidR="00435708" w:rsidRPr="00E82B93" w:rsidRDefault="00435708" w:rsidP="00435708">
      <w:pPr>
        <w:pStyle w:val="Tekstpodstawowy2"/>
        <w:suppressAutoHyphens/>
        <w:ind w:firstLine="284"/>
        <w:rPr>
          <w:rFonts w:ascii="Arial Narrow" w:hAnsi="Arial Narrow"/>
          <w:bCs w:val="0"/>
          <w:color w:val="000000"/>
        </w:rPr>
      </w:pPr>
    </w:p>
    <w:p w:rsidR="00435708" w:rsidRPr="00E82B93" w:rsidRDefault="00435708" w:rsidP="00435708">
      <w:pPr>
        <w:pStyle w:val="Tekstpodstawowy2"/>
        <w:suppressAutoHyphens/>
        <w:ind w:firstLine="284"/>
        <w:rPr>
          <w:rFonts w:ascii="Arial Narrow" w:hAnsi="Arial Narrow"/>
          <w:b w:val="0"/>
          <w:color w:val="000000"/>
          <w:sz w:val="24"/>
          <w:szCs w:val="24"/>
        </w:rPr>
      </w:pPr>
      <w:r w:rsidRPr="00E82B93">
        <w:rPr>
          <w:rFonts w:ascii="Arial Narrow" w:hAnsi="Arial Narrow"/>
          <w:bCs w:val="0"/>
          <w:color w:val="000000"/>
          <w:sz w:val="24"/>
          <w:szCs w:val="24"/>
        </w:rPr>
        <w:t xml:space="preserve">18.2. </w:t>
      </w:r>
      <w:r w:rsidRPr="00E82B93">
        <w:rPr>
          <w:rFonts w:ascii="Arial Narrow" w:hAnsi="Arial Narrow"/>
          <w:b w:val="0"/>
          <w:color w:val="000000"/>
          <w:sz w:val="24"/>
          <w:szCs w:val="24"/>
        </w:rPr>
        <w:t>Oceny i badania ofert dokona komisja przetargowa powołana przez Zamawiającego.</w:t>
      </w:r>
    </w:p>
    <w:p w:rsidR="00435708" w:rsidRPr="00E82B93" w:rsidRDefault="00435708" w:rsidP="00435708">
      <w:pPr>
        <w:pStyle w:val="Tekstpodstawowy2"/>
        <w:suppressAutoHyphens/>
        <w:ind w:left="567" w:firstLine="284"/>
        <w:rPr>
          <w:rFonts w:ascii="Arial Narrow" w:hAnsi="Arial Narrow"/>
          <w:b w:val="0"/>
          <w:color w:val="000000"/>
          <w:sz w:val="24"/>
          <w:szCs w:val="24"/>
        </w:rPr>
      </w:pPr>
      <w:r w:rsidRPr="00E82B93">
        <w:rPr>
          <w:rFonts w:ascii="Arial Narrow" w:hAnsi="Arial Narrow"/>
          <w:b w:val="0"/>
          <w:color w:val="000000"/>
          <w:sz w:val="24"/>
          <w:szCs w:val="24"/>
        </w:rPr>
        <w:lastRenderedPageBreak/>
        <w:t>Na posiedzeniach niejawnych komisja przetargowa:</w:t>
      </w:r>
    </w:p>
    <w:p w:rsidR="00435708" w:rsidRPr="00E82B93" w:rsidRDefault="00435708" w:rsidP="00435708">
      <w:pPr>
        <w:pStyle w:val="Tekstpodstawowy2"/>
        <w:suppressAutoHyphens/>
        <w:ind w:left="993" w:hanging="142"/>
        <w:rPr>
          <w:rFonts w:ascii="Arial Narrow" w:hAnsi="Arial Narrow"/>
          <w:b w:val="0"/>
          <w:color w:val="000000"/>
          <w:sz w:val="24"/>
          <w:szCs w:val="24"/>
        </w:rPr>
      </w:pPr>
      <w:r w:rsidRPr="00E82B93">
        <w:rPr>
          <w:rFonts w:ascii="Arial Narrow" w:hAnsi="Arial Narrow"/>
          <w:b w:val="0"/>
          <w:color w:val="000000"/>
          <w:sz w:val="24"/>
          <w:szCs w:val="24"/>
        </w:rPr>
        <w:t xml:space="preserve">- dokona oceny spełnienia przez Wykonawców warunków udziału w postępowaniu i wykluczy </w:t>
      </w:r>
      <w:r w:rsidRPr="00E82B93">
        <w:rPr>
          <w:rFonts w:ascii="Arial Narrow" w:hAnsi="Arial Narrow"/>
          <w:b w:val="0"/>
          <w:color w:val="000000"/>
          <w:spacing w:val="-2"/>
          <w:sz w:val="24"/>
          <w:szCs w:val="24"/>
        </w:rPr>
        <w:t>każdego z Wykonawców, w odniesieniu do którego stwierdzi, że zachodzą przesłanki wskazane</w:t>
      </w:r>
      <w:r w:rsidRPr="00E82B93">
        <w:rPr>
          <w:rFonts w:ascii="Arial Narrow" w:hAnsi="Arial Narrow"/>
          <w:b w:val="0"/>
          <w:color w:val="000000"/>
          <w:sz w:val="24"/>
          <w:szCs w:val="24"/>
        </w:rPr>
        <w:t xml:space="preserve"> w art. 24 ust. 1, 2 i w art. 24 ust. 2a ustawy </w:t>
      </w:r>
      <w:proofErr w:type="spellStart"/>
      <w:r w:rsidRPr="00E82B93">
        <w:rPr>
          <w:rFonts w:ascii="Arial Narrow" w:hAnsi="Arial Narrow"/>
          <w:b w:val="0"/>
          <w:color w:val="000000"/>
          <w:sz w:val="24"/>
          <w:szCs w:val="24"/>
        </w:rPr>
        <w:t>Pzp</w:t>
      </w:r>
      <w:proofErr w:type="spellEnd"/>
      <w:r w:rsidRPr="00E82B93">
        <w:rPr>
          <w:rFonts w:ascii="Arial Narrow" w:hAnsi="Arial Narrow"/>
          <w:b w:val="0"/>
          <w:color w:val="000000"/>
          <w:sz w:val="24"/>
          <w:szCs w:val="24"/>
        </w:rPr>
        <w:t>,</w:t>
      </w:r>
    </w:p>
    <w:p w:rsidR="00435708" w:rsidRPr="00E82B93" w:rsidRDefault="00435708" w:rsidP="00435708">
      <w:pPr>
        <w:pStyle w:val="Tekstpodstawowy2"/>
        <w:suppressAutoHyphens/>
        <w:ind w:left="993" w:hanging="142"/>
        <w:rPr>
          <w:rFonts w:ascii="Arial Narrow" w:hAnsi="Arial Narrow"/>
          <w:b w:val="0"/>
          <w:bCs w:val="0"/>
          <w:color w:val="000000"/>
          <w:sz w:val="24"/>
          <w:szCs w:val="24"/>
        </w:rPr>
      </w:pPr>
      <w:r w:rsidRPr="00E82B93">
        <w:rPr>
          <w:rFonts w:ascii="Arial Narrow" w:hAnsi="Arial Narrow"/>
          <w:b w:val="0"/>
          <w:color w:val="000000"/>
          <w:sz w:val="24"/>
          <w:szCs w:val="24"/>
        </w:rPr>
        <w:t xml:space="preserve">- dokona badania i oceny ofert i odrzuci każdą ofertę w przypadku stwierdzenia, że zachodzą okoliczności określone w art. 89 ust. 1 ustawy </w:t>
      </w:r>
      <w:proofErr w:type="spellStart"/>
      <w:r w:rsidRPr="00E82B93">
        <w:rPr>
          <w:rFonts w:ascii="Arial Narrow" w:hAnsi="Arial Narrow"/>
          <w:b w:val="0"/>
          <w:color w:val="000000"/>
          <w:sz w:val="24"/>
          <w:szCs w:val="24"/>
        </w:rPr>
        <w:t>Pzp</w:t>
      </w:r>
      <w:proofErr w:type="spellEnd"/>
      <w:r w:rsidRPr="00E82B93">
        <w:rPr>
          <w:rFonts w:ascii="Arial Narrow" w:hAnsi="Arial Narrow"/>
          <w:b w:val="0"/>
          <w:bCs w:val="0"/>
          <w:color w:val="000000"/>
          <w:sz w:val="24"/>
          <w:szCs w:val="24"/>
        </w:rPr>
        <w:t>.</w:t>
      </w:r>
    </w:p>
    <w:p w:rsidR="00435708" w:rsidRPr="00E82B93" w:rsidRDefault="00435708" w:rsidP="00435708">
      <w:pPr>
        <w:pStyle w:val="Tekstpodstawowy2"/>
        <w:suppressAutoHyphens/>
        <w:ind w:left="993" w:hanging="142"/>
        <w:rPr>
          <w:rFonts w:ascii="Arial Narrow" w:hAnsi="Arial Narrow"/>
          <w:b w:val="0"/>
          <w:bCs w:val="0"/>
          <w:color w:val="000000"/>
        </w:rPr>
      </w:pPr>
    </w:p>
    <w:p w:rsidR="00435708" w:rsidRPr="00E82B93" w:rsidRDefault="00435708" w:rsidP="00435708">
      <w:pPr>
        <w:widowControl w:val="0"/>
        <w:spacing w:line="240" w:lineRule="atLeast"/>
        <w:ind w:left="280" w:firstLine="4"/>
        <w:jc w:val="both"/>
        <w:rPr>
          <w:rFonts w:ascii="Arial Narrow" w:hAnsi="Arial Narrow"/>
          <w:snapToGrid w:val="0"/>
          <w:color w:val="000000"/>
        </w:rPr>
      </w:pPr>
      <w:r w:rsidRPr="00E82B93">
        <w:rPr>
          <w:rFonts w:ascii="Arial Narrow" w:hAnsi="Arial Narrow"/>
          <w:b/>
          <w:snapToGrid w:val="0"/>
          <w:color w:val="000000"/>
        </w:rPr>
        <w:t xml:space="preserve">18.3.  </w:t>
      </w:r>
      <w:r w:rsidRPr="00E82B93">
        <w:rPr>
          <w:rFonts w:ascii="Arial Narrow" w:hAnsi="Arial Narrow"/>
          <w:snapToGrid w:val="0"/>
          <w:color w:val="000000"/>
        </w:rPr>
        <w:t>W toku badania i oceny złożonych ofert Zamawiający może żądać od Wykonawców:</w:t>
      </w:r>
    </w:p>
    <w:p w:rsidR="00435708" w:rsidRPr="00E82B93" w:rsidRDefault="00435708" w:rsidP="00435708">
      <w:pPr>
        <w:widowControl w:val="0"/>
        <w:spacing w:line="240" w:lineRule="atLeast"/>
        <w:ind w:left="1134" w:hanging="283"/>
        <w:jc w:val="both"/>
        <w:rPr>
          <w:rFonts w:ascii="Arial Narrow" w:hAnsi="Arial Narrow"/>
          <w:snapToGrid w:val="0"/>
          <w:color w:val="000000"/>
        </w:rPr>
      </w:pPr>
      <w:r w:rsidRPr="00E82B93">
        <w:rPr>
          <w:rFonts w:ascii="Arial Narrow" w:hAnsi="Arial Narrow"/>
          <w:bCs/>
          <w:snapToGrid w:val="0"/>
          <w:color w:val="000000"/>
        </w:rPr>
        <w:t>a)</w:t>
      </w:r>
      <w:r w:rsidRPr="00E82B93">
        <w:rPr>
          <w:rFonts w:ascii="Arial Narrow" w:hAnsi="Arial Narrow"/>
          <w:snapToGrid w:val="0"/>
          <w:color w:val="000000"/>
        </w:rPr>
        <w:t xml:space="preserve"> udzielenia  wyjaśnień dotyczących treści złożonych przez nich ofert,</w:t>
      </w:r>
    </w:p>
    <w:p w:rsidR="00435708" w:rsidRPr="00E82B93" w:rsidRDefault="00435708" w:rsidP="00435708">
      <w:pPr>
        <w:widowControl w:val="0"/>
        <w:spacing w:line="240" w:lineRule="atLeast"/>
        <w:ind w:left="1134" w:hanging="283"/>
        <w:jc w:val="both"/>
        <w:rPr>
          <w:rFonts w:ascii="Arial Narrow" w:hAnsi="Arial Narrow"/>
          <w:snapToGrid w:val="0"/>
        </w:rPr>
      </w:pPr>
      <w:r w:rsidRPr="00E82B93">
        <w:rPr>
          <w:rFonts w:ascii="Arial Narrow" w:hAnsi="Arial Narrow"/>
          <w:bCs/>
          <w:snapToGrid w:val="0"/>
          <w:color w:val="000000"/>
        </w:rPr>
        <w:t>b)</w:t>
      </w:r>
      <w:r w:rsidRPr="00E82B93">
        <w:rPr>
          <w:rFonts w:ascii="Arial Narrow" w:hAnsi="Arial Narrow"/>
          <w:snapToGrid w:val="0"/>
          <w:color w:val="000000"/>
        </w:rPr>
        <w:t xml:space="preserve"> przedłożenia wyjaśnień, </w:t>
      </w:r>
      <w:r w:rsidRPr="00E82B93">
        <w:rPr>
          <w:rFonts w:ascii="Arial Narrow" w:hAnsi="Arial Narrow"/>
          <w:snapToGrid w:val="0"/>
        </w:rPr>
        <w:t xml:space="preserve">w tym złożenie dowodów, dotyczących elementów oferty mających wpływ na wysokość ceny, </w:t>
      </w:r>
      <w:r w:rsidRPr="00E82B93">
        <w:rPr>
          <w:rFonts w:ascii="Arial Narrow" w:hAnsi="Arial Narrow"/>
          <w:bCs/>
          <w:snapToGrid w:val="0"/>
        </w:rPr>
        <w:t xml:space="preserve">zgodnie z art. 90 ust. 1 ustawy </w:t>
      </w:r>
      <w:proofErr w:type="spellStart"/>
      <w:r w:rsidRPr="00E82B93">
        <w:rPr>
          <w:rFonts w:ascii="Arial Narrow" w:hAnsi="Arial Narrow"/>
          <w:bCs/>
          <w:snapToGrid w:val="0"/>
        </w:rPr>
        <w:t>Pzp</w:t>
      </w:r>
      <w:proofErr w:type="spellEnd"/>
      <w:r w:rsidRPr="00E82B93">
        <w:rPr>
          <w:rFonts w:ascii="Arial Narrow" w:hAnsi="Arial Narrow"/>
          <w:bCs/>
          <w:snapToGrid w:val="0"/>
        </w:rPr>
        <w:t>,</w:t>
      </w:r>
      <w:r w:rsidRPr="00E82B93">
        <w:rPr>
          <w:rFonts w:ascii="Arial Narrow" w:hAnsi="Arial Narrow"/>
          <w:snapToGrid w:val="0"/>
        </w:rPr>
        <w:t xml:space="preserve"> w przypadku, gdy cena oferty wydaje się rażąco niska w stosunku do przedmiotu zamówienia i budzi wątpliwości Zamawiającego co do możliwości wykonania przedmiotu zamówienia (</w:t>
      </w:r>
      <w:r w:rsidRPr="00E82B93">
        <w:rPr>
          <w:rFonts w:ascii="Arial Narrow" w:hAnsi="Arial Narrow"/>
          <w:bCs/>
          <w:snapToGrid w:val="0"/>
        </w:rPr>
        <w:t xml:space="preserve">art. 90 ust. 1 ustawy </w:t>
      </w:r>
      <w:proofErr w:type="spellStart"/>
      <w:r w:rsidRPr="00E82B93">
        <w:rPr>
          <w:rFonts w:ascii="Arial Narrow" w:hAnsi="Arial Narrow"/>
          <w:bCs/>
          <w:snapToGrid w:val="0"/>
        </w:rPr>
        <w:t>Pzp</w:t>
      </w:r>
      <w:proofErr w:type="spellEnd"/>
      <w:r w:rsidRPr="00E82B93">
        <w:rPr>
          <w:rFonts w:ascii="Arial Narrow" w:hAnsi="Arial Narrow"/>
          <w:bCs/>
          <w:snapToGrid w:val="0"/>
        </w:rPr>
        <w:t>)</w:t>
      </w:r>
      <w:r w:rsidRPr="00E82B93">
        <w:rPr>
          <w:rFonts w:ascii="Arial Narrow" w:hAnsi="Arial Narrow"/>
          <w:snapToGrid w:val="0"/>
        </w:rPr>
        <w:t>,</w:t>
      </w:r>
    </w:p>
    <w:p w:rsidR="00435708" w:rsidRPr="00E82B93" w:rsidRDefault="00435708" w:rsidP="00435708">
      <w:pPr>
        <w:widowControl w:val="0"/>
        <w:spacing w:line="240" w:lineRule="atLeast"/>
        <w:ind w:left="1134" w:hanging="283"/>
        <w:jc w:val="both"/>
        <w:rPr>
          <w:rFonts w:ascii="Arial Narrow" w:hAnsi="Arial Narrow"/>
          <w:bCs/>
          <w:snapToGrid w:val="0"/>
          <w:color w:val="000000"/>
        </w:rPr>
      </w:pPr>
      <w:r w:rsidRPr="00E82B93">
        <w:rPr>
          <w:rFonts w:ascii="Arial Narrow" w:hAnsi="Arial Narrow"/>
          <w:bCs/>
          <w:snapToGrid w:val="0"/>
          <w:color w:val="000000"/>
        </w:rPr>
        <w:t>c)</w:t>
      </w:r>
      <w:r w:rsidRPr="00E82B93">
        <w:rPr>
          <w:rFonts w:ascii="Arial Narrow" w:hAnsi="Arial Narrow"/>
          <w:b/>
          <w:bCs/>
          <w:snapToGrid w:val="0"/>
          <w:color w:val="000000"/>
        </w:rPr>
        <w:t xml:space="preserve"> </w:t>
      </w:r>
      <w:r w:rsidRPr="00E82B93">
        <w:rPr>
          <w:rFonts w:ascii="Arial Narrow" w:hAnsi="Arial Narrow"/>
          <w:bCs/>
          <w:snapToGrid w:val="0"/>
          <w:color w:val="000000"/>
        </w:rPr>
        <w:t xml:space="preserve">złożenia (uzupełnienia), zgodnie z art. 26 ust. 3 ustawy </w:t>
      </w:r>
      <w:proofErr w:type="spellStart"/>
      <w:r w:rsidRPr="00E82B93">
        <w:rPr>
          <w:rFonts w:ascii="Arial Narrow" w:hAnsi="Arial Narrow"/>
          <w:bCs/>
          <w:snapToGrid w:val="0"/>
          <w:color w:val="000000"/>
        </w:rPr>
        <w:t>Pzp</w:t>
      </w:r>
      <w:proofErr w:type="spellEnd"/>
      <w:r w:rsidRPr="00E82B93">
        <w:rPr>
          <w:rFonts w:ascii="Arial Narrow" w:hAnsi="Arial Narrow"/>
          <w:bCs/>
          <w:snapToGrid w:val="0"/>
          <w:color w:val="000000"/>
        </w:rPr>
        <w:t>, dokumentów, oświadczeń, pełnomocnictw.</w:t>
      </w:r>
    </w:p>
    <w:p w:rsidR="00435708" w:rsidRPr="00E82B93" w:rsidRDefault="00435708" w:rsidP="00435708">
      <w:pPr>
        <w:widowControl w:val="0"/>
        <w:suppressAutoHyphens/>
        <w:spacing w:line="240" w:lineRule="atLeast"/>
        <w:ind w:left="280" w:firstLine="4"/>
        <w:jc w:val="both"/>
        <w:rPr>
          <w:rFonts w:ascii="Arial Narrow" w:hAnsi="Arial Narrow"/>
          <w:snapToGrid w:val="0"/>
          <w:color w:val="000000"/>
        </w:rPr>
      </w:pPr>
    </w:p>
    <w:p w:rsidR="00435708" w:rsidRPr="00E82B93" w:rsidRDefault="00435708" w:rsidP="00435708">
      <w:pPr>
        <w:widowControl w:val="0"/>
        <w:suppressAutoHyphens/>
        <w:spacing w:line="240" w:lineRule="atLeast"/>
        <w:jc w:val="both"/>
        <w:rPr>
          <w:rFonts w:ascii="Arial Narrow" w:hAnsi="Arial Narrow"/>
          <w:snapToGrid w:val="0"/>
          <w:color w:val="000000"/>
        </w:rPr>
      </w:pPr>
      <w:r w:rsidRPr="00E82B93">
        <w:rPr>
          <w:rFonts w:ascii="Arial Narrow" w:hAnsi="Arial Narrow"/>
          <w:snapToGrid w:val="0"/>
          <w:color w:val="000000"/>
        </w:rPr>
        <w:t xml:space="preserve">     </w:t>
      </w:r>
      <w:r w:rsidRPr="00E82B93">
        <w:rPr>
          <w:rFonts w:ascii="Arial Narrow" w:hAnsi="Arial Narrow"/>
          <w:b/>
          <w:snapToGrid w:val="0"/>
          <w:color w:val="000000"/>
        </w:rPr>
        <w:t xml:space="preserve">18.4. </w:t>
      </w:r>
      <w:r w:rsidRPr="00E82B93">
        <w:rPr>
          <w:rFonts w:ascii="Arial Narrow" w:hAnsi="Arial Narrow"/>
          <w:snapToGrid w:val="0"/>
          <w:color w:val="000000"/>
        </w:rPr>
        <w:t>Zamawiający poprawi w ofercie:</w:t>
      </w:r>
    </w:p>
    <w:p w:rsidR="00435708" w:rsidRPr="00E82B93" w:rsidRDefault="00435708" w:rsidP="00435708">
      <w:pPr>
        <w:widowControl w:val="0"/>
        <w:suppressAutoHyphens/>
        <w:spacing w:line="240" w:lineRule="atLeast"/>
        <w:ind w:left="851"/>
        <w:jc w:val="both"/>
        <w:rPr>
          <w:rFonts w:ascii="Arial Narrow" w:hAnsi="Arial Narrow"/>
          <w:snapToGrid w:val="0"/>
          <w:color w:val="000000"/>
        </w:rPr>
      </w:pPr>
      <w:r w:rsidRPr="00E82B93">
        <w:rPr>
          <w:rFonts w:ascii="Arial Narrow" w:hAnsi="Arial Narrow"/>
          <w:snapToGrid w:val="0"/>
          <w:color w:val="000000"/>
        </w:rPr>
        <w:t>a) oczywiste omyłki pisarskie,</w:t>
      </w:r>
    </w:p>
    <w:p w:rsidR="00435708" w:rsidRPr="00E82B93" w:rsidRDefault="00435708" w:rsidP="00435708">
      <w:pPr>
        <w:widowControl w:val="0"/>
        <w:suppressAutoHyphens/>
        <w:spacing w:line="240" w:lineRule="atLeast"/>
        <w:ind w:left="1134" w:hanging="283"/>
        <w:jc w:val="both"/>
        <w:rPr>
          <w:rFonts w:ascii="Arial Narrow" w:hAnsi="Arial Narrow"/>
          <w:snapToGrid w:val="0"/>
          <w:color w:val="000000"/>
        </w:rPr>
      </w:pPr>
      <w:r w:rsidRPr="00E82B93">
        <w:rPr>
          <w:rFonts w:ascii="Arial Narrow" w:hAnsi="Arial Narrow"/>
          <w:snapToGrid w:val="0"/>
          <w:color w:val="000000"/>
        </w:rPr>
        <w:t>b) oczywiste omyłki rachunkowe, z uwzględnieniem konsekwencji rachunkowych dokonanych poprawek,</w:t>
      </w:r>
    </w:p>
    <w:p w:rsidR="00435708" w:rsidRPr="00E82B93" w:rsidRDefault="00435708" w:rsidP="00435708">
      <w:pPr>
        <w:widowControl w:val="0"/>
        <w:suppressAutoHyphens/>
        <w:spacing w:line="240" w:lineRule="atLeast"/>
        <w:ind w:left="1134" w:hanging="283"/>
        <w:jc w:val="both"/>
        <w:rPr>
          <w:rFonts w:ascii="Arial Narrow" w:hAnsi="Arial Narrow"/>
          <w:snapToGrid w:val="0"/>
          <w:color w:val="000000"/>
        </w:rPr>
      </w:pPr>
      <w:r w:rsidRPr="00E82B93">
        <w:rPr>
          <w:rFonts w:ascii="Arial Narrow" w:hAnsi="Arial Narrow"/>
          <w:snapToGrid w:val="0"/>
          <w:color w:val="000000"/>
        </w:rPr>
        <w:t>c) inne omyłki polegające na niezgodności oferty z niniejszą specyfikacją, niepowodujące istotnych zmian w treści oferty</w:t>
      </w:r>
    </w:p>
    <w:p w:rsidR="00435708" w:rsidRPr="00E82B93" w:rsidRDefault="00435708" w:rsidP="00435708">
      <w:pPr>
        <w:widowControl w:val="0"/>
        <w:suppressAutoHyphens/>
        <w:spacing w:line="240" w:lineRule="atLeast"/>
        <w:ind w:left="1134" w:hanging="283"/>
        <w:jc w:val="both"/>
        <w:rPr>
          <w:rFonts w:ascii="Arial Narrow" w:hAnsi="Arial Narrow"/>
          <w:snapToGrid w:val="0"/>
          <w:color w:val="000000"/>
        </w:rPr>
      </w:pPr>
      <w:r w:rsidRPr="00E82B93">
        <w:rPr>
          <w:rFonts w:ascii="Arial Narrow" w:hAnsi="Arial Narrow"/>
          <w:snapToGrid w:val="0"/>
          <w:color w:val="000000"/>
        </w:rPr>
        <w:t xml:space="preserve"> - niezwłocznie zawiadamiając o tym Wykonawcę, którego oferta została poprawiona.</w:t>
      </w:r>
    </w:p>
    <w:p w:rsidR="00435708" w:rsidRPr="00E82B93" w:rsidRDefault="00435708" w:rsidP="00435708">
      <w:pPr>
        <w:widowControl w:val="0"/>
        <w:suppressAutoHyphens/>
        <w:spacing w:line="240" w:lineRule="atLeast"/>
        <w:ind w:left="851" w:hanging="567"/>
        <w:jc w:val="both"/>
        <w:rPr>
          <w:rFonts w:ascii="Arial Narrow" w:hAnsi="Arial Narrow"/>
          <w:b/>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bCs/>
          <w:snapToGrid w:val="0"/>
          <w:color w:val="000000"/>
        </w:rPr>
      </w:pPr>
      <w:r w:rsidRPr="00E82B93">
        <w:rPr>
          <w:rFonts w:ascii="Arial Narrow" w:hAnsi="Arial Narrow"/>
          <w:b/>
          <w:snapToGrid w:val="0"/>
          <w:color w:val="000000"/>
        </w:rPr>
        <w:t xml:space="preserve"> 18.5. </w:t>
      </w:r>
      <w:r w:rsidRPr="00E82B93">
        <w:rPr>
          <w:rFonts w:ascii="Arial Narrow" w:hAnsi="Arial Narrow"/>
          <w:bCs/>
          <w:snapToGrid w:val="0"/>
          <w:color w:val="000000"/>
        </w:rPr>
        <w:t xml:space="preserve">Zamawiający unieważni postępowanie, jeżeli wystąpi przynajmniej jedna z okoliczności, </w:t>
      </w:r>
      <w:r w:rsidRPr="00E82B93">
        <w:rPr>
          <w:rFonts w:ascii="Arial Narrow" w:hAnsi="Arial Narrow"/>
          <w:bCs/>
          <w:snapToGrid w:val="0"/>
          <w:color w:val="000000"/>
        </w:rPr>
        <w:br/>
        <w:t xml:space="preserve">o których mowa w art. 93 ust. 1 ustawy </w:t>
      </w:r>
      <w:proofErr w:type="spellStart"/>
      <w:r w:rsidRPr="00E82B93">
        <w:rPr>
          <w:rFonts w:ascii="Arial Narrow" w:hAnsi="Arial Narrow"/>
          <w:bCs/>
          <w:snapToGrid w:val="0"/>
          <w:color w:val="000000"/>
        </w:rPr>
        <w:t>Pzp</w:t>
      </w:r>
      <w:proofErr w:type="spellEnd"/>
      <w:r w:rsidRPr="00E82B93">
        <w:rPr>
          <w:rFonts w:ascii="Arial Narrow" w:hAnsi="Arial Narrow"/>
          <w:bCs/>
          <w:snapToGrid w:val="0"/>
          <w:color w:val="000000"/>
        </w:rPr>
        <w:t>.</w:t>
      </w:r>
    </w:p>
    <w:p w:rsidR="00435708" w:rsidRPr="00E82B93" w:rsidRDefault="00435708" w:rsidP="00435708">
      <w:pPr>
        <w:widowControl w:val="0"/>
        <w:suppressAutoHyphens/>
        <w:spacing w:line="240" w:lineRule="atLeast"/>
        <w:ind w:left="851" w:hanging="567"/>
        <w:jc w:val="both"/>
        <w:rPr>
          <w:rFonts w:ascii="Arial Narrow" w:hAnsi="Arial Narrow"/>
          <w:bCs/>
          <w:snapToGrid w:val="0"/>
          <w:color w:val="000000"/>
        </w:rPr>
      </w:pPr>
    </w:p>
    <w:p w:rsidR="00435708" w:rsidRPr="00E82B93" w:rsidRDefault="00435708" w:rsidP="00FC3FCE">
      <w:pPr>
        <w:widowControl w:val="0"/>
        <w:spacing w:line="240" w:lineRule="atLeast"/>
        <w:ind w:left="794" w:hanging="794"/>
        <w:rPr>
          <w:rFonts w:ascii="Arial Narrow" w:hAnsi="Arial Narrow"/>
          <w:snapToGrid w:val="0"/>
          <w:u w:val="single"/>
        </w:rPr>
      </w:pPr>
      <w:r w:rsidRPr="00E82B93">
        <w:rPr>
          <w:rFonts w:ascii="Arial Narrow" w:hAnsi="Arial Narrow"/>
          <w:b/>
          <w:snapToGrid w:val="0"/>
          <w:color w:val="000000"/>
        </w:rPr>
        <w:t xml:space="preserve">      18.6. </w:t>
      </w:r>
      <w:r w:rsidRPr="00E82B93">
        <w:rPr>
          <w:rFonts w:ascii="Arial Narrow" w:hAnsi="Arial Narrow"/>
          <w:snapToGrid w:val="0"/>
        </w:rPr>
        <w:t xml:space="preserve">Zamawiający przyzna zamówienie Wykonawcy, którego oferta nie została odrzucona oraz została uznana za najkorzystniejszą, </w:t>
      </w:r>
      <w:r w:rsidRPr="00E82B93">
        <w:rPr>
          <w:rFonts w:ascii="Arial Narrow" w:hAnsi="Arial Narrow"/>
          <w:snapToGrid w:val="0"/>
          <w:u w:val="single"/>
        </w:rPr>
        <w:t>tj. o</w:t>
      </w:r>
      <w:r w:rsidR="00FC3FCE" w:rsidRPr="00E82B93">
        <w:rPr>
          <w:rFonts w:ascii="Arial Narrow" w:hAnsi="Arial Narrow"/>
          <w:snapToGrid w:val="0"/>
          <w:u w:val="single"/>
        </w:rPr>
        <w:t>trzyma najwyższą ilość punktów.</w:t>
      </w:r>
    </w:p>
    <w:p w:rsidR="00435708" w:rsidRPr="00E82B93" w:rsidRDefault="00435708" w:rsidP="009E7454">
      <w:pPr>
        <w:pStyle w:val="Nagwek1"/>
        <w:rPr>
          <w:rFonts w:ascii="Arial Narrow" w:hAnsi="Arial Narrow"/>
          <w:snapToGrid w:val="0"/>
        </w:rPr>
      </w:pPr>
      <w:bookmarkStart w:id="19" w:name="_Toc414517015"/>
      <w:r w:rsidRPr="00E82B93">
        <w:rPr>
          <w:rFonts w:ascii="Arial Narrow" w:hAnsi="Arial Narrow"/>
          <w:snapToGrid w:val="0"/>
        </w:rPr>
        <w:t>19. Informacje o formalnościach, jakie powinny zostać dopełnione po wyborze oferty w celu zawarcia umowy w sprawie zamówienia publicznego</w:t>
      </w:r>
      <w:bookmarkEnd w:id="19"/>
    </w:p>
    <w:p w:rsidR="00435708" w:rsidRPr="00E82B93" w:rsidRDefault="00435708" w:rsidP="00435708">
      <w:pPr>
        <w:widowControl w:val="0"/>
        <w:suppressAutoHyphens/>
        <w:spacing w:line="240" w:lineRule="atLeast"/>
        <w:ind w:left="709" w:hanging="425"/>
        <w:jc w:val="both"/>
        <w:rPr>
          <w:rFonts w:ascii="Arial Narrow" w:hAnsi="Arial Narrow"/>
          <w:snapToGrid w:val="0"/>
          <w:color w:val="000000"/>
        </w:rPr>
      </w:pPr>
      <w:r w:rsidRPr="00E82B93">
        <w:rPr>
          <w:rFonts w:ascii="Arial Narrow" w:hAnsi="Arial Narrow"/>
          <w:b/>
          <w:snapToGrid w:val="0"/>
          <w:color w:val="000000"/>
        </w:rPr>
        <w:t>19.1.</w:t>
      </w:r>
      <w:r w:rsidRPr="00E82B93">
        <w:rPr>
          <w:rFonts w:ascii="Arial Narrow" w:hAnsi="Arial Narrow"/>
          <w:snapToGrid w:val="0"/>
          <w:color w:val="000000"/>
        </w:rPr>
        <w:t xml:space="preserve"> Zamawiający zawiadomi o wyniku postępowania wszystkich Wykonawców, którzy złożyli </w:t>
      </w:r>
      <w:r w:rsidRPr="00E82B93">
        <w:rPr>
          <w:rFonts w:ascii="Arial Narrow" w:hAnsi="Arial Narrow"/>
          <w:snapToGrid w:val="0"/>
          <w:color w:val="000000"/>
        </w:rPr>
        <w:br/>
        <w:t xml:space="preserve">  oferty. Powiadomienie będzie zawierać:</w:t>
      </w:r>
    </w:p>
    <w:p w:rsidR="00435708" w:rsidRPr="00E82B93" w:rsidRDefault="00435708" w:rsidP="00435708">
      <w:pPr>
        <w:widowControl w:val="0"/>
        <w:suppressAutoHyphens/>
        <w:spacing w:line="240" w:lineRule="atLeast"/>
        <w:ind w:left="1134" w:hanging="283"/>
        <w:jc w:val="both"/>
        <w:rPr>
          <w:rFonts w:ascii="Arial Narrow" w:hAnsi="Arial Narrow"/>
          <w:snapToGrid w:val="0"/>
          <w:color w:val="000000"/>
        </w:rPr>
      </w:pPr>
      <w:r w:rsidRPr="00E82B93">
        <w:rPr>
          <w:rFonts w:ascii="Arial Narrow" w:hAnsi="Arial Narrow"/>
          <w:snapToGrid w:val="0"/>
          <w:color w:val="000000"/>
        </w:rPr>
        <w:t xml:space="preserve">a) informacje o Wykonawcach wykluczonych z postępowania z uzasadnieniem faktycznym </w:t>
      </w:r>
      <w:r w:rsidRPr="00E82B93">
        <w:rPr>
          <w:rFonts w:ascii="Arial Narrow" w:hAnsi="Arial Narrow"/>
          <w:snapToGrid w:val="0"/>
          <w:color w:val="000000"/>
        </w:rPr>
        <w:br/>
        <w:t>i prawnym wykluczenia;</w:t>
      </w:r>
    </w:p>
    <w:p w:rsidR="00435708" w:rsidRPr="00E82B93" w:rsidRDefault="00435708" w:rsidP="00435708">
      <w:pPr>
        <w:widowControl w:val="0"/>
        <w:suppressAutoHyphens/>
        <w:spacing w:line="240" w:lineRule="atLeast"/>
        <w:ind w:left="1134" w:hanging="283"/>
        <w:jc w:val="both"/>
        <w:rPr>
          <w:rFonts w:ascii="Arial Narrow" w:hAnsi="Arial Narrow"/>
          <w:snapToGrid w:val="0"/>
          <w:color w:val="000000"/>
        </w:rPr>
      </w:pPr>
      <w:r w:rsidRPr="00E82B93">
        <w:rPr>
          <w:rFonts w:ascii="Arial Narrow" w:hAnsi="Arial Narrow"/>
          <w:snapToGrid w:val="0"/>
          <w:color w:val="000000"/>
        </w:rPr>
        <w:t>b) informacje o Wykonawcach, których oferty zostały odrzucone z uzasadnieniem fakty</w:t>
      </w:r>
      <w:r w:rsidR="009E3F49" w:rsidRPr="00E82B93">
        <w:rPr>
          <w:rFonts w:ascii="Arial Narrow" w:hAnsi="Arial Narrow"/>
          <w:snapToGrid w:val="0"/>
          <w:color w:val="000000"/>
        </w:rPr>
        <w:t xml:space="preserve">cznym </w:t>
      </w:r>
      <w:r w:rsidR="009E3F49" w:rsidRPr="00E82B93">
        <w:rPr>
          <w:rFonts w:ascii="Arial Narrow" w:hAnsi="Arial Narrow"/>
          <w:snapToGrid w:val="0"/>
          <w:color w:val="000000"/>
        </w:rPr>
        <w:br/>
        <w:t>i prawnym odrzucenia;</w:t>
      </w:r>
    </w:p>
    <w:p w:rsidR="00435708" w:rsidRPr="00E82B93" w:rsidRDefault="00435708" w:rsidP="00435708">
      <w:pPr>
        <w:widowControl w:val="0"/>
        <w:suppressAutoHyphens/>
        <w:spacing w:line="240" w:lineRule="atLeast"/>
        <w:ind w:left="1134" w:hanging="283"/>
        <w:jc w:val="both"/>
        <w:rPr>
          <w:rFonts w:ascii="Arial Narrow" w:hAnsi="Arial Narrow"/>
          <w:snapToGrid w:val="0"/>
          <w:color w:val="000000"/>
        </w:rPr>
      </w:pPr>
      <w:r w:rsidRPr="00E82B93">
        <w:rPr>
          <w:rFonts w:ascii="Arial Narrow" w:hAnsi="Arial Narrow"/>
          <w:snapToGrid w:val="0"/>
          <w:color w:val="000000"/>
        </w:rPr>
        <w:t>c) informacje o wyborze najkorzystniejszej oferty z nazwą (firmą) albo imieniem i nazwiskiem, siedzibą albo miejscem zamieszkania i adresem Wykonawcy, którego ofertę wybrano oraz uzasadnieniem jej wyboru, oraz nazwy (firmy) albo imiona i nazwiska, siedziby albo miejsca zamieszkania i adresy Wykonawców, którzy złożyli oferty, a także punktację przyznaną ofertom w każdym kryterium oceny ofert i łączną punktację.</w:t>
      </w:r>
    </w:p>
    <w:p w:rsidR="00435708" w:rsidRPr="00E82B93" w:rsidRDefault="00435708" w:rsidP="00435708">
      <w:pPr>
        <w:widowControl w:val="0"/>
        <w:suppressAutoHyphens/>
        <w:spacing w:line="240" w:lineRule="atLeast"/>
        <w:ind w:left="1134" w:hanging="283"/>
        <w:jc w:val="both"/>
        <w:rPr>
          <w:rFonts w:ascii="Arial Narrow" w:hAnsi="Arial Narrow"/>
          <w:snapToGrid w:val="0"/>
          <w:color w:val="000000"/>
        </w:rPr>
      </w:pPr>
      <w:r w:rsidRPr="00E82B93">
        <w:rPr>
          <w:rFonts w:ascii="Arial Narrow" w:hAnsi="Arial Narrow"/>
          <w:snapToGrid w:val="0"/>
          <w:color w:val="000000"/>
        </w:rPr>
        <w:t xml:space="preserve">d) termin, określony zgodnie z art. 94 ust. 1 lub 2 ustawy </w:t>
      </w:r>
      <w:proofErr w:type="spellStart"/>
      <w:r w:rsidRPr="00E82B93">
        <w:rPr>
          <w:rFonts w:ascii="Arial Narrow" w:hAnsi="Arial Narrow"/>
          <w:snapToGrid w:val="0"/>
          <w:color w:val="000000"/>
        </w:rPr>
        <w:t>Pzp</w:t>
      </w:r>
      <w:proofErr w:type="spellEnd"/>
      <w:r w:rsidRPr="00E82B93">
        <w:rPr>
          <w:rFonts w:ascii="Arial Narrow" w:hAnsi="Arial Narrow"/>
          <w:snapToGrid w:val="0"/>
          <w:color w:val="000000"/>
        </w:rPr>
        <w:t xml:space="preserve">, po upływie którego umowa </w:t>
      </w:r>
      <w:r w:rsidRPr="00E82B93">
        <w:rPr>
          <w:rFonts w:ascii="Arial Narrow" w:hAnsi="Arial Narrow"/>
          <w:snapToGrid w:val="0"/>
          <w:color w:val="000000"/>
        </w:rPr>
        <w:br/>
        <w:t>w sprawie niniejszego zamówienia może być zawarta,</w:t>
      </w:r>
    </w:p>
    <w:p w:rsidR="00435708" w:rsidRPr="00E82B93" w:rsidRDefault="00435708" w:rsidP="00435708">
      <w:pPr>
        <w:widowControl w:val="0"/>
        <w:suppressAutoHyphens/>
        <w:spacing w:line="240" w:lineRule="atLeast"/>
        <w:ind w:left="1134"/>
        <w:jc w:val="both"/>
        <w:rPr>
          <w:rFonts w:ascii="Arial Narrow" w:hAnsi="Arial Narrow"/>
          <w:snapToGrid w:val="0"/>
          <w:color w:val="000000"/>
        </w:rPr>
      </w:pPr>
      <w:r w:rsidRPr="00E82B93">
        <w:rPr>
          <w:rFonts w:ascii="Arial Narrow" w:hAnsi="Arial Narrow"/>
          <w:snapToGrid w:val="0"/>
          <w:color w:val="000000"/>
        </w:rPr>
        <w:t>Informacja, o której mowa w lit. c), zamieszczona zostanie niezwłocznie na stronie internetowej i w miejscu publicznie dostępnym w siedzibie Zamawiającego.</w:t>
      </w:r>
    </w:p>
    <w:p w:rsidR="00435708" w:rsidRPr="00E82B93" w:rsidRDefault="00435708" w:rsidP="00435708">
      <w:pPr>
        <w:widowControl w:val="0"/>
        <w:suppressAutoHyphens/>
        <w:spacing w:line="240" w:lineRule="atLeast"/>
        <w:ind w:left="1134"/>
        <w:jc w:val="both"/>
        <w:rPr>
          <w:rFonts w:ascii="Arial Narrow" w:hAnsi="Arial Narrow"/>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color w:val="000000"/>
        </w:rPr>
        <w:t xml:space="preserve">19.2. </w:t>
      </w:r>
      <w:r w:rsidRPr="00E82B93">
        <w:rPr>
          <w:rFonts w:ascii="Arial Narrow" w:hAnsi="Arial Narrow"/>
          <w:snapToGrid w:val="0"/>
          <w:color w:val="000000"/>
        </w:rPr>
        <w:t>Wykonawca zobowiązany jest, przed podpisaniem umowy, do wniesienia zabezpieczenia należytego wykonania umowy.</w:t>
      </w:r>
    </w:p>
    <w:p w:rsidR="00435708" w:rsidRPr="00E82B93" w:rsidRDefault="00435708" w:rsidP="00435708">
      <w:pPr>
        <w:widowControl w:val="0"/>
        <w:suppressAutoHyphens/>
        <w:spacing w:line="240" w:lineRule="atLeast"/>
        <w:ind w:left="709" w:hanging="425"/>
        <w:jc w:val="both"/>
        <w:rPr>
          <w:rFonts w:ascii="Arial Narrow" w:hAnsi="Arial Narrow"/>
          <w:b/>
          <w:snapToGrid w:val="0"/>
          <w:color w:val="000000"/>
        </w:rPr>
      </w:pPr>
    </w:p>
    <w:p w:rsidR="00435708" w:rsidRPr="00E82B93" w:rsidRDefault="00435708" w:rsidP="00435708">
      <w:pPr>
        <w:widowControl w:val="0"/>
        <w:suppressAutoHyphens/>
        <w:spacing w:line="240" w:lineRule="atLeast"/>
        <w:ind w:left="709" w:hanging="425"/>
        <w:jc w:val="both"/>
        <w:rPr>
          <w:rFonts w:ascii="Arial Narrow" w:hAnsi="Arial Narrow"/>
          <w:snapToGrid w:val="0"/>
          <w:color w:val="000000"/>
        </w:rPr>
      </w:pPr>
      <w:r w:rsidRPr="00E82B93">
        <w:rPr>
          <w:rFonts w:ascii="Arial Narrow" w:hAnsi="Arial Narrow"/>
          <w:b/>
          <w:snapToGrid w:val="0"/>
          <w:color w:val="000000"/>
        </w:rPr>
        <w:t xml:space="preserve">19.3. </w:t>
      </w:r>
      <w:r w:rsidRPr="00E82B93">
        <w:rPr>
          <w:rFonts w:ascii="Arial Narrow" w:hAnsi="Arial Narrow"/>
          <w:snapToGrid w:val="0"/>
          <w:color w:val="000000"/>
        </w:rPr>
        <w:t>W przypadku wyboru oferty Wykonawców wspólnie ubiegających się o udzielenie zamówienia, winni oni przedłożyć umowę regulującą ich współpracę.</w:t>
      </w:r>
    </w:p>
    <w:p w:rsidR="00435708" w:rsidRPr="00E82B93" w:rsidRDefault="00435708" w:rsidP="00435708">
      <w:pPr>
        <w:widowControl w:val="0"/>
        <w:suppressAutoHyphens/>
        <w:spacing w:line="240" w:lineRule="atLeast"/>
        <w:ind w:left="709" w:hanging="425"/>
        <w:jc w:val="both"/>
        <w:rPr>
          <w:rFonts w:ascii="Arial Narrow" w:hAnsi="Arial Narrow"/>
          <w:b/>
          <w:snapToGrid w:val="0"/>
          <w:color w:val="000000"/>
        </w:rPr>
      </w:pPr>
    </w:p>
    <w:p w:rsidR="00435708" w:rsidRPr="00E82B93" w:rsidRDefault="00435708" w:rsidP="00D14BBC">
      <w:pPr>
        <w:widowControl w:val="0"/>
        <w:suppressAutoHyphens/>
        <w:spacing w:line="240" w:lineRule="atLeast"/>
        <w:ind w:left="709" w:hanging="425"/>
        <w:jc w:val="both"/>
        <w:rPr>
          <w:rFonts w:ascii="Arial Narrow" w:hAnsi="Arial Narrow"/>
          <w:snapToGrid w:val="0"/>
          <w:color w:val="000000"/>
        </w:rPr>
      </w:pPr>
      <w:r w:rsidRPr="00E82B93">
        <w:rPr>
          <w:rFonts w:ascii="Arial Narrow" w:hAnsi="Arial Narrow"/>
          <w:b/>
          <w:snapToGrid w:val="0"/>
          <w:color w:val="000000"/>
        </w:rPr>
        <w:t>19.4.</w:t>
      </w:r>
      <w:r w:rsidRPr="00E82B93">
        <w:rPr>
          <w:rFonts w:ascii="Arial Narrow" w:hAnsi="Arial Narrow"/>
          <w:snapToGrid w:val="0"/>
          <w:color w:val="000000"/>
        </w:rPr>
        <w:t xml:space="preserve"> Zamawiający i wybrany Wykonawca, zawrą umowę w sprawie zamówienia publicznego </w:t>
      </w:r>
      <w:r w:rsidRPr="00E82B93">
        <w:rPr>
          <w:rFonts w:ascii="Arial Narrow" w:hAnsi="Arial Narrow"/>
          <w:snapToGrid w:val="0"/>
          <w:color w:val="000000"/>
        </w:rPr>
        <w:br/>
        <w:t xml:space="preserve">w miejscu i terminie ustalonym (zgodnie z art. 94 ustawy </w:t>
      </w:r>
      <w:proofErr w:type="spellStart"/>
      <w:r w:rsidRPr="00E82B93">
        <w:rPr>
          <w:rFonts w:ascii="Arial Narrow" w:hAnsi="Arial Narrow"/>
          <w:snapToGrid w:val="0"/>
          <w:color w:val="000000"/>
        </w:rPr>
        <w:t>Pzp</w:t>
      </w:r>
      <w:proofErr w:type="spellEnd"/>
      <w:r w:rsidRPr="00E82B93">
        <w:rPr>
          <w:rFonts w:ascii="Arial Narrow" w:hAnsi="Arial Narrow"/>
          <w:snapToGrid w:val="0"/>
          <w:color w:val="000000"/>
        </w:rPr>
        <w:t>) w zawiadomieniu o wybo</w:t>
      </w:r>
      <w:r w:rsidR="00D14BBC" w:rsidRPr="00E82B93">
        <w:rPr>
          <w:rFonts w:ascii="Arial Narrow" w:hAnsi="Arial Narrow"/>
          <w:snapToGrid w:val="0"/>
          <w:color w:val="000000"/>
        </w:rPr>
        <w:t xml:space="preserve">rze oferty </w:t>
      </w:r>
      <w:r w:rsidR="00D14BBC" w:rsidRPr="00E82B93">
        <w:rPr>
          <w:rFonts w:ascii="Arial Narrow" w:hAnsi="Arial Narrow"/>
          <w:snapToGrid w:val="0"/>
          <w:color w:val="000000"/>
        </w:rPr>
        <w:lastRenderedPageBreak/>
        <w:t xml:space="preserve">najkorzystniejszej. </w:t>
      </w:r>
    </w:p>
    <w:p w:rsidR="00435708" w:rsidRPr="00E82B93" w:rsidRDefault="00435708" w:rsidP="009E7454">
      <w:pPr>
        <w:pStyle w:val="Nagwek1"/>
        <w:rPr>
          <w:rFonts w:ascii="Arial Narrow" w:hAnsi="Arial Narrow"/>
          <w:snapToGrid w:val="0"/>
        </w:rPr>
      </w:pPr>
      <w:bookmarkStart w:id="20" w:name="_Toc414517016"/>
      <w:r w:rsidRPr="00E82B93">
        <w:rPr>
          <w:rFonts w:ascii="Arial Narrow" w:hAnsi="Arial Narrow"/>
          <w:snapToGrid w:val="0"/>
        </w:rPr>
        <w:t>20. Wymagania dotyczące zabezpieczenia należytego wykonania umowy</w:t>
      </w:r>
      <w:bookmarkEnd w:id="20"/>
    </w:p>
    <w:p w:rsidR="00435708" w:rsidRPr="00E82B93" w:rsidRDefault="00435708" w:rsidP="009B01DC">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color w:val="000000"/>
        </w:rPr>
        <w:t>20.1.</w:t>
      </w:r>
      <w:r w:rsidRPr="00E82B93">
        <w:rPr>
          <w:rFonts w:ascii="Arial Narrow" w:hAnsi="Arial Narrow"/>
          <w:b/>
          <w:snapToGrid w:val="0"/>
          <w:color w:val="000000"/>
        </w:rPr>
        <w:tab/>
      </w:r>
      <w:r w:rsidRPr="00E82B93">
        <w:rPr>
          <w:rFonts w:ascii="Arial Narrow" w:hAnsi="Arial Narrow"/>
          <w:snapToGrid w:val="0"/>
          <w:color w:val="000000"/>
        </w:rPr>
        <w:t>Wykonawca zobowiązany jest, przed podpisaniem umowy, do wniesienia zabezpieczenia należytego wykonania umowy zwanego dalej „zabezpieczeniem” na sumę stanowiącą 7% ceny całkowitej podanej w ofercie.</w:t>
      </w:r>
      <w:r w:rsidR="009B01DC" w:rsidRPr="00E82B93">
        <w:rPr>
          <w:rFonts w:ascii="Arial Narrow" w:hAnsi="Arial Narrow"/>
          <w:snapToGrid w:val="0"/>
          <w:color w:val="000000"/>
        </w:rPr>
        <w:t xml:space="preserve"> </w:t>
      </w:r>
      <w:r w:rsidRPr="00E82B93">
        <w:rPr>
          <w:rFonts w:ascii="Arial Narrow" w:hAnsi="Arial Narrow"/>
          <w:color w:val="000000"/>
        </w:rPr>
        <w:t>Zabezpieczenie służy pokryciu roszczeń z tytułu niewykonania lu</w:t>
      </w:r>
      <w:r w:rsidR="009B01DC" w:rsidRPr="00E82B93">
        <w:rPr>
          <w:rFonts w:ascii="Arial Narrow" w:hAnsi="Arial Narrow"/>
          <w:color w:val="000000"/>
        </w:rPr>
        <w:t>b nienależytego wykonania umowy</w:t>
      </w:r>
      <w:r w:rsidR="00C05A92" w:rsidRPr="00E82B93">
        <w:rPr>
          <w:rFonts w:ascii="Arial Narrow" w:hAnsi="Arial Narrow"/>
          <w:color w:val="000000"/>
        </w:rPr>
        <w:t xml:space="preserve"> i rękojmi za wady</w:t>
      </w:r>
      <w:r w:rsidRPr="00E82B93">
        <w:rPr>
          <w:rFonts w:ascii="Arial Narrow" w:hAnsi="Arial Narrow"/>
          <w:color w:val="000000"/>
        </w:rPr>
        <w:t>.</w:t>
      </w:r>
    </w:p>
    <w:p w:rsidR="00435708" w:rsidRPr="00E82B93" w:rsidRDefault="00435708" w:rsidP="00435708">
      <w:pPr>
        <w:widowControl w:val="0"/>
        <w:suppressAutoHyphens/>
        <w:spacing w:line="240" w:lineRule="atLeast"/>
        <w:jc w:val="both"/>
        <w:rPr>
          <w:rFonts w:ascii="Arial Narrow" w:hAnsi="Arial Narrow"/>
          <w:b/>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color w:val="000000"/>
        </w:rPr>
      </w:pPr>
      <w:r w:rsidRPr="00E82B93">
        <w:rPr>
          <w:rFonts w:ascii="Arial Narrow" w:hAnsi="Arial Narrow"/>
          <w:b/>
          <w:snapToGrid w:val="0"/>
          <w:color w:val="000000"/>
        </w:rPr>
        <w:t>20.2.</w:t>
      </w:r>
      <w:r w:rsidRPr="00E82B93">
        <w:rPr>
          <w:rFonts w:ascii="Arial Narrow" w:hAnsi="Arial Narrow"/>
          <w:snapToGrid w:val="0"/>
          <w:color w:val="000000"/>
        </w:rPr>
        <w:t xml:space="preserve"> </w:t>
      </w:r>
      <w:r w:rsidRPr="00E82B93">
        <w:rPr>
          <w:rFonts w:ascii="Arial Narrow" w:hAnsi="Arial Narrow"/>
          <w:snapToGrid w:val="0"/>
          <w:color w:val="000000"/>
          <w:spacing w:val="-2"/>
        </w:rPr>
        <w:t xml:space="preserve">Zabezpieczenie, o którym mowa wyżej może być wnoszone w pieniądzu, poręczeniach bankowych </w:t>
      </w:r>
      <w:r w:rsidRPr="00E82B93">
        <w:rPr>
          <w:rFonts w:ascii="Arial Narrow" w:hAnsi="Arial Narrow"/>
          <w:snapToGrid w:val="0"/>
          <w:color w:val="000000"/>
        </w:rPr>
        <w:t xml:space="preserve">lub poręczeniach spółdzielczej kasy oszczędnościowo-kredytowej (z tym, że zobowiązanie kasy jest zawsze zobowiązaniem pieniężnym), gwarancjach bankowych, gwarancjach ubezpieczeniowych, poręczeniach udzielanych przez podmioty, o których mowa w art. 6b ust. 5 pkt 2 ustawy z dnia 09.11.2000r. o utworzeniu Polskiej Agencji Rozwoju Przedsiębiorczości (Dz. U. z 2007 r. Nr 42, poz. 275, ze zm.). </w:t>
      </w:r>
      <w:r w:rsidRPr="00E82B93">
        <w:rPr>
          <w:rFonts w:ascii="Arial Narrow" w:hAnsi="Arial Narrow"/>
          <w:color w:val="000000"/>
        </w:rPr>
        <w:t>Gwarancja bankowa</w:t>
      </w:r>
      <w:r w:rsidRPr="00E82B93">
        <w:rPr>
          <w:rFonts w:ascii="Arial Narrow" w:hAnsi="Arial Narrow"/>
          <w:color w:val="000000"/>
          <w:spacing w:val="-4"/>
        </w:rPr>
        <w:t xml:space="preserve"> lub gwarancja ubezpieczeniowa, stanowiąca formę wniesienia zabezpieczenia</w:t>
      </w:r>
      <w:r w:rsidRPr="00E82B93">
        <w:rPr>
          <w:rFonts w:ascii="Arial Narrow" w:hAnsi="Arial Narrow"/>
          <w:color w:val="000000"/>
          <w:spacing w:val="-2"/>
        </w:rPr>
        <w:t>, winna spełniać wymogi dotyczące gwarancji, zawarte w pkt 12.2 niniejszej specyfikacji.</w:t>
      </w:r>
    </w:p>
    <w:p w:rsidR="00435708" w:rsidRPr="00E82B93" w:rsidRDefault="00435708" w:rsidP="00435708">
      <w:pPr>
        <w:widowControl w:val="0"/>
        <w:suppressAutoHyphens/>
        <w:spacing w:line="240" w:lineRule="atLeast"/>
        <w:ind w:left="709"/>
        <w:jc w:val="both"/>
        <w:rPr>
          <w:rFonts w:ascii="Arial Narrow" w:hAnsi="Arial Narrow"/>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color w:val="000000"/>
        </w:rPr>
        <w:t>20.3.</w:t>
      </w:r>
      <w:r w:rsidRPr="00E82B93">
        <w:rPr>
          <w:rFonts w:ascii="Arial Narrow" w:hAnsi="Arial Narrow"/>
          <w:snapToGrid w:val="0"/>
          <w:color w:val="000000"/>
        </w:rPr>
        <w:t xml:space="preserve"> Zabezpieczenie wniesione w pieniądzu w okresie od dnia złożenia do dnia zwrotu Zamawiający przechowuje na oprocentowanym rachunku bankowym.</w:t>
      </w:r>
    </w:p>
    <w:p w:rsidR="00435708" w:rsidRPr="00E82B93" w:rsidRDefault="00435708" w:rsidP="00435708">
      <w:pPr>
        <w:widowControl w:val="0"/>
        <w:suppressAutoHyphens/>
        <w:spacing w:line="240" w:lineRule="atLeast"/>
        <w:ind w:left="709" w:hanging="425"/>
        <w:jc w:val="both"/>
        <w:rPr>
          <w:rFonts w:ascii="Arial Narrow" w:hAnsi="Arial Narrow"/>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spacing w:val="-4"/>
        </w:rPr>
      </w:pPr>
      <w:r w:rsidRPr="00E82B93">
        <w:rPr>
          <w:rFonts w:ascii="Arial Narrow" w:hAnsi="Arial Narrow"/>
          <w:b/>
          <w:snapToGrid w:val="0"/>
          <w:color w:val="000000"/>
        </w:rPr>
        <w:t>20.4.</w:t>
      </w:r>
      <w:r w:rsidRPr="00E82B93">
        <w:rPr>
          <w:rFonts w:ascii="Arial Narrow" w:hAnsi="Arial Narrow"/>
          <w:snapToGrid w:val="0"/>
          <w:color w:val="000000"/>
        </w:rPr>
        <w:tab/>
      </w:r>
      <w:r w:rsidRPr="00E82B93">
        <w:rPr>
          <w:rFonts w:ascii="Arial Narrow" w:hAnsi="Arial Narrow"/>
          <w:snapToGrid w:val="0"/>
          <w:color w:val="000000"/>
          <w:spacing w:val="-4"/>
        </w:rPr>
        <w:t>Zwrot zabezpieczenia wniesionego w pieniądzu następuje wraz z odsetkami wynikającymi z umowy rachunku bankowego, na którym było ono przechowywane, pomniejszone o koszt prowadzenia tego rachunku oraz prowizji bankowej za przelew pieniędzy na rachunek bankowy Wykonawcy.</w:t>
      </w:r>
    </w:p>
    <w:p w:rsidR="00435708" w:rsidRPr="00E82B93" w:rsidRDefault="00435708" w:rsidP="00435708">
      <w:pPr>
        <w:widowControl w:val="0"/>
        <w:suppressAutoHyphens/>
        <w:spacing w:line="240" w:lineRule="atLeast"/>
        <w:ind w:left="794" w:hanging="510"/>
        <w:jc w:val="both"/>
        <w:rPr>
          <w:rFonts w:ascii="Arial Narrow" w:hAnsi="Arial Narrow"/>
          <w:snapToGrid w:val="0"/>
          <w:color w:val="000000"/>
        </w:rPr>
      </w:pPr>
    </w:p>
    <w:p w:rsidR="00435708" w:rsidRPr="00E82B93" w:rsidRDefault="00435708" w:rsidP="00435708">
      <w:pPr>
        <w:widowControl w:val="0"/>
        <w:suppressAutoHyphens/>
        <w:spacing w:line="240" w:lineRule="atLeast"/>
        <w:ind w:left="851" w:hanging="567"/>
        <w:jc w:val="both"/>
        <w:rPr>
          <w:rFonts w:ascii="Arial Narrow" w:hAnsi="Arial Narrow"/>
          <w:color w:val="000000"/>
        </w:rPr>
      </w:pPr>
      <w:r w:rsidRPr="00E82B93">
        <w:rPr>
          <w:rFonts w:ascii="Arial Narrow" w:hAnsi="Arial Narrow"/>
          <w:b/>
          <w:color w:val="000000"/>
        </w:rPr>
        <w:t>20.5.</w:t>
      </w:r>
      <w:r w:rsidRPr="00E82B93">
        <w:rPr>
          <w:rFonts w:ascii="Arial Narrow" w:hAnsi="Arial Narrow"/>
          <w:color w:val="000000"/>
        </w:rPr>
        <w:t xml:space="preserve"> Zamawiający zwraca zabezpieczenie w terminie 30 dni od dnia wykonania zamówienia i uznania przez Zamawiającego za należycie wykonane.</w:t>
      </w:r>
    </w:p>
    <w:p w:rsidR="00435708" w:rsidRPr="00E82B93" w:rsidRDefault="00435708" w:rsidP="00435708">
      <w:pPr>
        <w:widowControl w:val="0"/>
        <w:suppressAutoHyphens/>
        <w:spacing w:line="240" w:lineRule="atLeast"/>
        <w:ind w:left="851" w:hanging="567"/>
        <w:jc w:val="both"/>
        <w:rPr>
          <w:rFonts w:ascii="Arial Narrow" w:hAnsi="Arial Narrow"/>
          <w:b/>
          <w:color w:val="000000"/>
        </w:rPr>
      </w:pP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color w:val="000000"/>
        </w:rPr>
        <w:t>20.</w:t>
      </w:r>
      <w:r w:rsidRPr="00E82B93">
        <w:rPr>
          <w:rFonts w:ascii="Arial Narrow" w:hAnsi="Arial Narrow"/>
          <w:b/>
          <w:snapToGrid w:val="0"/>
          <w:color w:val="000000"/>
        </w:rPr>
        <w:t>6.</w:t>
      </w:r>
      <w:r w:rsidRPr="00E82B93">
        <w:rPr>
          <w:rFonts w:ascii="Arial Narrow" w:hAnsi="Arial Narrow"/>
          <w:b/>
          <w:snapToGrid w:val="0"/>
          <w:color w:val="000000"/>
        </w:rPr>
        <w:tab/>
      </w:r>
      <w:r w:rsidRPr="00E82B93">
        <w:rPr>
          <w:rFonts w:ascii="Arial Narrow" w:hAnsi="Arial Narrow"/>
          <w:snapToGrid w:val="0"/>
          <w:color w:val="000000"/>
        </w:rPr>
        <w:t>Kwota pozostawiona na zabezpieczenie roszczeń z tytułu rękojmi za wady wyniesie 30% wysokości zabezpieczenia.</w:t>
      </w:r>
    </w:p>
    <w:p w:rsidR="00435708" w:rsidRPr="00E82B93" w:rsidRDefault="00435708" w:rsidP="00435708">
      <w:pPr>
        <w:widowControl w:val="0"/>
        <w:suppressAutoHyphens/>
        <w:spacing w:line="240" w:lineRule="atLeast"/>
        <w:ind w:left="851" w:hanging="567"/>
        <w:jc w:val="both"/>
        <w:rPr>
          <w:rFonts w:ascii="Arial Narrow" w:hAnsi="Arial Narrow"/>
          <w:snapToGrid w:val="0"/>
          <w:color w:val="000000"/>
        </w:rPr>
      </w:pPr>
    </w:p>
    <w:p w:rsidR="00435708" w:rsidRPr="00E82B93" w:rsidRDefault="00435708" w:rsidP="00FC3FCE">
      <w:pPr>
        <w:widowControl w:val="0"/>
        <w:suppressAutoHyphens/>
        <w:spacing w:line="240" w:lineRule="atLeast"/>
        <w:ind w:left="851" w:hanging="567"/>
        <w:jc w:val="both"/>
        <w:rPr>
          <w:rFonts w:ascii="Arial Narrow" w:hAnsi="Arial Narrow"/>
          <w:snapToGrid w:val="0"/>
          <w:color w:val="000000"/>
        </w:rPr>
      </w:pPr>
      <w:r w:rsidRPr="00E82B93">
        <w:rPr>
          <w:rFonts w:ascii="Arial Narrow" w:hAnsi="Arial Narrow"/>
          <w:b/>
          <w:snapToGrid w:val="0"/>
          <w:color w:val="000000"/>
        </w:rPr>
        <w:t xml:space="preserve">20.7. </w:t>
      </w:r>
      <w:r w:rsidRPr="00E82B93">
        <w:rPr>
          <w:rFonts w:ascii="Arial Narrow" w:hAnsi="Arial Narrow"/>
          <w:snapToGrid w:val="0"/>
          <w:color w:val="000000"/>
        </w:rPr>
        <w:t xml:space="preserve">Kwota, o której mowa w pkt 20.6. niniejszej specyfikacji jest zwracana nie później niż w 15 dniu po upływie okresu </w:t>
      </w:r>
      <w:r w:rsidR="00C05A92" w:rsidRPr="00E82B93">
        <w:rPr>
          <w:rFonts w:ascii="Arial Narrow" w:hAnsi="Arial Narrow"/>
          <w:snapToGrid w:val="0"/>
          <w:color w:val="000000"/>
        </w:rPr>
        <w:t>gwarancji</w:t>
      </w:r>
      <w:r w:rsidRPr="00E82B93">
        <w:rPr>
          <w:rFonts w:ascii="Arial Narrow" w:hAnsi="Arial Narrow"/>
          <w:snapToGrid w:val="0"/>
          <w:color w:val="000000"/>
        </w:rPr>
        <w:t>.</w:t>
      </w:r>
    </w:p>
    <w:p w:rsidR="00435708" w:rsidRPr="00E82B93" w:rsidRDefault="00435708" w:rsidP="009E7454">
      <w:pPr>
        <w:pStyle w:val="Nagwek1"/>
        <w:rPr>
          <w:rFonts w:ascii="Arial Narrow" w:hAnsi="Arial Narrow"/>
          <w:snapToGrid w:val="0"/>
        </w:rPr>
      </w:pPr>
      <w:bookmarkStart w:id="21" w:name="_Toc414517017"/>
      <w:r w:rsidRPr="00E82B93">
        <w:rPr>
          <w:rFonts w:ascii="Arial Narrow" w:hAnsi="Arial Narrow"/>
          <w:snapToGrid w:val="0"/>
        </w:rPr>
        <w:t>21. Pouczenie o środkach ochrony prawnej przysługujących Wykonawcy w toku postępowania o udzielenie zamówienia</w:t>
      </w:r>
      <w:bookmarkEnd w:id="21"/>
    </w:p>
    <w:p w:rsidR="00555EAE" w:rsidRPr="00E82B93" w:rsidRDefault="00435708" w:rsidP="004B449B">
      <w:pPr>
        <w:widowControl w:val="0"/>
        <w:suppressAutoHyphens/>
        <w:spacing w:line="240" w:lineRule="atLeast"/>
        <w:ind w:left="851" w:hanging="567"/>
        <w:jc w:val="both"/>
        <w:rPr>
          <w:rFonts w:ascii="Arial Narrow" w:hAnsi="Arial Narrow"/>
        </w:rPr>
      </w:pPr>
      <w:r w:rsidRPr="00E82B93">
        <w:rPr>
          <w:rFonts w:ascii="Arial Narrow" w:hAnsi="Arial Narrow"/>
          <w:b/>
        </w:rPr>
        <w:t xml:space="preserve"> 21.1.</w:t>
      </w:r>
      <w:r w:rsidRPr="00E82B93">
        <w:rPr>
          <w:rFonts w:ascii="Arial Narrow" w:hAnsi="Arial Narrow"/>
        </w:rPr>
        <w:t xml:space="preserve"> Wykonawcy, a także innemu podmiotowi, jeżeli ma lub miał interes w uzyskaniu zamówienia  oraz poniósł lub może ponieść szkodę w wyniku naruszenia przez Zamawiającego przepisów ustawy </w:t>
      </w:r>
      <w:proofErr w:type="spellStart"/>
      <w:r w:rsidRPr="00E82B93">
        <w:rPr>
          <w:rFonts w:ascii="Arial Narrow" w:hAnsi="Arial Narrow"/>
        </w:rPr>
        <w:t>Pzp</w:t>
      </w:r>
      <w:proofErr w:type="spellEnd"/>
      <w:r w:rsidRPr="00E82B93">
        <w:rPr>
          <w:rFonts w:ascii="Arial Narrow" w:hAnsi="Arial Narrow"/>
        </w:rPr>
        <w:t xml:space="preserve">., przysługują środki ochrony prawnej określone w Dziale VI ustawy </w:t>
      </w:r>
      <w:proofErr w:type="spellStart"/>
      <w:r w:rsidRPr="00E82B93">
        <w:rPr>
          <w:rFonts w:ascii="Arial Narrow" w:hAnsi="Arial Narrow"/>
        </w:rPr>
        <w:t>Pzp</w:t>
      </w:r>
      <w:proofErr w:type="spellEnd"/>
      <w:r w:rsidRPr="00E82B93">
        <w:rPr>
          <w:rFonts w:ascii="Arial Narrow" w:hAnsi="Arial Narrow"/>
        </w:rPr>
        <w:t xml:space="preserve">. Środki ochrony prawnej wobec ogłoszenia o zamówieniu oraz specyfikacji istotnych warunków </w:t>
      </w:r>
      <w:r w:rsidRPr="00E82B93">
        <w:rPr>
          <w:rFonts w:ascii="Arial Narrow" w:hAnsi="Arial Narrow"/>
          <w:spacing w:val="-2"/>
        </w:rPr>
        <w:t>zamówienia przysługują również organizacjom wpisanym na listę, o której mowa w art. 154 pkt 5</w:t>
      </w:r>
      <w:r w:rsidR="00555EAE" w:rsidRPr="00E82B93">
        <w:rPr>
          <w:rFonts w:ascii="Arial Narrow" w:hAnsi="Arial Narrow"/>
        </w:rPr>
        <w:t xml:space="preserve"> ustawy </w:t>
      </w:r>
      <w:proofErr w:type="spellStart"/>
      <w:r w:rsidR="00555EAE" w:rsidRPr="00E82B93">
        <w:rPr>
          <w:rFonts w:ascii="Arial Narrow" w:hAnsi="Arial Narrow"/>
        </w:rPr>
        <w:t>Pzp</w:t>
      </w:r>
      <w:proofErr w:type="spellEnd"/>
      <w:r w:rsidR="00555EAE" w:rsidRPr="00E82B93">
        <w:rPr>
          <w:rFonts w:ascii="Arial Narrow" w:hAnsi="Arial Narrow"/>
        </w:rPr>
        <w:t>.</w:t>
      </w:r>
    </w:p>
    <w:p w:rsidR="00435708" w:rsidRPr="00E82B93" w:rsidRDefault="00435708" w:rsidP="00435708">
      <w:pPr>
        <w:suppressAutoHyphens/>
        <w:autoSpaceDE w:val="0"/>
        <w:autoSpaceDN w:val="0"/>
        <w:adjustRightInd w:val="0"/>
        <w:ind w:left="851" w:hanging="567"/>
        <w:jc w:val="both"/>
        <w:rPr>
          <w:rFonts w:ascii="Arial Narrow" w:hAnsi="Arial Narrow"/>
        </w:rPr>
      </w:pPr>
      <w:r w:rsidRPr="00E82B93">
        <w:rPr>
          <w:rFonts w:ascii="Arial Narrow" w:hAnsi="Arial Narrow"/>
          <w:b/>
        </w:rPr>
        <w:t>21.2.</w:t>
      </w:r>
      <w:r w:rsidRPr="00E82B93">
        <w:rPr>
          <w:rFonts w:ascii="Arial Narrow" w:hAnsi="Arial Narrow"/>
        </w:rPr>
        <w:t xml:space="preserve"> Odwołanie przysługuje wyłącznie wobec czynności:</w:t>
      </w:r>
    </w:p>
    <w:p w:rsidR="00435708" w:rsidRPr="00E82B93" w:rsidRDefault="00435708" w:rsidP="00435708">
      <w:pPr>
        <w:suppressAutoHyphens/>
        <w:autoSpaceDE w:val="0"/>
        <w:autoSpaceDN w:val="0"/>
        <w:adjustRightInd w:val="0"/>
        <w:ind w:left="851"/>
        <w:jc w:val="both"/>
        <w:rPr>
          <w:rFonts w:ascii="Arial Narrow" w:hAnsi="Arial Narrow"/>
        </w:rPr>
      </w:pPr>
      <w:r w:rsidRPr="00E82B93">
        <w:rPr>
          <w:rFonts w:ascii="Arial Narrow" w:hAnsi="Arial Narrow"/>
        </w:rPr>
        <w:t>a) opisu sposobu dokonywania oceny spełniania warunków udziału w postępowaniu,</w:t>
      </w:r>
    </w:p>
    <w:p w:rsidR="00435708" w:rsidRPr="00E82B93" w:rsidRDefault="00435708" w:rsidP="00435708">
      <w:pPr>
        <w:suppressAutoHyphens/>
        <w:autoSpaceDE w:val="0"/>
        <w:autoSpaceDN w:val="0"/>
        <w:adjustRightInd w:val="0"/>
        <w:ind w:left="851"/>
        <w:jc w:val="both"/>
        <w:rPr>
          <w:rFonts w:ascii="Arial Narrow" w:hAnsi="Arial Narrow"/>
        </w:rPr>
      </w:pPr>
      <w:r w:rsidRPr="00E82B93">
        <w:rPr>
          <w:rFonts w:ascii="Arial Narrow" w:hAnsi="Arial Narrow"/>
        </w:rPr>
        <w:t>b) wykluczenia odwołującego z postępowania o udzielenie zamówienia,</w:t>
      </w:r>
    </w:p>
    <w:p w:rsidR="00435708" w:rsidRPr="00E82B93" w:rsidRDefault="00435708" w:rsidP="004B449B">
      <w:pPr>
        <w:suppressAutoHyphens/>
        <w:autoSpaceDE w:val="0"/>
        <w:autoSpaceDN w:val="0"/>
        <w:adjustRightInd w:val="0"/>
        <w:ind w:left="851"/>
        <w:jc w:val="both"/>
        <w:rPr>
          <w:rFonts w:ascii="Arial Narrow" w:hAnsi="Arial Narrow"/>
        </w:rPr>
      </w:pPr>
      <w:r w:rsidRPr="00E82B93">
        <w:rPr>
          <w:rFonts w:ascii="Arial Narrow" w:hAnsi="Arial Narrow"/>
        </w:rPr>
        <w:t>c) odrzucenia oferty</w:t>
      </w:r>
      <w:r w:rsidR="004B449B">
        <w:rPr>
          <w:rFonts w:ascii="Arial Narrow" w:hAnsi="Arial Narrow"/>
        </w:rPr>
        <w:t xml:space="preserve"> odwołującego.</w:t>
      </w:r>
    </w:p>
    <w:p w:rsidR="00435708" w:rsidRPr="00E82B93" w:rsidRDefault="00435708" w:rsidP="00435708">
      <w:pPr>
        <w:suppressAutoHyphens/>
        <w:autoSpaceDE w:val="0"/>
        <w:autoSpaceDN w:val="0"/>
        <w:adjustRightInd w:val="0"/>
        <w:ind w:left="851" w:hanging="567"/>
        <w:jc w:val="both"/>
        <w:rPr>
          <w:rFonts w:ascii="Arial Narrow" w:hAnsi="Arial Narrow"/>
        </w:rPr>
      </w:pPr>
      <w:r w:rsidRPr="00E82B93">
        <w:rPr>
          <w:rFonts w:ascii="Arial Narrow" w:hAnsi="Arial Narrow"/>
          <w:b/>
        </w:rPr>
        <w:t>21.3.</w:t>
      </w:r>
      <w:r w:rsidRPr="00E82B93">
        <w:rPr>
          <w:rFonts w:ascii="Arial Narrow" w:hAnsi="Arial Narrow"/>
          <w:b/>
        </w:rPr>
        <w:tab/>
      </w:r>
      <w:r w:rsidRPr="00E82B93">
        <w:rPr>
          <w:rFonts w:ascii="Arial Narrow" w:hAnsi="Arial Narrow"/>
        </w:rPr>
        <w:t xml:space="preserve">Odwołanie powinno wskazywać czynność lub zaniechanie czynności Zamawiającego, której zarzuca się niezgodność z przepisami ustawy </w:t>
      </w:r>
      <w:proofErr w:type="spellStart"/>
      <w:r w:rsidRPr="00E82B93">
        <w:rPr>
          <w:rFonts w:ascii="Arial Narrow" w:hAnsi="Arial Narrow"/>
        </w:rPr>
        <w:t>Pzp</w:t>
      </w:r>
      <w:proofErr w:type="spellEnd"/>
      <w:r w:rsidRPr="00E82B93">
        <w:rPr>
          <w:rFonts w:ascii="Arial Narrow" w:hAnsi="Arial Narrow"/>
        </w:rPr>
        <w:t>, zawierać zwięzłe przedstawienie zarzutów, określać żądanie oraz wskazywać okoliczności faktyczne i prawne uzasadniające wniesienie odwołania.</w:t>
      </w:r>
    </w:p>
    <w:p w:rsidR="00435708" w:rsidRPr="00E82B93" w:rsidRDefault="00435708" w:rsidP="004B449B">
      <w:pPr>
        <w:suppressAutoHyphens/>
        <w:autoSpaceDE w:val="0"/>
        <w:autoSpaceDN w:val="0"/>
        <w:adjustRightInd w:val="0"/>
        <w:ind w:left="851" w:hanging="567"/>
        <w:jc w:val="both"/>
        <w:rPr>
          <w:rFonts w:ascii="Arial Narrow" w:hAnsi="Arial Narrow"/>
        </w:rPr>
      </w:pPr>
      <w:r w:rsidRPr="00E82B93">
        <w:rPr>
          <w:rFonts w:ascii="Arial Narrow" w:hAnsi="Arial Narrow"/>
          <w:b/>
        </w:rPr>
        <w:t>21.4.</w:t>
      </w:r>
      <w:r w:rsidRPr="00E82B93">
        <w:rPr>
          <w:rFonts w:ascii="Arial Narrow" w:hAnsi="Arial Narrow"/>
          <w:b/>
        </w:rPr>
        <w:tab/>
      </w:r>
      <w:r w:rsidRPr="00E82B93">
        <w:rPr>
          <w:rFonts w:ascii="Arial Narrow" w:hAnsi="Arial Narrow"/>
        </w:rPr>
        <w:t>Odwołanie wnosi się do Prezesa Krajowej Izby Odwoławczej w formie pisemnej albo elektronicznej opatrzonej bezpiecznym podpisem elektronicznym weryfikowanym za pomocą ważnego kwalifikowanego certyfikatu, przesyłając kopię odwołania Zamawiającemu przed upływem terminu do wniesienia odwołania w taki sposób, aby mógł on zapoznać się z jego treś</w:t>
      </w:r>
      <w:r w:rsidR="004B449B">
        <w:rPr>
          <w:rFonts w:ascii="Arial Narrow" w:hAnsi="Arial Narrow"/>
        </w:rPr>
        <w:t>cią przed upływem tego terminu.</w:t>
      </w:r>
    </w:p>
    <w:p w:rsidR="00435708" w:rsidRPr="00E82B93" w:rsidRDefault="00435708" w:rsidP="00435708">
      <w:pPr>
        <w:suppressAutoHyphens/>
        <w:autoSpaceDE w:val="0"/>
        <w:autoSpaceDN w:val="0"/>
        <w:adjustRightInd w:val="0"/>
        <w:ind w:firstLine="284"/>
        <w:jc w:val="both"/>
        <w:rPr>
          <w:rFonts w:ascii="Arial Narrow" w:hAnsi="Arial Narrow"/>
        </w:rPr>
      </w:pPr>
      <w:r w:rsidRPr="00E82B93">
        <w:rPr>
          <w:rFonts w:ascii="Arial Narrow" w:hAnsi="Arial Narrow"/>
          <w:b/>
        </w:rPr>
        <w:t xml:space="preserve">21.5. </w:t>
      </w:r>
      <w:r w:rsidRPr="00E82B93">
        <w:rPr>
          <w:rFonts w:ascii="Arial Narrow" w:hAnsi="Arial Narrow"/>
        </w:rPr>
        <w:t>Terminy wniesienia odwołania:</w:t>
      </w:r>
    </w:p>
    <w:p w:rsidR="00435708" w:rsidRPr="00E82B93" w:rsidRDefault="00435708" w:rsidP="00435708">
      <w:pPr>
        <w:tabs>
          <w:tab w:val="left" w:pos="1560"/>
        </w:tabs>
        <w:suppressAutoHyphens/>
        <w:autoSpaceDE w:val="0"/>
        <w:autoSpaceDN w:val="0"/>
        <w:adjustRightInd w:val="0"/>
        <w:ind w:left="1560" w:hanging="1560"/>
        <w:jc w:val="both"/>
        <w:rPr>
          <w:rFonts w:ascii="Arial Narrow" w:hAnsi="Arial Narrow"/>
        </w:rPr>
      </w:pPr>
      <w:r w:rsidRPr="00E82B93">
        <w:rPr>
          <w:rFonts w:ascii="Arial Narrow" w:hAnsi="Arial Narrow"/>
        </w:rPr>
        <w:t xml:space="preserve">              </w:t>
      </w:r>
      <w:r w:rsidRPr="00E82B93">
        <w:rPr>
          <w:rFonts w:ascii="Arial Narrow" w:hAnsi="Arial Narrow"/>
          <w:b/>
        </w:rPr>
        <w:t>21.5.1.</w:t>
      </w:r>
      <w:r w:rsidRPr="00E82B93">
        <w:rPr>
          <w:rFonts w:ascii="Arial Narrow" w:hAnsi="Arial Narrow"/>
          <w:b/>
        </w:rPr>
        <w:tab/>
      </w:r>
      <w:r w:rsidRPr="00E82B93">
        <w:rPr>
          <w:rFonts w:ascii="Arial Narrow" w:hAnsi="Arial Narrow"/>
        </w:rPr>
        <w:t xml:space="preserve">Odwołanie wnosi się w terminie 5 dni od dnia przesłania informacji o czynności </w:t>
      </w:r>
      <w:r w:rsidRPr="00E82B93">
        <w:rPr>
          <w:rFonts w:ascii="Arial Narrow" w:hAnsi="Arial Narrow"/>
        </w:rPr>
        <w:br/>
      </w:r>
      <w:r w:rsidRPr="00E82B93">
        <w:rPr>
          <w:rFonts w:ascii="Arial Narrow" w:hAnsi="Arial Narrow"/>
          <w:spacing w:val="-2"/>
        </w:rPr>
        <w:t>Zamawiającego stanowiącej podstawę jego wniesienia - jeżeli zostały przesłane w sposób</w:t>
      </w:r>
      <w:r w:rsidRPr="00E82B93">
        <w:rPr>
          <w:rFonts w:ascii="Arial Narrow" w:hAnsi="Arial Narrow"/>
        </w:rPr>
        <w:t xml:space="preserve"> określony </w:t>
      </w:r>
      <w:r w:rsidRPr="00E82B93">
        <w:rPr>
          <w:rFonts w:ascii="Arial Narrow" w:hAnsi="Arial Narrow"/>
        </w:rPr>
        <w:lastRenderedPageBreak/>
        <w:t xml:space="preserve">w art. 27 ust. 2 ustawy </w:t>
      </w:r>
      <w:proofErr w:type="spellStart"/>
      <w:r w:rsidRPr="00E82B93">
        <w:rPr>
          <w:rFonts w:ascii="Arial Narrow" w:hAnsi="Arial Narrow"/>
        </w:rPr>
        <w:t>Pzp</w:t>
      </w:r>
      <w:proofErr w:type="spellEnd"/>
      <w:r w:rsidRPr="00E82B93">
        <w:rPr>
          <w:rFonts w:ascii="Arial Narrow" w:hAnsi="Arial Narrow"/>
        </w:rPr>
        <w:t xml:space="preserve">, albo w terminie 10 dni - jeżeli zostały przesłane </w:t>
      </w:r>
      <w:r w:rsidRPr="00E82B93">
        <w:rPr>
          <w:rFonts w:ascii="Arial Narrow" w:hAnsi="Arial Narrow"/>
        </w:rPr>
        <w:br/>
        <w:t>w inny  sposób.</w:t>
      </w:r>
    </w:p>
    <w:p w:rsidR="00435708" w:rsidRPr="00E82B93" w:rsidRDefault="00435708" w:rsidP="00435708">
      <w:pPr>
        <w:tabs>
          <w:tab w:val="left" w:pos="851"/>
          <w:tab w:val="left" w:pos="1560"/>
        </w:tabs>
        <w:suppressAutoHyphens/>
        <w:autoSpaceDE w:val="0"/>
        <w:autoSpaceDN w:val="0"/>
        <w:adjustRightInd w:val="0"/>
        <w:ind w:left="1588" w:hanging="1560"/>
        <w:jc w:val="both"/>
        <w:rPr>
          <w:rFonts w:ascii="Arial Narrow" w:hAnsi="Arial Narrow"/>
        </w:rPr>
      </w:pPr>
      <w:r w:rsidRPr="00E82B93">
        <w:rPr>
          <w:rFonts w:ascii="Arial Narrow" w:hAnsi="Arial Narrow"/>
          <w:b/>
        </w:rPr>
        <w:t xml:space="preserve">             </w:t>
      </w:r>
      <w:r w:rsidRPr="00E82B93">
        <w:rPr>
          <w:rFonts w:ascii="Arial Narrow" w:hAnsi="Arial Narrow"/>
          <w:b/>
        </w:rPr>
        <w:tab/>
        <w:t>21.5.2.</w:t>
      </w:r>
      <w:r w:rsidRPr="00E82B93">
        <w:rPr>
          <w:rFonts w:ascii="Arial Narrow" w:hAnsi="Arial Narrow"/>
          <w:b/>
        </w:rPr>
        <w:tab/>
      </w:r>
      <w:r w:rsidRPr="00E82B93">
        <w:rPr>
          <w:rFonts w:ascii="Arial Narrow" w:hAnsi="Arial Narrow"/>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435708" w:rsidRPr="00E82B93" w:rsidRDefault="00435708" w:rsidP="00435708">
      <w:pPr>
        <w:tabs>
          <w:tab w:val="left" w:pos="851"/>
          <w:tab w:val="left" w:pos="1560"/>
        </w:tabs>
        <w:suppressAutoHyphens/>
        <w:autoSpaceDE w:val="0"/>
        <w:autoSpaceDN w:val="0"/>
        <w:adjustRightInd w:val="0"/>
        <w:ind w:left="1560" w:hanging="766"/>
        <w:jc w:val="both"/>
        <w:rPr>
          <w:rFonts w:ascii="Arial Narrow" w:hAnsi="Arial Narrow"/>
        </w:rPr>
      </w:pPr>
      <w:r w:rsidRPr="00E82B93">
        <w:rPr>
          <w:rFonts w:ascii="Arial Narrow" w:hAnsi="Arial Narrow"/>
          <w:b/>
        </w:rPr>
        <w:tab/>
        <w:t>21.5.3</w:t>
      </w:r>
      <w:r w:rsidRPr="00E82B93">
        <w:rPr>
          <w:rFonts w:ascii="Arial Narrow" w:hAnsi="Arial Narrow"/>
        </w:rPr>
        <w:t>.</w:t>
      </w:r>
      <w:r w:rsidRPr="00E82B93">
        <w:rPr>
          <w:rFonts w:ascii="Arial Narrow" w:hAnsi="Arial Narrow"/>
        </w:rPr>
        <w:tab/>
        <w:t>Odwołanie wobec czynności innych niż określone w pkt 21.5.1. i 21.5.2. niniejszej specyfikacji wnosi się w terminie 5 dni od dnia, w którym powzięto lub przy zachowaniu należytej staranności można było powziąć wiadomość o okolicznościach stanowiących podstawę jego wniesienia.</w:t>
      </w:r>
    </w:p>
    <w:p w:rsidR="00435708" w:rsidRPr="00E82B93" w:rsidRDefault="00435708" w:rsidP="00435708">
      <w:pPr>
        <w:tabs>
          <w:tab w:val="left" w:pos="1560"/>
        </w:tabs>
        <w:suppressAutoHyphens/>
        <w:autoSpaceDE w:val="0"/>
        <w:autoSpaceDN w:val="0"/>
        <w:adjustRightInd w:val="0"/>
        <w:ind w:left="1560" w:hanging="709"/>
        <w:jc w:val="both"/>
        <w:rPr>
          <w:rFonts w:ascii="Arial Narrow" w:hAnsi="Arial Narrow"/>
        </w:rPr>
      </w:pPr>
      <w:r w:rsidRPr="00E82B93">
        <w:rPr>
          <w:rFonts w:ascii="Arial Narrow" w:hAnsi="Arial Narrow"/>
          <w:b/>
        </w:rPr>
        <w:t>21.5.4</w:t>
      </w:r>
      <w:r w:rsidRPr="00E82B93">
        <w:rPr>
          <w:rFonts w:ascii="Arial Narrow" w:hAnsi="Arial Narrow"/>
        </w:rPr>
        <w:t>.</w:t>
      </w:r>
      <w:r w:rsidRPr="00E82B93">
        <w:rPr>
          <w:rFonts w:ascii="Arial Narrow" w:hAnsi="Arial Narrow"/>
        </w:rPr>
        <w:tab/>
        <w:t>Jeżeli Zamawiający nie przesłał Wykonawcy zawiadomienia o wyborze oferty najkorzystniejszej, odwołanie wnosi się nie później niż w terminie:</w:t>
      </w:r>
    </w:p>
    <w:p w:rsidR="00435708" w:rsidRPr="00E82B93" w:rsidRDefault="00435708" w:rsidP="00435708">
      <w:pPr>
        <w:tabs>
          <w:tab w:val="left" w:pos="1560"/>
          <w:tab w:val="left" w:pos="1843"/>
        </w:tabs>
        <w:suppressAutoHyphens/>
        <w:autoSpaceDE w:val="0"/>
        <w:autoSpaceDN w:val="0"/>
        <w:adjustRightInd w:val="0"/>
        <w:jc w:val="both"/>
        <w:rPr>
          <w:rFonts w:ascii="Arial Narrow" w:hAnsi="Arial Narrow"/>
        </w:rPr>
      </w:pPr>
      <w:r w:rsidRPr="00E82B93">
        <w:rPr>
          <w:rFonts w:ascii="Arial Narrow" w:hAnsi="Arial Narrow"/>
        </w:rPr>
        <w:t xml:space="preserve">                         1)</w:t>
      </w:r>
      <w:r w:rsidRPr="00E82B93">
        <w:rPr>
          <w:rFonts w:ascii="Arial Narrow" w:hAnsi="Arial Narrow"/>
        </w:rPr>
        <w:tab/>
        <w:t xml:space="preserve">15 dni od dnia zamieszczenia w Biuletynie Zamówień Publicznych ogłoszenia </w:t>
      </w:r>
      <w:r w:rsidRPr="00E82B93">
        <w:rPr>
          <w:rFonts w:ascii="Arial Narrow" w:hAnsi="Arial Narrow"/>
        </w:rPr>
        <w:br/>
        <w:t xml:space="preserve">                             </w:t>
      </w:r>
      <w:r w:rsidRPr="00E82B93">
        <w:rPr>
          <w:rFonts w:ascii="Arial Narrow" w:hAnsi="Arial Narrow"/>
        </w:rPr>
        <w:tab/>
        <w:t>o udzieleniu zamówienia;</w:t>
      </w:r>
    </w:p>
    <w:p w:rsidR="00435708" w:rsidRPr="00E82B93" w:rsidRDefault="00435708" w:rsidP="004B449B">
      <w:pPr>
        <w:tabs>
          <w:tab w:val="left" w:pos="1560"/>
        </w:tabs>
        <w:suppressAutoHyphens/>
        <w:autoSpaceDE w:val="0"/>
        <w:autoSpaceDN w:val="0"/>
        <w:adjustRightInd w:val="0"/>
        <w:ind w:left="1843" w:hanging="1843"/>
        <w:jc w:val="both"/>
        <w:rPr>
          <w:rFonts w:ascii="Arial Narrow" w:hAnsi="Arial Narrow"/>
        </w:rPr>
      </w:pPr>
      <w:r w:rsidRPr="00E82B93">
        <w:rPr>
          <w:rFonts w:ascii="Arial Narrow" w:hAnsi="Arial Narrow"/>
        </w:rPr>
        <w:t xml:space="preserve">                         2)</w:t>
      </w:r>
      <w:r w:rsidRPr="00E82B93">
        <w:rPr>
          <w:rFonts w:ascii="Arial Narrow" w:hAnsi="Arial Narrow"/>
        </w:rPr>
        <w:tab/>
        <w:t>1 miesiąca od dnia zawarcia umowy, jeżeli Zamawiający nie zamieścił w Biuletynie Zamówień Publicznych ogłoszeni</w:t>
      </w:r>
      <w:r w:rsidR="004B449B">
        <w:rPr>
          <w:rFonts w:ascii="Arial Narrow" w:hAnsi="Arial Narrow"/>
        </w:rPr>
        <w:t>a o udzieleniu zamówienia.</w:t>
      </w:r>
    </w:p>
    <w:p w:rsidR="00435708" w:rsidRPr="00E82B93" w:rsidRDefault="00435708" w:rsidP="00435708">
      <w:pPr>
        <w:tabs>
          <w:tab w:val="left" w:pos="284"/>
          <w:tab w:val="left" w:pos="851"/>
        </w:tabs>
        <w:suppressAutoHyphens/>
        <w:autoSpaceDE w:val="0"/>
        <w:autoSpaceDN w:val="0"/>
        <w:adjustRightInd w:val="0"/>
        <w:ind w:left="851" w:hanging="851"/>
        <w:jc w:val="both"/>
        <w:rPr>
          <w:rFonts w:ascii="Arial Narrow" w:hAnsi="Arial Narrow"/>
        </w:rPr>
      </w:pPr>
      <w:r w:rsidRPr="00E82B93">
        <w:rPr>
          <w:rFonts w:ascii="Arial Narrow" w:hAnsi="Arial Narrow"/>
          <w:b/>
        </w:rPr>
        <w:t xml:space="preserve">    </w:t>
      </w:r>
      <w:r w:rsidRPr="00E82B93">
        <w:rPr>
          <w:rFonts w:ascii="Arial Narrow" w:hAnsi="Arial Narrow"/>
          <w:b/>
        </w:rPr>
        <w:tab/>
        <w:t>21.6.</w:t>
      </w:r>
      <w:r w:rsidRPr="00E82B93">
        <w:rPr>
          <w:rFonts w:ascii="Arial Narrow" w:hAnsi="Arial Narrow"/>
        </w:rPr>
        <w:t xml:space="preserve"> Szczegółowe zasady postępowania po wniesieniu odwołania, określają stosowne przepisy Działu VI ustawy </w:t>
      </w:r>
      <w:proofErr w:type="spellStart"/>
      <w:r w:rsidRPr="00E82B93">
        <w:rPr>
          <w:rFonts w:ascii="Arial Narrow" w:hAnsi="Arial Narrow"/>
        </w:rPr>
        <w:t>Pzp</w:t>
      </w:r>
      <w:proofErr w:type="spellEnd"/>
      <w:r w:rsidRPr="00E82B93">
        <w:rPr>
          <w:rFonts w:ascii="Arial Narrow" w:hAnsi="Arial Narrow"/>
        </w:rPr>
        <w:t>.</w:t>
      </w:r>
    </w:p>
    <w:p w:rsidR="00435708" w:rsidRPr="00E82B93" w:rsidRDefault="00435708" w:rsidP="00435708">
      <w:pPr>
        <w:tabs>
          <w:tab w:val="left" w:pos="284"/>
          <w:tab w:val="left" w:pos="851"/>
        </w:tabs>
        <w:suppressAutoHyphens/>
        <w:autoSpaceDE w:val="0"/>
        <w:autoSpaceDN w:val="0"/>
        <w:adjustRightInd w:val="0"/>
        <w:ind w:left="851" w:hanging="851"/>
        <w:jc w:val="both"/>
        <w:rPr>
          <w:rFonts w:ascii="Arial Narrow" w:hAnsi="Arial Narrow"/>
        </w:rPr>
      </w:pPr>
    </w:p>
    <w:p w:rsidR="00435708" w:rsidRPr="00E82B93" w:rsidRDefault="00435708" w:rsidP="00435708">
      <w:pPr>
        <w:suppressAutoHyphens/>
        <w:autoSpaceDE w:val="0"/>
        <w:autoSpaceDN w:val="0"/>
        <w:adjustRightInd w:val="0"/>
        <w:ind w:left="851" w:hanging="567"/>
        <w:jc w:val="both"/>
        <w:rPr>
          <w:rFonts w:ascii="Arial Narrow" w:hAnsi="Arial Narrow"/>
        </w:rPr>
      </w:pPr>
      <w:r w:rsidRPr="00E82B93">
        <w:rPr>
          <w:rFonts w:ascii="Arial Narrow" w:hAnsi="Arial Narrow"/>
          <w:b/>
        </w:rPr>
        <w:t>21.7.</w:t>
      </w:r>
      <w:r w:rsidRPr="00E82B93">
        <w:rPr>
          <w:rFonts w:ascii="Arial Narrow" w:hAnsi="Arial Narrow"/>
          <w:b/>
        </w:rPr>
        <w:tab/>
      </w:r>
      <w:r w:rsidRPr="00E82B93">
        <w:rPr>
          <w:rFonts w:ascii="Arial Narrow" w:hAnsi="Arial Narrow"/>
        </w:rPr>
        <w:t>Na orzeczenie Krajowej Izby Odwoławczej, stronom oraz uczestnikom postępowania odwoławczego przysługuje skarga do sądu.</w:t>
      </w:r>
    </w:p>
    <w:p w:rsidR="00435708" w:rsidRPr="00E82B93" w:rsidRDefault="00435708" w:rsidP="00435708">
      <w:pPr>
        <w:suppressAutoHyphens/>
        <w:autoSpaceDE w:val="0"/>
        <w:autoSpaceDN w:val="0"/>
        <w:adjustRightInd w:val="0"/>
        <w:ind w:left="851" w:hanging="567"/>
        <w:jc w:val="both"/>
        <w:rPr>
          <w:rFonts w:ascii="Arial Narrow" w:hAnsi="Arial Narrow"/>
        </w:rPr>
      </w:pPr>
    </w:p>
    <w:p w:rsidR="00435708" w:rsidRPr="00E82B93" w:rsidRDefault="00435708" w:rsidP="00FC3FCE">
      <w:pPr>
        <w:suppressAutoHyphens/>
        <w:autoSpaceDE w:val="0"/>
        <w:autoSpaceDN w:val="0"/>
        <w:adjustRightInd w:val="0"/>
        <w:ind w:left="851" w:hanging="567"/>
        <w:jc w:val="both"/>
        <w:rPr>
          <w:rFonts w:ascii="Arial Narrow" w:hAnsi="Arial Narrow"/>
        </w:rPr>
      </w:pPr>
      <w:r w:rsidRPr="00E82B93">
        <w:rPr>
          <w:rFonts w:ascii="Arial Narrow" w:hAnsi="Arial Narrow"/>
          <w:b/>
        </w:rPr>
        <w:t>21</w:t>
      </w:r>
      <w:r w:rsidRPr="00E82B93">
        <w:rPr>
          <w:rFonts w:ascii="Arial Narrow" w:hAnsi="Arial Narrow"/>
        </w:rPr>
        <w:t>.</w:t>
      </w:r>
      <w:r w:rsidRPr="00E82B93">
        <w:rPr>
          <w:rFonts w:ascii="Arial Narrow" w:hAnsi="Arial Narrow"/>
          <w:b/>
        </w:rPr>
        <w:t>8</w:t>
      </w:r>
      <w:r w:rsidRPr="00E82B93">
        <w:rPr>
          <w:rFonts w:ascii="Arial Narrow" w:hAnsi="Arial Narrow"/>
        </w:rPr>
        <w:t>.</w:t>
      </w:r>
      <w:r w:rsidRPr="00E82B93">
        <w:rPr>
          <w:rFonts w:ascii="Arial Narrow" w:hAnsi="Arial Narrow"/>
        </w:rPr>
        <w:tab/>
        <w:t xml:space="preserve">Skargę wnosi się do sądu okręgowego właściwego dla siedziby Zamawiającego, za </w:t>
      </w:r>
      <w:r w:rsidRPr="00E82B93">
        <w:rPr>
          <w:rFonts w:ascii="Arial Narrow" w:hAnsi="Arial Narrow"/>
        </w:rPr>
        <w:br/>
        <w:t>pośrednictwem Prezesa Krajowej Izby Odwoławczej w terminie 7 dni od dnia doręczenia              orzeczenia Krajowej Izby Odwoławczej, przesyłając jednocześnie jej odpis przeciwnikowi</w:t>
      </w:r>
      <w:r w:rsidRPr="00E82B93">
        <w:rPr>
          <w:rFonts w:ascii="Arial Narrow" w:hAnsi="Arial Narrow"/>
        </w:rPr>
        <w:br/>
        <w:t xml:space="preserve">skargi. Złożenie skargi w placówce pocztowej operatora publicznego jest równoznaczne </w:t>
      </w:r>
      <w:r w:rsidR="00FC3FCE" w:rsidRPr="00E82B93">
        <w:rPr>
          <w:rFonts w:ascii="Arial Narrow" w:hAnsi="Arial Narrow"/>
        </w:rPr>
        <w:t>z jej              wniesieniem.</w:t>
      </w:r>
    </w:p>
    <w:p w:rsidR="00435708" w:rsidRPr="00E82B93" w:rsidRDefault="00435708" w:rsidP="00FC3FCE">
      <w:pPr>
        <w:pStyle w:val="Nagwek1"/>
        <w:rPr>
          <w:rFonts w:ascii="Arial Narrow" w:hAnsi="Arial Narrow"/>
          <w:snapToGrid w:val="0"/>
        </w:rPr>
      </w:pPr>
      <w:bookmarkStart w:id="22" w:name="_Toc414517018"/>
      <w:r w:rsidRPr="00E82B93">
        <w:rPr>
          <w:rFonts w:ascii="Arial Narrow" w:hAnsi="Arial Narrow"/>
          <w:snapToGrid w:val="0"/>
        </w:rPr>
        <w:t xml:space="preserve">22. </w:t>
      </w:r>
      <w:r w:rsidRPr="00E82B93">
        <w:rPr>
          <w:rFonts w:ascii="Arial Narrow" w:hAnsi="Arial Narrow"/>
          <w:snapToGrid w:val="0"/>
          <w:spacing w:val="-4"/>
        </w:rPr>
        <w:t>W sprawach nieuregulowanych niniejszą specyfikacją obowiązują ustalenia zawarte</w:t>
      </w:r>
      <w:r w:rsidRPr="00E82B93">
        <w:rPr>
          <w:rFonts w:ascii="Arial Narrow" w:hAnsi="Arial Narrow"/>
          <w:snapToGrid w:val="0"/>
        </w:rPr>
        <w:t xml:space="preserve"> w ustawie </w:t>
      </w:r>
      <w:proofErr w:type="spellStart"/>
      <w:r w:rsidRPr="00E82B93">
        <w:rPr>
          <w:rFonts w:ascii="Arial Narrow" w:hAnsi="Arial Narrow"/>
          <w:snapToGrid w:val="0"/>
        </w:rPr>
        <w:t>Pzp</w:t>
      </w:r>
      <w:proofErr w:type="spellEnd"/>
      <w:r w:rsidRPr="00E82B93">
        <w:rPr>
          <w:rFonts w:ascii="Arial Narrow" w:hAnsi="Arial Narrow"/>
          <w:snapToGrid w:val="0"/>
        </w:rPr>
        <w:t>, a w sprawach nieuregulowanych ustawą będą stosowane przepisy Kodeksu Cywilnego.</w:t>
      </w:r>
      <w:bookmarkEnd w:id="22"/>
    </w:p>
    <w:p w:rsidR="00435708" w:rsidRPr="00E82B93" w:rsidRDefault="00435708" w:rsidP="009E7454">
      <w:pPr>
        <w:pStyle w:val="Nagwek1"/>
        <w:rPr>
          <w:rFonts w:ascii="Arial Narrow" w:hAnsi="Arial Narrow"/>
        </w:rPr>
      </w:pPr>
      <w:bookmarkStart w:id="23" w:name="_Toc414517019"/>
      <w:r w:rsidRPr="00E82B93">
        <w:rPr>
          <w:rFonts w:ascii="Arial Narrow" w:hAnsi="Arial Narrow"/>
        </w:rPr>
        <w:t>23. Załączniki do specyfikacji istotnych warunków zamówienia</w:t>
      </w:r>
      <w:bookmarkEnd w:id="23"/>
    </w:p>
    <w:p w:rsidR="00435708" w:rsidRPr="00E82B93" w:rsidRDefault="00435708" w:rsidP="00435708">
      <w:pPr>
        <w:widowControl w:val="0"/>
        <w:suppressAutoHyphens/>
        <w:spacing w:line="240" w:lineRule="atLeast"/>
        <w:ind w:left="709" w:hanging="425"/>
        <w:jc w:val="both"/>
        <w:rPr>
          <w:rFonts w:ascii="Arial Narrow" w:hAnsi="Arial Narrow"/>
          <w:snapToGrid w:val="0"/>
          <w:color w:val="000000"/>
        </w:rPr>
      </w:pPr>
      <w:r w:rsidRPr="00E82B93">
        <w:rPr>
          <w:rFonts w:ascii="Arial Narrow" w:hAnsi="Arial Narrow"/>
          <w:b/>
          <w:snapToGrid w:val="0"/>
          <w:color w:val="000000"/>
        </w:rPr>
        <w:t xml:space="preserve">  </w:t>
      </w:r>
      <w:r w:rsidRPr="00E82B93">
        <w:rPr>
          <w:rFonts w:ascii="Arial Narrow" w:hAnsi="Arial Narrow"/>
          <w:snapToGrid w:val="0"/>
          <w:color w:val="000000"/>
        </w:rPr>
        <w:t xml:space="preserve"> Integralną część niniejszej specyfikacji stanowią:</w:t>
      </w:r>
    </w:p>
    <w:p w:rsidR="00435708" w:rsidRPr="00E82B93" w:rsidRDefault="00435708" w:rsidP="00435708">
      <w:pPr>
        <w:widowControl w:val="0"/>
        <w:suppressAutoHyphens/>
        <w:spacing w:line="240" w:lineRule="atLeast"/>
        <w:ind w:left="426"/>
        <w:jc w:val="both"/>
        <w:rPr>
          <w:rFonts w:ascii="Arial Narrow" w:hAnsi="Arial Narrow"/>
          <w:snapToGrid w:val="0"/>
          <w:color w:val="000000"/>
        </w:rPr>
      </w:pPr>
      <w:r w:rsidRPr="00E82B93">
        <w:rPr>
          <w:rFonts w:ascii="Arial Narrow" w:hAnsi="Arial Narrow"/>
          <w:b/>
          <w:bCs/>
          <w:snapToGrid w:val="0"/>
          <w:color w:val="000000"/>
        </w:rPr>
        <w:t xml:space="preserve">a) </w:t>
      </w:r>
      <w:r w:rsidRPr="00E82B93">
        <w:rPr>
          <w:rFonts w:ascii="Arial Narrow" w:hAnsi="Arial Narrow"/>
          <w:snapToGrid w:val="0"/>
          <w:color w:val="000000"/>
        </w:rPr>
        <w:t>druk oferty Wykonawcy (zał. nr 1),</w:t>
      </w:r>
    </w:p>
    <w:p w:rsidR="00435708" w:rsidRPr="00E82B93" w:rsidRDefault="00435708" w:rsidP="00435708">
      <w:pPr>
        <w:widowControl w:val="0"/>
        <w:suppressAutoHyphens/>
        <w:spacing w:line="240" w:lineRule="atLeast"/>
        <w:ind w:left="426"/>
        <w:jc w:val="both"/>
        <w:rPr>
          <w:rFonts w:ascii="Arial Narrow" w:hAnsi="Arial Narrow"/>
          <w:snapToGrid w:val="0"/>
          <w:color w:val="000000"/>
        </w:rPr>
      </w:pPr>
      <w:r w:rsidRPr="00E82B93">
        <w:rPr>
          <w:rFonts w:ascii="Arial Narrow" w:hAnsi="Arial Narrow"/>
          <w:b/>
          <w:bCs/>
          <w:snapToGrid w:val="0"/>
          <w:color w:val="000000"/>
        </w:rPr>
        <w:t>b)</w:t>
      </w:r>
      <w:r w:rsidRPr="00E82B93">
        <w:rPr>
          <w:rFonts w:ascii="Arial Narrow" w:hAnsi="Arial Narrow"/>
          <w:snapToGrid w:val="0"/>
          <w:color w:val="000000"/>
        </w:rPr>
        <w:t xml:space="preserve"> druk kosztorysu ofertowego (zał. nr 2),</w:t>
      </w:r>
    </w:p>
    <w:p w:rsidR="00435708" w:rsidRPr="00E82B93" w:rsidRDefault="00435708" w:rsidP="00435708">
      <w:pPr>
        <w:widowControl w:val="0"/>
        <w:suppressAutoHyphens/>
        <w:spacing w:line="240" w:lineRule="atLeast"/>
        <w:ind w:left="426"/>
        <w:jc w:val="both"/>
        <w:rPr>
          <w:rFonts w:ascii="Arial Narrow" w:hAnsi="Arial Narrow"/>
          <w:snapToGrid w:val="0"/>
          <w:color w:val="000000"/>
        </w:rPr>
      </w:pPr>
      <w:r w:rsidRPr="00E82B93">
        <w:rPr>
          <w:rFonts w:ascii="Arial Narrow" w:hAnsi="Arial Narrow"/>
          <w:b/>
          <w:bCs/>
          <w:snapToGrid w:val="0"/>
          <w:color w:val="000000"/>
        </w:rPr>
        <w:t>c)</w:t>
      </w:r>
      <w:r w:rsidRPr="00E82B93">
        <w:rPr>
          <w:rFonts w:ascii="Arial Narrow" w:hAnsi="Arial Narrow"/>
          <w:snapToGrid w:val="0"/>
          <w:color w:val="000000"/>
        </w:rPr>
        <w:t xml:space="preserve"> projekt umowy (zał. nr 3),</w:t>
      </w:r>
    </w:p>
    <w:p w:rsidR="00435708" w:rsidRPr="00E82B93" w:rsidRDefault="00435708" w:rsidP="00435708">
      <w:pPr>
        <w:widowControl w:val="0"/>
        <w:suppressAutoHyphens/>
        <w:spacing w:line="240" w:lineRule="atLeast"/>
        <w:ind w:left="426"/>
        <w:jc w:val="both"/>
        <w:rPr>
          <w:rFonts w:ascii="Arial Narrow" w:hAnsi="Arial Narrow"/>
          <w:snapToGrid w:val="0"/>
          <w:color w:val="000000"/>
        </w:rPr>
      </w:pPr>
      <w:r w:rsidRPr="00E82B93">
        <w:rPr>
          <w:rFonts w:ascii="Arial Narrow" w:hAnsi="Arial Narrow"/>
          <w:b/>
          <w:snapToGrid w:val="0"/>
          <w:color w:val="000000"/>
        </w:rPr>
        <w:t xml:space="preserve">d) </w:t>
      </w:r>
      <w:r w:rsidRPr="00E82B93">
        <w:rPr>
          <w:rFonts w:ascii="Arial Narrow" w:hAnsi="Arial Narrow"/>
          <w:snapToGrid w:val="0"/>
          <w:color w:val="000000"/>
        </w:rPr>
        <w:t xml:space="preserve">druk oświadczenia stosownie do art. 22 ust. 1 ustawy </w:t>
      </w:r>
      <w:proofErr w:type="spellStart"/>
      <w:r w:rsidRPr="00E82B93">
        <w:rPr>
          <w:rFonts w:ascii="Arial Narrow" w:hAnsi="Arial Narrow"/>
          <w:snapToGrid w:val="0"/>
          <w:color w:val="000000"/>
        </w:rPr>
        <w:t>Pzp</w:t>
      </w:r>
      <w:proofErr w:type="spellEnd"/>
      <w:r w:rsidRPr="00E82B93">
        <w:rPr>
          <w:rFonts w:ascii="Arial Narrow" w:hAnsi="Arial Narrow"/>
          <w:snapToGrid w:val="0"/>
          <w:color w:val="000000"/>
        </w:rPr>
        <w:t xml:space="preserve"> (zał. nr 4),</w:t>
      </w:r>
    </w:p>
    <w:p w:rsidR="00435708" w:rsidRPr="00E82B93" w:rsidRDefault="00435708" w:rsidP="00435708">
      <w:pPr>
        <w:widowControl w:val="0"/>
        <w:suppressAutoHyphens/>
        <w:spacing w:line="240" w:lineRule="atLeast"/>
        <w:ind w:left="426"/>
        <w:jc w:val="both"/>
        <w:rPr>
          <w:rFonts w:ascii="Arial Narrow" w:hAnsi="Arial Narrow"/>
          <w:snapToGrid w:val="0"/>
          <w:color w:val="000000"/>
        </w:rPr>
      </w:pPr>
      <w:r w:rsidRPr="00E82B93">
        <w:rPr>
          <w:rFonts w:ascii="Arial Narrow" w:hAnsi="Arial Narrow"/>
          <w:b/>
          <w:snapToGrid w:val="0"/>
          <w:color w:val="000000"/>
        </w:rPr>
        <w:t xml:space="preserve">e) </w:t>
      </w:r>
      <w:r w:rsidRPr="00E82B93">
        <w:rPr>
          <w:rFonts w:ascii="Arial Narrow" w:hAnsi="Arial Narrow"/>
          <w:snapToGrid w:val="0"/>
          <w:color w:val="000000"/>
        </w:rPr>
        <w:t>druk oświadczenia o braku podstaw do wykluczenia (zał. nr 5),</w:t>
      </w:r>
    </w:p>
    <w:p w:rsidR="00435708" w:rsidRPr="00E82B93" w:rsidRDefault="00435708" w:rsidP="00435708">
      <w:pPr>
        <w:widowControl w:val="0"/>
        <w:suppressAutoHyphens/>
        <w:spacing w:line="240" w:lineRule="atLeast"/>
        <w:ind w:left="709" w:hanging="283"/>
        <w:jc w:val="both"/>
        <w:rPr>
          <w:rFonts w:ascii="Arial Narrow" w:hAnsi="Arial Narrow"/>
          <w:b/>
          <w:bCs/>
          <w:snapToGrid w:val="0"/>
          <w:color w:val="000000"/>
        </w:rPr>
      </w:pPr>
      <w:r w:rsidRPr="00E82B93">
        <w:rPr>
          <w:rFonts w:ascii="Arial Narrow" w:hAnsi="Arial Narrow"/>
          <w:b/>
          <w:snapToGrid w:val="0"/>
          <w:color w:val="000000"/>
        </w:rPr>
        <w:t>f)</w:t>
      </w:r>
      <w:r w:rsidRPr="00E82B93">
        <w:rPr>
          <w:rFonts w:ascii="Arial Narrow" w:hAnsi="Arial Narrow"/>
          <w:b/>
          <w:bCs/>
          <w:snapToGrid w:val="0"/>
          <w:color w:val="000000"/>
        </w:rPr>
        <w:t xml:space="preserve"> </w:t>
      </w:r>
      <w:r w:rsidRPr="00E82B93">
        <w:rPr>
          <w:rFonts w:ascii="Arial Narrow" w:hAnsi="Arial Narrow"/>
          <w:bCs/>
          <w:snapToGrid w:val="0"/>
        </w:rPr>
        <w:t>druk listy podmiotów należących do tej samej grupy kapitałowej albo druk oświadczenia</w:t>
      </w:r>
      <w:r w:rsidRPr="00E82B93">
        <w:rPr>
          <w:rFonts w:ascii="Arial Narrow" w:hAnsi="Arial Narrow"/>
          <w:b/>
          <w:bCs/>
          <w:snapToGrid w:val="0"/>
        </w:rPr>
        <w:t xml:space="preserve"> </w:t>
      </w:r>
      <w:r w:rsidRPr="00E82B93">
        <w:rPr>
          <w:rFonts w:ascii="Arial Narrow" w:hAnsi="Arial Narrow"/>
          <w:bCs/>
          <w:snapToGrid w:val="0"/>
        </w:rPr>
        <w:t xml:space="preserve">o braku </w:t>
      </w:r>
      <w:r w:rsidRPr="00E82B93">
        <w:rPr>
          <w:rFonts w:ascii="Arial Narrow" w:hAnsi="Arial Narrow"/>
          <w:bCs/>
          <w:snapToGrid w:val="0"/>
        </w:rPr>
        <w:br/>
        <w:t>przynależności do grupy kapitałowej (zał. nr 6),</w:t>
      </w:r>
    </w:p>
    <w:p w:rsidR="00435708" w:rsidRPr="00E82B93" w:rsidRDefault="00435708" w:rsidP="00194EF8">
      <w:pPr>
        <w:widowControl w:val="0"/>
        <w:suppressAutoHyphens/>
        <w:spacing w:line="240" w:lineRule="atLeast"/>
        <w:ind w:left="426"/>
        <w:jc w:val="both"/>
        <w:rPr>
          <w:rFonts w:ascii="Arial Narrow" w:hAnsi="Arial Narrow"/>
          <w:snapToGrid w:val="0"/>
          <w:color w:val="000000"/>
        </w:rPr>
      </w:pPr>
      <w:r w:rsidRPr="00E82B93">
        <w:rPr>
          <w:rFonts w:ascii="Arial Narrow" w:hAnsi="Arial Narrow"/>
          <w:b/>
          <w:bCs/>
          <w:snapToGrid w:val="0"/>
          <w:color w:val="000000"/>
        </w:rPr>
        <w:t xml:space="preserve">g) </w:t>
      </w:r>
      <w:r w:rsidRPr="00E82B93">
        <w:rPr>
          <w:rFonts w:ascii="Arial Narrow" w:hAnsi="Arial Narrow"/>
          <w:snapToGrid w:val="0"/>
          <w:color w:val="000000"/>
        </w:rPr>
        <w:t>druk wykazu robót budowlanych (zał. nr 7),</w:t>
      </w:r>
    </w:p>
    <w:p w:rsidR="00435708" w:rsidRPr="00E82B93" w:rsidRDefault="00435708" w:rsidP="00435708">
      <w:pPr>
        <w:widowControl w:val="0"/>
        <w:tabs>
          <w:tab w:val="left" w:pos="5595"/>
        </w:tabs>
        <w:suppressAutoHyphens/>
        <w:spacing w:line="240" w:lineRule="atLeast"/>
        <w:ind w:left="426"/>
        <w:jc w:val="both"/>
        <w:rPr>
          <w:rFonts w:ascii="Arial Narrow" w:hAnsi="Arial Narrow"/>
          <w:snapToGrid w:val="0"/>
          <w:color w:val="000000"/>
        </w:rPr>
      </w:pPr>
      <w:r w:rsidRPr="00E82B93">
        <w:rPr>
          <w:rFonts w:ascii="Arial Narrow" w:hAnsi="Arial Narrow"/>
          <w:b/>
          <w:bCs/>
          <w:snapToGrid w:val="0"/>
          <w:color w:val="000000"/>
        </w:rPr>
        <w:t>h)</w:t>
      </w:r>
      <w:r w:rsidRPr="00E82B93">
        <w:rPr>
          <w:rFonts w:ascii="Arial Narrow" w:hAnsi="Arial Narrow"/>
          <w:snapToGrid w:val="0"/>
          <w:color w:val="000000"/>
        </w:rPr>
        <w:t xml:space="preserve"> druk wykazu</w:t>
      </w:r>
      <w:r w:rsidRPr="00E82B93">
        <w:rPr>
          <w:rFonts w:ascii="Arial Narrow" w:hAnsi="Arial Narrow"/>
          <w:b/>
          <w:snapToGrid w:val="0"/>
          <w:color w:val="000000"/>
        </w:rPr>
        <w:t xml:space="preserve"> </w:t>
      </w:r>
      <w:r w:rsidRPr="00E82B93">
        <w:rPr>
          <w:rFonts w:ascii="Arial Narrow" w:hAnsi="Arial Narrow"/>
          <w:snapToGrid w:val="0"/>
          <w:color w:val="000000"/>
        </w:rPr>
        <w:t>osób (zał. nr 8),</w:t>
      </w:r>
    </w:p>
    <w:p w:rsidR="00435708" w:rsidRPr="00E82B93" w:rsidRDefault="00435708" w:rsidP="00435708">
      <w:pPr>
        <w:widowControl w:val="0"/>
        <w:suppressAutoHyphens/>
        <w:spacing w:line="240" w:lineRule="atLeast"/>
        <w:ind w:left="426"/>
        <w:jc w:val="both"/>
        <w:rPr>
          <w:rFonts w:ascii="Arial Narrow" w:hAnsi="Arial Narrow"/>
          <w:snapToGrid w:val="0"/>
        </w:rPr>
      </w:pPr>
      <w:r w:rsidRPr="00E82B93">
        <w:rPr>
          <w:rFonts w:ascii="Arial Narrow" w:hAnsi="Arial Narrow"/>
          <w:b/>
          <w:bCs/>
          <w:snapToGrid w:val="0"/>
          <w:color w:val="000000"/>
        </w:rPr>
        <w:t xml:space="preserve">i) </w:t>
      </w:r>
      <w:r w:rsidRPr="00E82B93">
        <w:rPr>
          <w:rFonts w:ascii="Arial Narrow" w:hAnsi="Arial Narrow"/>
          <w:snapToGrid w:val="0"/>
          <w:color w:val="000000"/>
        </w:rPr>
        <w:t xml:space="preserve">druk </w:t>
      </w:r>
      <w:r w:rsidRPr="00E82B93">
        <w:rPr>
          <w:rFonts w:ascii="Arial Narrow" w:hAnsi="Arial Narrow"/>
          <w:bCs/>
          <w:snapToGrid w:val="0"/>
          <w:color w:val="000000"/>
        </w:rPr>
        <w:t>oświadczenia o posiadaniu wymaganych uprawnień (</w:t>
      </w:r>
      <w:r w:rsidRPr="00E82B93">
        <w:rPr>
          <w:rFonts w:ascii="Arial Narrow" w:hAnsi="Arial Narrow"/>
          <w:bCs/>
          <w:snapToGrid w:val="0"/>
        </w:rPr>
        <w:t>zał. nr 9),</w:t>
      </w:r>
    </w:p>
    <w:p w:rsidR="00435708" w:rsidRPr="004B449B" w:rsidRDefault="00435708" w:rsidP="004B449B">
      <w:pPr>
        <w:widowControl w:val="0"/>
        <w:suppressAutoHyphens/>
        <w:spacing w:line="240" w:lineRule="atLeast"/>
        <w:ind w:left="426"/>
        <w:jc w:val="both"/>
        <w:rPr>
          <w:rFonts w:ascii="Arial Narrow" w:hAnsi="Arial Narrow"/>
          <w:bCs/>
          <w:snapToGrid w:val="0"/>
          <w:color w:val="000000"/>
        </w:rPr>
      </w:pPr>
      <w:r w:rsidRPr="00E82B93">
        <w:rPr>
          <w:rFonts w:ascii="Arial Narrow" w:hAnsi="Arial Narrow"/>
          <w:b/>
          <w:bCs/>
          <w:snapToGrid w:val="0"/>
          <w:color w:val="000000"/>
        </w:rPr>
        <w:t xml:space="preserve">k) </w:t>
      </w:r>
      <w:r w:rsidRPr="00E82B93">
        <w:rPr>
          <w:rFonts w:ascii="Arial Narrow" w:hAnsi="Arial Narrow"/>
          <w:bCs/>
          <w:snapToGrid w:val="0"/>
          <w:color w:val="000000"/>
        </w:rPr>
        <w:t>dokumentacja projektowa / forma elektroniczna/ (</w:t>
      </w:r>
      <w:r w:rsidR="002D0552" w:rsidRPr="00E82B93">
        <w:rPr>
          <w:rFonts w:ascii="Arial Narrow" w:hAnsi="Arial Narrow"/>
          <w:bCs/>
          <w:snapToGrid w:val="0"/>
        </w:rPr>
        <w:t>zał. nr 10</w:t>
      </w:r>
      <w:r w:rsidR="004B449B">
        <w:rPr>
          <w:rFonts w:ascii="Arial Narrow" w:hAnsi="Arial Narrow"/>
          <w:bCs/>
          <w:snapToGrid w:val="0"/>
          <w:color w:val="000000"/>
        </w:rPr>
        <w:t>).</w:t>
      </w:r>
    </w:p>
    <w:p w:rsidR="00D14BBC" w:rsidRPr="00E82B93" w:rsidRDefault="00D14BBC" w:rsidP="004B449B">
      <w:pPr>
        <w:widowControl w:val="0"/>
        <w:suppressAutoHyphens/>
        <w:spacing w:line="240" w:lineRule="atLeast"/>
        <w:jc w:val="both"/>
        <w:rPr>
          <w:rFonts w:ascii="Arial Narrow" w:hAnsi="Arial Narrow"/>
          <w:b/>
          <w:snapToGrid w:val="0"/>
          <w:color w:val="000000"/>
        </w:rPr>
      </w:pPr>
    </w:p>
    <w:p w:rsidR="00D14BBC" w:rsidRPr="00E82B93" w:rsidRDefault="00D14BBC" w:rsidP="00435708">
      <w:pPr>
        <w:widowControl w:val="0"/>
        <w:suppressAutoHyphens/>
        <w:spacing w:line="240" w:lineRule="atLeast"/>
        <w:ind w:left="340" w:hanging="340"/>
        <w:jc w:val="both"/>
        <w:rPr>
          <w:rFonts w:ascii="Arial Narrow" w:hAnsi="Arial Narrow"/>
          <w:b/>
          <w:snapToGrid w:val="0"/>
          <w:color w:val="000000"/>
        </w:rPr>
      </w:pPr>
    </w:p>
    <w:p w:rsidR="00435708" w:rsidRPr="00E82B93" w:rsidRDefault="00435708" w:rsidP="00435708">
      <w:pPr>
        <w:widowControl w:val="0"/>
        <w:spacing w:line="240" w:lineRule="atLeast"/>
        <w:ind w:left="340" w:hanging="340"/>
        <w:jc w:val="both"/>
        <w:rPr>
          <w:rFonts w:ascii="Arial Narrow" w:hAnsi="Arial Narrow"/>
          <w:b/>
          <w:snapToGrid w:val="0"/>
          <w:color w:val="000000"/>
        </w:rPr>
      </w:pPr>
      <w:r w:rsidRPr="00E82B93">
        <w:rPr>
          <w:rFonts w:ascii="Arial Narrow" w:hAnsi="Arial Narrow"/>
          <w:b/>
          <w:snapToGrid w:val="0"/>
          <w:color w:val="000000"/>
        </w:rPr>
        <w:t xml:space="preserve">   </w:t>
      </w:r>
    </w:p>
    <w:p w:rsidR="00D14BBC" w:rsidRPr="00E82B93" w:rsidRDefault="000F7C3F" w:rsidP="00435708">
      <w:pPr>
        <w:widowControl w:val="0"/>
        <w:spacing w:line="240" w:lineRule="atLeast"/>
        <w:ind w:left="340" w:hanging="340"/>
        <w:jc w:val="both"/>
        <w:rPr>
          <w:rFonts w:ascii="Arial Narrow" w:hAnsi="Arial Narrow"/>
          <w:b/>
          <w:snapToGrid w:val="0"/>
          <w:color w:val="000000"/>
        </w:rPr>
      </w:pPr>
      <w:r w:rsidRPr="00E82B93">
        <w:rPr>
          <w:rFonts w:ascii="Arial Narrow" w:hAnsi="Arial Narrow"/>
          <w:b/>
          <w:snapToGrid w:val="0"/>
        </w:rPr>
        <w:t>Jastrzębia</w:t>
      </w:r>
      <w:r w:rsidR="00435708" w:rsidRPr="00E82B93">
        <w:rPr>
          <w:rFonts w:ascii="Arial Narrow" w:hAnsi="Arial Narrow"/>
          <w:b/>
          <w:snapToGrid w:val="0"/>
        </w:rPr>
        <w:t xml:space="preserve">, dnia </w:t>
      </w:r>
      <w:r w:rsidR="003437B4" w:rsidRPr="00E82B93">
        <w:rPr>
          <w:rFonts w:ascii="Arial Narrow" w:hAnsi="Arial Narrow"/>
          <w:b/>
          <w:snapToGrid w:val="0"/>
        </w:rPr>
        <w:t>30</w:t>
      </w:r>
      <w:r w:rsidR="00435708" w:rsidRPr="00E82B93">
        <w:rPr>
          <w:rFonts w:ascii="Arial Narrow" w:hAnsi="Arial Narrow"/>
          <w:b/>
          <w:snapToGrid w:val="0"/>
        </w:rPr>
        <w:t>.</w:t>
      </w:r>
      <w:r w:rsidR="003437B4" w:rsidRPr="00E82B93">
        <w:rPr>
          <w:rFonts w:ascii="Arial Narrow" w:hAnsi="Arial Narrow"/>
          <w:b/>
          <w:snapToGrid w:val="0"/>
        </w:rPr>
        <w:t>05.2016</w:t>
      </w:r>
      <w:r w:rsidRPr="00E82B93">
        <w:rPr>
          <w:rFonts w:ascii="Arial Narrow" w:hAnsi="Arial Narrow"/>
          <w:b/>
          <w:snapToGrid w:val="0"/>
        </w:rPr>
        <w:t xml:space="preserve"> </w:t>
      </w:r>
      <w:r w:rsidR="00435708" w:rsidRPr="00E82B93">
        <w:rPr>
          <w:rFonts w:ascii="Arial Narrow" w:hAnsi="Arial Narrow"/>
          <w:b/>
          <w:snapToGrid w:val="0"/>
        </w:rPr>
        <w:t>r.</w:t>
      </w:r>
      <w:r w:rsidR="00435708" w:rsidRPr="00E82B93">
        <w:rPr>
          <w:rFonts w:ascii="Arial Narrow" w:hAnsi="Arial Narrow"/>
          <w:b/>
          <w:snapToGrid w:val="0"/>
          <w:color w:val="FF0000"/>
        </w:rPr>
        <w:tab/>
      </w:r>
      <w:r w:rsidRPr="00E82B93">
        <w:rPr>
          <w:rFonts w:ascii="Arial Narrow" w:hAnsi="Arial Narrow"/>
          <w:b/>
          <w:snapToGrid w:val="0"/>
          <w:color w:val="000000"/>
        </w:rPr>
        <w:tab/>
      </w:r>
      <w:r w:rsidRPr="00E82B93">
        <w:rPr>
          <w:rFonts w:ascii="Arial Narrow" w:hAnsi="Arial Narrow"/>
          <w:b/>
          <w:snapToGrid w:val="0"/>
          <w:color w:val="000000"/>
        </w:rPr>
        <w:tab/>
        <w:t xml:space="preserve">        </w:t>
      </w:r>
    </w:p>
    <w:p w:rsidR="00D14BBC" w:rsidRPr="00E82B93" w:rsidRDefault="00D14BBC" w:rsidP="00435708">
      <w:pPr>
        <w:widowControl w:val="0"/>
        <w:spacing w:line="240" w:lineRule="atLeast"/>
        <w:ind w:left="340" w:hanging="340"/>
        <w:jc w:val="both"/>
        <w:rPr>
          <w:rFonts w:ascii="Arial Narrow" w:hAnsi="Arial Narrow"/>
          <w:b/>
          <w:snapToGrid w:val="0"/>
          <w:color w:val="000000"/>
        </w:rPr>
      </w:pPr>
    </w:p>
    <w:p w:rsidR="00435708" w:rsidRPr="00E82B93" w:rsidRDefault="00D14BBC" w:rsidP="00435708">
      <w:pPr>
        <w:widowControl w:val="0"/>
        <w:spacing w:line="240" w:lineRule="atLeast"/>
        <w:ind w:left="340" w:hanging="340"/>
        <w:jc w:val="both"/>
        <w:rPr>
          <w:rFonts w:ascii="Arial Narrow" w:hAnsi="Arial Narrow"/>
          <w:bCs/>
          <w:snapToGrid w:val="0"/>
          <w:color w:val="000000"/>
        </w:rPr>
      </w:pPr>
      <w:r w:rsidRPr="00E82B93">
        <w:rPr>
          <w:rFonts w:ascii="Arial Narrow" w:hAnsi="Arial Narrow"/>
          <w:b/>
          <w:snapToGrid w:val="0"/>
          <w:color w:val="000000"/>
        </w:rPr>
        <w:t xml:space="preserve">                                                                                                        </w:t>
      </w:r>
      <w:r w:rsidR="000F7C3F" w:rsidRPr="00E82B93">
        <w:rPr>
          <w:rFonts w:ascii="Arial Narrow" w:hAnsi="Arial Narrow"/>
          <w:b/>
          <w:snapToGrid w:val="0"/>
          <w:color w:val="000000"/>
        </w:rPr>
        <w:t xml:space="preserve">      </w:t>
      </w:r>
      <w:r w:rsidR="00435708" w:rsidRPr="00E82B93">
        <w:rPr>
          <w:rFonts w:ascii="Arial Narrow" w:hAnsi="Arial Narrow"/>
          <w:b/>
          <w:snapToGrid w:val="0"/>
          <w:color w:val="000000"/>
        </w:rPr>
        <w:t xml:space="preserve">  </w:t>
      </w:r>
      <w:r w:rsidR="000F7C3F" w:rsidRPr="00E82B93">
        <w:rPr>
          <w:rFonts w:ascii="Arial Narrow" w:hAnsi="Arial Narrow"/>
          <w:bCs/>
          <w:snapToGrid w:val="0"/>
          <w:color w:val="000000"/>
        </w:rPr>
        <w:t>specyfikację zatwierdziła</w:t>
      </w:r>
    </w:p>
    <w:p w:rsidR="00435708" w:rsidRPr="00E82B93" w:rsidRDefault="00435708" w:rsidP="00435708">
      <w:pPr>
        <w:widowControl w:val="0"/>
        <w:spacing w:line="240" w:lineRule="atLeast"/>
        <w:ind w:left="3176" w:firstLine="794"/>
        <w:rPr>
          <w:rFonts w:ascii="Arial Narrow" w:hAnsi="Arial Narrow"/>
          <w:snapToGrid w:val="0"/>
          <w:color w:val="000000"/>
        </w:rPr>
      </w:pPr>
      <w:r w:rsidRPr="00E82B93">
        <w:rPr>
          <w:rFonts w:ascii="Arial Narrow" w:hAnsi="Arial Narrow"/>
          <w:snapToGrid w:val="0"/>
          <w:color w:val="000000"/>
        </w:rPr>
        <w:t xml:space="preserve">             </w:t>
      </w:r>
      <w:r w:rsidR="000F7C3F" w:rsidRPr="00E82B93">
        <w:rPr>
          <w:rFonts w:ascii="Arial Narrow" w:hAnsi="Arial Narrow"/>
          <w:snapToGrid w:val="0"/>
          <w:color w:val="000000"/>
        </w:rPr>
        <w:t xml:space="preserve">                    </w:t>
      </w:r>
      <w:r w:rsidR="00D14BBC" w:rsidRPr="00E82B93">
        <w:rPr>
          <w:rFonts w:ascii="Arial Narrow" w:hAnsi="Arial Narrow"/>
          <w:snapToGrid w:val="0"/>
          <w:color w:val="000000"/>
        </w:rPr>
        <w:t xml:space="preserve">             </w:t>
      </w:r>
      <w:r w:rsidR="004B449B">
        <w:rPr>
          <w:rFonts w:ascii="Arial Narrow" w:hAnsi="Arial Narrow"/>
          <w:snapToGrid w:val="0"/>
          <w:color w:val="000000"/>
        </w:rPr>
        <w:t xml:space="preserve">     </w:t>
      </w:r>
      <w:r w:rsidRPr="00E82B93">
        <w:rPr>
          <w:rFonts w:ascii="Arial Narrow" w:hAnsi="Arial Narrow"/>
          <w:snapToGrid w:val="0"/>
          <w:color w:val="000000"/>
        </w:rPr>
        <w:t xml:space="preserve">  </w:t>
      </w:r>
      <w:r w:rsidR="000F7C3F" w:rsidRPr="00E82B93">
        <w:rPr>
          <w:rFonts w:ascii="Arial Narrow" w:hAnsi="Arial Narrow"/>
          <w:snapToGrid w:val="0"/>
          <w:color w:val="000000"/>
        </w:rPr>
        <w:t>Wójt Gminy Jastrzębia</w:t>
      </w:r>
    </w:p>
    <w:p w:rsidR="00D14BBC" w:rsidRPr="00E82B93" w:rsidRDefault="00D14BBC" w:rsidP="00435708">
      <w:pPr>
        <w:widowControl w:val="0"/>
        <w:spacing w:line="240" w:lineRule="atLeast"/>
        <w:ind w:left="3176" w:firstLine="794"/>
        <w:rPr>
          <w:rFonts w:ascii="Arial Narrow" w:hAnsi="Arial Narrow"/>
          <w:snapToGrid w:val="0"/>
          <w:color w:val="000000"/>
        </w:rPr>
      </w:pPr>
    </w:p>
    <w:p w:rsidR="008E1A6E" w:rsidRPr="00E82B93" w:rsidRDefault="00435708" w:rsidP="00435708">
      <w:pPr>
        <w:widowControl w:val="0"/>
        <w:suppressAutoHyphens/>
        <w:spacing w:line="240" w:lineRule="atLeast"/>
        <w:ind w:left="340" w:hanging="340"/>
        <w:jc w:val="both"/>
        <w:rPr>
          <w:rFonts w:ascii="Arial Narrow" w:hAnsi="Arial Narrow"/>
          <w:b/>
          <w:snapToGrid w:val="0"/>
          <w:sz w:val="28"/>
        </w:rPr>
      </w:pPr>
      <w:r w:rsidRPr="00E82B93">
        <w:rPr>
          <w:rFonts w:ascii="Arial Narrow" w:hAnsi="Arial Narrow"/>
          <w:b/>
          <w:i/>
          <w:iCs/>
          <w:snapToGrid w:val="0"/>
          <w:color w:val="000000"/>
        </w:rPr>
        <w:t xml:space="preserve">               </w:t>
      </w:r>
      <w:r w:rsidRPr="00E82B93">
        <w:rPr>
          <w:rFonts w:ascii="Arial Narrow" w:hAnsi="Arial Narrow"/>
          <w:b/>
          <w:i/>
          <w:iCs/>
          <w:snapToGrid w:val="0"/>
          <w:color w:val="000000"/>
        </w:rPr>
        <w:tab/>
      </w:r>
      <w:r w:rsidRPr="00E82B93">
        <w:rPr>
          <w:rFonts w:ascii="Arial Narrow" w:hAnsi="Arial Narrow"/>
          <w:b/>
          <w:i/>
          <w:iCs/>
          <w:snapToGrid w:val="0"/>
          <w:color w:val="000000"/>
        </w:rPr>
        <w:tab/>
      </w:r>
      <w:r w:rsidRPr="00E82B93">
        <w:rPr>
          <w:rFonts w:ascii="Arial Narrow" w:hAnsi="Arial Narrow"/>
          <w:b/>
          <w:i/>
          <w:iCs/>
          <w:snapToGrid w:val="0"/>
          <w:color w:val="000000"/>
        </w:rPr>
        <w:tab/>
      </w:r>
      <w:r w:rsidRPr="00E82B93">
        <w:rPr>
          <w:rFonts w:ascii="Arial Narrow" w:hAnsi="Arial Narrow"/>
          <w:b/>
          <w:i/>
          <w:iCs/>
          <w:snapToGrid w:val="0"/>
          <w:color w:val="000000"/>
        </w:rPr>
        <w:tab/>
      </w:r>
      <w:r w:rsidRPr="00E82B93">
        <w:rPr>
          <w:rFonts w:ascii="Arial Narrow" w:hAnsi="Arial Narrow"/>
          <w:b/>
          <w:i/>
          <w:iCs/>
          <w:snapToGrid w:val="0"/>
          <w:color w:val="000000"/>
        </w:rPr>
        <w:tab/>
      </w:r>
      <w:r w:rsidRPr="00E82B93">
        <w:rPr>
          <w:rFonts w:ascii="Arial Narrow" w:hAnsi="Arial Narrow"/>
          <w:b/>
          <w:i/>
          <w:iCs/>
          <w:snapToGrid w:val="0"/>
          <w:color w:val="000000"/>
        </w:rPr>
        <w:tab/>
      </w:r>
      <w:r w:rsidRPr="00E82B93">
        <w:rPr>
          <w:rFonts w:ascii="Arial Narrow" w:hAnsi="Arial Narrow"/>
          <w:b/>
          <w:i/>
          <w:iCs/>
          <w:snapToGrid w:val="0"/>
          <w:color w:val="000000"/>
        </w:rPr>
        <w:tab/>
        <w:t xml:space="preserve"> </w:t>
      </w:r>
      <w:r w:rsidR="000F7C3F" w:rsidRPr="00E82B93">
        <w:rPr>
          <w:rFonts w:ascii="Arial Narrow" w:hAnsi="Arial Narrow"/>
          <w:b/>
          <w:i/>
          <w:iCs/>
          <w:snapToGrid w:val="0"/>
          <w:color w:val="000000"/>
        </w:rPr>
        <w:t xml:space="preserve">         </w:t>
      </w:r>
      <w:r w:rsidR="00D14BBC" w:rsidRPr="00E82B93">
        <w:rPr>
          <w:rFonts w:ascii="Arial Narrow" w:hAnsi="Arial Narrow"/>
          <w:b/>
          <w:i/>
          <w:iCs/>
          <w:snapToGrid w:val="0"/>
          <w:color w:val="000000"/>
        </w:rPr>
        <w:t xml:space="preserve">             </w:t>
      </w:r>
      <w:r w:rsidR="000F7C3F" w:rsidRPr="00E82B93">
        <w:rPr>
          <w:rFonts w:ascii="Arial Narrow" w:hAnsi="Arial Narrow"/>
          <w:b/>
          <w:i/>
          <w:iCs/>
          <w:snapToGrid w:val="0"/>
          <w:color w:val="000000"/>
        </w:rPr>
        <w:t xml:space="preserve"> </w:t>
      </w:r>
      <w:r w:rsidRPr="00E82B93">
        <w:rPr>
          <w:rFonts w:ascii="Arial Narrow" w:hAnsi="Arial Narrow"/>
          <w:b/>
          <w:i/>
          <w:iCs/>
          <w:snapToGrid w:val="0"/>
          <w:color w:val="000000"/>
        </w:rPr>
        <w:t xml:space="preserve"> </w:t>
      </w:r>
      <w:r w:rsidR="000F7C3F" w:rsidRPr="00E82B93">
        <w:rPr>
          <w:rFonts w:ascii="Arial Narrow" w:hAnsi="Arial Narrow"/>
          <w:b/>
          <w:i/>
          <w:iCs/>
          <w:snapToGrid w:val="0"/>
          <w:color w:val="000000"/>
        </w:rPr>
        <w:t>Elżbieta Zasada</w:t>
      </w:r>
    </w:p>
    <w:sectPr w:rsidR="008E1A6E" w:rsidRPr="00E82B93" w:rsidSect="00435708">
      <w:headerReference w:type="default" r:id="rId12"/>
      <w:footerReference w:type="default" r:id="rId13"/>
      <w:headerReference w:type="first" r:id="rId14"/>
      <w:pgSz w:w="11906" w:h="16838"/>
      <w:pgMar w:top="737" w:right="567" w:bottom="737" w:left="1134" w:header="709" w:footer="2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C49" w:rsidRDefault="009D3C49" w:rsidP="00171D0C">
      <w:r>
        <w:separator/>
      </w:r>
    </w:p>
  </w:endnote>
  <w:endnote w:type="continuationSeparator" w:id="0">
    <w:p w:rsidR="009D3C49" w:rsidRDefault="009D3C49" w:rsidP="0017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Raavi">
    <w:panose1 w:val="020B0502040204020203"/>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029135"/>
      <w:docPartObj>
        <w:docPartGallery w:val="Page Numbers (Bottom of Page)"/>
        <w:docPartUnique/>
      </w:docPartObj>
    </w:sdtPr>
    <w:sdtEndPr/>
    <w:sdtContent>
      <w:p w:rsidR="009D3C49" w:rsidRDefault="009D3C49">
        <w:pPr>
          <w:pStyle w:val="Stopka"/>
          <w:jc w:val="right"/>
        </w:pPr>
        <w:r>
          <w:fldChar w:fldCharType="begin"/>
        </w:r>
        <w:r>
          <w:instrText>PAGE   \* MERGEFORMAT</w:instrText>
        </w:r>
        <w:r>
          <w:fldChar w:fldCharType="separate"/>
        </w:r>
        <w:r w:rsidR="00C72EBE">
          <w:rPr>
            <w:noProof/>
          </w:rPr>
          <w:t>17</w:t>
        </w:r>
        <w:r>
          <w:fldChar w:fldCharType="end"/>
        </w:r>
      </w:p>
    </w:sdtContent>
  </w:sdt>
  <w:p w:rsidR="009D3C49" w:rsidRDefault="009D3C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C49" w:rsidRDefault="009D3C49" w:rsidP="00171D0C">
      <w:r>
        <w:separator/>
      </w:r>
    </w:p>
  </w:footnote>
  <w:footnote w:type="continuationSeparator" w:id="0">
    <w:p w:rsidR="009D3C49" w:rsidRDefault="009D3C49" w:rsidP="00171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C49" w:rsidRPr="00310491" w:rsidRDefault="009D3C49" w:rsidP="00310491">
    <w:pPr>
      <w:pStyle w:val="Nagwek"/>
      <w:jc w:val="center"/>
    </w:pPr>
    <w:r w:rsidRPr="00310491">
      <w:rPr>
        <w:noProof/>
      </w:rPr>
      <mc:AlternateContent>
        <mc:Choice Requires="wps">
          <w:drawing>
            <wp:anchor distT="0" distB="0" distL="114300" distR="114300" simplePos="0" relativeHeight="251657216" behindDoc="0" locked="0" layoutInCell="1" allowOverlap="1" wp14:anchorId="45D2EDFF" wp14:editId="4801201C">
              <wp:simplePos x="0" y="0"/>
              <wp:positionH relativeFrom="column">
                <wp:posOffset>414655</wp:posOffset>
              </wp:positionH>
              <wp:positionV relativeFrom="paragraph">
                <wp:posOffset>187960</wp:posOffset>
              </wp:positionV>
              <wp:extent cx="5876925" cy="0"/>
              <wp:effectExtent l="5080" t="6985" r="13970"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CED83C" id="_x0000_t32" coordsize="21600,21600" o:spt="32" o:oned="t" path="m,l21600,21600e" filled="f">
              <v:path arrowok="t" fillok="f" o:connecttype="none"/>
              <o:lock v:ext="edit" shapetype="t"/>
            </v:shapetype>
            <v:shape id="AutoShape 5" o:spid="_x0000_s1026" type="#_x0000_t32" style="position:absolute;margin-left:32.65pt;margin-top:14.8pt;width:46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91HAIAADs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"/>
          </w:pict>
        </mc:Fallback>
      </mc:AlternateContent>
    </w:r>
    <w:r w:rsidRPr="00310491">
      <w:rPr>
        <w:noProof/>
      </w:rPr>
      <mc:AlternateContent>
        <mc:Choice Requires="wps">
          <w:drawing>
            <wp:anchor distT="0" distB="0" distL="114300" distR="114300" simplePos="0" relativeHeight="251656192" behindDoc="0" locked="0" layoutInCell="1" allowOverlap="1" wp14:anchorId="6E39AF28" wp14:editId="36017B55">
              <wp:simplePos x="0" y="0"/>
              <wp:positionH relativeFrom="column">
                <wp:posOffset>414655</wp:posOffset>
              </wp:positionH>
              <wp:positionV relativeFrom="paragraph">
                <wp:posOffset>187960</wp:posOffset>
              </wp:positionV>
              <wp:extent cx="5753100" cy="133985"/>
              <wp:effectExtent l="0" t="0" r="4445"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C49" w:rsidRPr="00D612EC" w:rsidRDefault="009D3C49" w:rsidP="00310491">
                          <w:pPr>
                            <w:rPr>
                              <w:b/>
                              <w:color w:val="244061" w:themeColor="accent1" w:themeShade="80"/>
                              <w:sz w:val="16"/>
                              <w:szCs w:val="16"/>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39AF28" id="_x0000_t202" coordsize="21600,21600" o:spt="202" path="m,l,21600r21600,l21600,xe">
              <v:stroke joinstyle="miter"/>
              <v:path gradientshapeok="t" o:connecttype="rect"/>
            </v:shapetype>
            <v:shape id="Text Box 4" o:spid="_x0000_s1026" type="#_x0000_t202" style="position:absolute;left:0;text-align:left;margin-left:32.65pt;margin-top:14.8pt;width:453pt;height:1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" stroked="f">
              <v:textbox inset="0,1mm,0,0">
                <w:txbxContent>
                  <w:p w:rsidR="00C05A92" w:rsidRPr="00D612EC" w:rsidRDefault="00C05A92" w:rsidP="00310491">
                    <w:pPr>
                      <w:rPr>
                        <w:b/>
                        <w:color w:val="244061" w:themeColor="accent1" w:themeShade="80"/>
                        <w:sz w:val="16"/>
                        <w:szCs w:val="16"/>
                      </w:rPr>
                    </w:pPr>
                  </w:p>
                </w:txbxContent>
              </v:textbox>
            </v:shape>
          </w:pict>
        </mc:Fallback>
      </mc:AlternateContent>
    </w:r>
    <w:r w:rsidRPr="00310491">
      <w:t>GMINA JASTRZĘBIA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C49" w:rsidRDefault="009D3C49" w:rsidP="000769B1">
    <w:pPr>
      <w:pStyle w:val="Nagwek"/>
    </w:pPr>
    <w:r>
      <w:rPr>
        <w:noProof/>
      </w:rPr>
      <w:drawing>
        <wp:anchor distT="0" distB="0" distL="114300" distR="114300" simplePos="0" relativeHeight="251663360" behindDoc="1" locked="0" layoutInCell="1" allowOverlap="1" wp14:anchorId="6CB8CE54" wp14:editId="08D051BF">
          <wp:simplePos x="0" y="0"/>
          <wp:positionH relativeFrom="column">
            <wp:posOffset>-661670</wp:posOffset>
          </wp:positionH>
          <wp:positionV relativeFrom="paragraph">
            <wp:posOffset>-316230</wp:posOffset>
          </wp:positionV>
          <wp:extent cx="809625" cy="915670"/>
          <wp:effectExtent l="0" t="0" r="0" b="0"/>
          <wp:wrapTight wrapText="bothSides">
            <wp:wrapPolygon edited="0">
              <wp:start x="0" y="0"/>
              <wp:lineTo x="0" y="21121"/>
              <wp:lineTo x="21346" y="21121"/>
              <wp:lineTo x="21346" y="0"/>
              <wp:lineTo x="0" y="0"/>
            </wp:wrapPolygon>
          </wp:wrapTight>
          <wp:docPr id="13" name="Obraz 13" descr="herb gm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rb gm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56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1" locked="0" layoutInCell="1" allowOverlap="1" wp14:anchorId="58208068" wp14:editId="71EB0858">
              <wp:simplePos x="0" y="0"/>
              <wp:positionH relativeFrom="column">
                <wp:posOffset>1500505</wp:posOffset>
              </wp:positionH>
              <wp:positionV relativeFrom="paragraph">
                <wp:posOffset>-373380</wp:posOffset>
              </wp:positionV>
              <wp:extent cx="3333750" cy="381000"/>
              <wp:effectExtent l="0" t="0" r="0" b="0"/>
              <wp:wrapTight wrapText="bothSides">
                <wp:wrapPolygon edited="0">
                  <wp:start x="0" y="0"/>
                  <wp:lineTo x="0" y="21600"/>
                  <wp:lineTo x="21600" y="21600"/>
                  <wp:lineTo x="2160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81000"/>
                      </a:xfrm>
                      <a:prstGeom prst="rect">
                        <a:avLst/>
                      </a:prstGeom>
                    </wps:spPr>
                    <wps:txbx>
                      <w:txbxContent>
                        <w:p w:rsidR="009D3C49" w:rsidRDefault="009D3C49" w:rsidP="000769B1">
                          <w:pPr>
                            <w:pStyle w:val="NormalnyWeb"/>
                            <w:spacing w:before="0" w:beforeAutospacing="0" w:after="0"/>
                            <w:jc w:val="center"/>
                          </w:pPr>
                          <w:r w:rsidRPr="000769B1">
                            <w:rPr>
                              <w:color w:val="336699"/>
                              <w:sz w:val="48"/>
                              <w:szCs w:val="48"/>
                              <w14:shadow w14:blurRad="0" w14:dist="38100" w14:dir="0" w14:sx="100000" w14:sy="100000" w14:kx="0" w14:ky="0" w14:algn="ctr">
                                <w14:srgbClr w14:val="B2B2B2">
                                  <w14:alpha w14:val="20000"/>
                                </w14:srgbClr>
                              </w14:shadow>
                              <w14:textOutline w14:w="9525" w14:cap="flat" w14:cmpd="sng" w14:algn="ctr">
                                <w14:solidFill>
                                  <w14:srgbClr w14:val="17365D"/>
                                </w14:solidFill>
                                <w14:prstDash w14:val="solid"/>
                                <w14:round/>
                              </w14:textOutline>
                            </w:rPr>
                            <w:t>Gmina Jastrzębia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208068" id="_x0000_t202" coordsize="21600,21600" o:spt="202" path="m,l,21600r21600,l21600,xe">
              <v:stroke joinstyle="miter"/>
              <v:path gradientshapeok="t" o:connecttype="rect"/>
            </v:shapetype>
            <v:shape id="Pole tekstowe 9" o:spid="_x0000_s1027" type="#_x0000_t202" style="position:absolute;margin-left:118.15pt;margin-top:-29.4pt;width:262.5pt;height: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" filled="f" stroked="f">
              <o:lock v:ext="edit" shapetype="t"/>
              <v:textbox>
                <w:txbxContent>
                  <w:p w:rsidR="00C05A92" w:rsidRDefault="00C05A92" w:rsidP="000769B1">
                    <w:pPr>
                      <w:pStyle w:val="NormalnyWeb"/>
                      <w:spacing w:before="0" w:beforeAutospacing="0" w:after="0"/>
                      <w:jc w:val="center"/>
                    </w:pPr>
                    <w:r w:rsidRPr="000769B1">
                      <w:rPr>
                        <w:color w:val="336699"/>
                        <w:sz w:val="48"/>
                        <w:szCs w:val="48"/>
                        <w14:shadow w14:blurRad="0" w14:dist="38100" w14:dir="0" w14:sx="100000" w14:sy="100000" w14:kx="0" w14:ky="0" w14:algn="ctr">
                          <w14:srgbClr w14:val="B2B2B2">
                            <w14:alpha w14:val="20000"/>
                          </w14:srgbClr>
                        </w14:shadow>
                        <w14:textOutline w14:w="9525" w14:cap="flat" w14:cmpd="sng" w14:algn="ctr">
                          <w14:solidFill>
                            <w14:srgbClr w14:val="17365D"/>
                          </w14:solidFill>
                          <w14:prstDash w14:val="solid"/>
                          <w14:round/>
                        </w14:textOutline>
                      </w:rPr>
                      <w:t>Gmina Jastrzębia</w:t>
                    </w:r>
                  </w:p>
                </w:txbxContent>
              </v:textbox>
              <w10:wrap type="tight"/>
            </v:shape>
          </w:pict>
        </mc:Fallback>
      </mc:AlternateContent>
    </w:r>
    <w:r>
      <w:rPr>
        <w:noProof/>
      </w:rPr>
      <mc:AlternateContent>
        <mc:Choice Requires="wps">
          <w:drawing>
            <wp:anchor distT="0" distB="0" distL="114300" distR="114300" simplePos="0" relativeHeight="251662336" behindDoc="0" locked="0" layoutInCell="1" allowOverlap="1" wp14:anchorId="49D81CDD" wp14:editId="02D8197D">
              <wp:simplePos x="0" y="0"/>
              <wp:positionH relativeFrom="column">
                <wp:posOffset>414655</wp:posOffset>
              </wp:positionH>
              <wp:positionV relativeFrom="paragraph">
                <wp:posOffset>407670</wp:posOffset>
              </wp:positionV>
              <wp:extent cx="5876925" cy="0"/>
              <wp:effectExtent l="5080" t="7620" r="13970"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F0DD3E" id="_x0000_t32" coordsize="21600,21600" o:spt="32" o:oned="t" path="m,l21600,21600e" filled="f">
              <v:path arrowok="t" fillok="f" o:connecttype="none"/>
              <o:lock v:ext="edit" shapetype="t"/>
            </v:shapetype>
            <v:shape id="AutoShape 6" o:spid="_x0000_s1026" type="#_x0000_t32" style="position:absolute;margin-left:32.65pt;margin-top:32.1pt;width:46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YHA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"/>
          </w:pict>
        </mc:Fallback>
      </mc:AlternateContent>
    </w:r>
    <w:r>
      <w:rPr>
        <w:noProof/>
      </w:rPr>
      <mc:AlternateContent>
        <mc:Choice Requires="wps">
          <w:drawing>
            <wp:anchor distT="0" distB="0" distL="114300" distR="114300" simplePos="0" relativeHeight="251661312" behindDoc="0" locked="0" layoutInCell="1" allowOverlap="1" wp14:anchorId="375683A9" wp14:editId="0D05CD88">
              <wp:simplePos x="0" y="0"/>
              <wp:positionH relativeFrom="column">
                <wp:posOffset>414655</wp:posOffset>
              </wp:positionH>
              <wp:positionV relativeFrom="paragraph">
                <wp:posOffset>187960</wp:posOffset>
              </wp:positionV>
              <wp:extent cx="5876925" cy="0"/>
              <wp:effectExtent l="5080" t="6985" r="13970" b="1206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49D6DA" id="AutoShape 5" o:spid="_x0000_s1026" type="#_x0000_t32" style="position:absolute;margin-left:32.65pt;margin-top:14.8pt;width:46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"/>
          </w:pict>
        </mc:Fallback>
      </mc:AlternateContent>
    </w:r>
    <w:r>
      <w:rPr>
        <w:noProof/>
      </w:rPr>
      <mc:AlternateContent>
        <mc:Choice Requires="wps">
          <w:drawing>
            <wp:anchor distT="0" distB="0" distL="114300" distR="114300" simplePos="0" relativeHeight="251660288" behindDoc="0" locked="0" layoutInCell="1" allowOverlap="1" wp14:anchorId="32AA8A70" wp14:editId="538DAEB9">
              <wp:simplePos x="0" y="0"/>
              <wp:positionH relativeFrom="column">
                <wp:posOffset>414655</wp:posOffset>
              </wp:positionH>
              <wp:positionV relativeFrom="paragraph">
                <wp:posOffset>187960</wp:posOffset>
              </wp:positionV>
              <wp:extent cx="5753100" cy="133985"/>
              <wp:effectExtent l="0" t="0" r="4445"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C49" w:rsidRPr="00D612EC" w:rsidRDefault="009D3C49" w:rsidP="000769B1">
                          <w:pPr>
                            <w:jc w:val="center"/>
                            <w:rPr>
                              <w:b/>
                              <w:color w:val="244061" w:themeColor="accent1" w:themeShade="80"/>
                              <w:sz w:val="16"/>
                              <w:szCs w:val="16"/>
                            </w:rPr>
                          </w:pPr>
                          <w:r w:rsidRPr="00D612EC">
                            <w:rPr>
                              <w:b/>
                              <w:color w:val="244061" w:themeColor="accent1" w:themeShade="80"/>
                              <w:sz w:val="16"/>
                              <w:szCs w:val="16"/>
                            </w:rPr>
                            <w:t xml:space="preserve">    Konto: BS Radom 05 9147 0009 0021 0656 2000 0005           NIP: 796-294-26-60            Regon: 670223758</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AA8A70" id="_x0000_s1028" type="#_x0000_t202" style="position:absolute;margin-left:32.65pt;margin-top:14.8pt;width:453pt;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" stroked="f">
              <v:textbox inset="0,1mm,0,0">
                <w:txbxContent>
                  <w:p w:rsidR="00C05A92" w:rsidRPr="00D612EC" w:rsidRDefault="00C05A92" w:rsidP="000769B1">
                    <w:pPr>
                      <w:jc w:val="center"/>
                      <w:rPr>
                        <w:b/>
                        <w:color w:val="244061" w:themeColor="accent1" w:themeShade="80"/>
                        <w:sz w:val="16"/>
                        <w:szCs w:val="16"/>
                      </w:rPr>
                    </w:pPr>
                    <w:r w:rsidRPr="00D612EC">
                      <w:rPr>
                        <w:b/>
                        <w:color w:val="244061" w:themeColor="accent1" w:themeShade="80"/>
                        <w:sz w:val="16"/>
                        <w:szCs w:val="16"/>
                      </w:rPr>
                      <w:t xml:space="preserve">    Konto: BS Radom 05 9147 0009 0021 0656 2000 0005           NIP: 796-294-26-60            Regon: 670223758</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D74C658" wp14:editId="03EA27B1">
              <wp:simplePos x="0" y="0"/>
              <wp:positionH relativeFrom="column">
                <wp:posOffset>781685</wp:posOffset>
              </wp:positionH>
              <wp:positionV relativeFrom="paragraph">
                <wp:posOffset>-106680</wp:posOffset>
              </wp:positionV>
              <wp:extent cx="4839335" cy="294640"/>
              <wp:effectExtent l="10160" t="7620" r="825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335" cy="294640"/>
                      </a:xfrm>
                      <a:prstGeom prst="rect">
                        <a:avLst/>
                      </a:prstGeom>
                      <a:solidFill>
                        <a:srgbClr val="FFFFFF"/>
                      </a:solidFill>
                      <a:ln w="9525">
                        <a:solidFill>
                          <a:srgbClr val="FFFFFF"/>
                        </a:solidFill>
                        <a:miter lim="800000"/>
                        <a:headEnd/>
                        <a:tailEnd/>
                      </a:ln>
                    </wps:spPr>
                    <wps:txbx>
                      <w:txbxContent>
                        <w:p w:rsidR="009D3C49" w:rsidRPr="00D63730" w:rsidRDefault="009D3C49" w:rsidP="000769B1">
                          <w:pPr>
                            <w:jc w:val="center"/>
                            <w:rPr>
                              <w:rFonts w:ascii="Bookman Old Style" w:hAnsi="Bookman Old Style"/>
                              <w:b/>
                              <w:sz w:val="20"/>
                              <w:szCs w:val="20"/>
                            </w:rPr>
                          </w:pPr>
                          <w:r w:rsidRPr="00D63730">
                            <w:rPr>
                              <w:rFonts w:ascii="Bookman Old Style" w:hAnsi="Bookman Old Style"/>
                              <w:b/>
                              <w:sz w:val="20"/>
                              <w:szCs w:val="20"/>
                            </w:rPr>
                            <w:t>26-631 Jastrzębia Powiat radomski,  Województwo mazowieckie</w:t>
                          </w:r>
                        </w:p>
                      </w:txbxContent>
                    </wps:txbx>
                    <wps:bodyPr rot="0" vert="horz" wrap="square" lIns="18000" tIns="72000" rIns="18000" bIns="7200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74C658" id="Text Box 3" o:spid="_x0000_s1029" type="#_x0000_t202" style="position:absolute;margin-left:61.55pt;margin-top:-8.4pt;width:381.05pt;height: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" strokecolor="white">
              <v:textbox inset=".5mm,2mm,.5mm,2mm">
                <w:txbxContent>
                  <w:p w:rsidR="00C05A92" w:rsidRPr="00D63730" w:rsidRDefault="00C05A92" w:rsidP="000769B1">
                    <w:pPr>
                      <w:jc w:val="center"/>
                      <w:rPr>
                        <w:rFonts w:ascii="Bookman Old Style" w:hAnsi="Bookman Old Style"/>
                        <w:b/>
                        <w:sz w:val="20"/>
                        <w:szCs w:val="20"/>
                      </w:rPr>
                    </w:pPr>
                    <w:r w:rsidRPr="00D63730">
                      <w:rPr>
                        <w:rFonts w:ascii="Bookman Old Style" w:hAnsi="Bookman Old Style"/>
                        <w:b/>
                        <w:sz w:val="20"/>
                        <w:szCs w:val="20"/>
                      </w:rPr>
                      <w:t>26-631 Jastrzębia Powiat radomski,  Województwo mazowieckie</w:t>
                    </w:r>
                  </w:p>
                </w:txbxContent>
              </v:textbox>
            </v:shape>
          </w:pict>
        </mc:Fallback>
      </mc:AlternateContent>
    </w:r>
  </w:p>
  <w:p w:rsidR="009D3C49" w:rsidRDefault="009D3C4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F2144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1386402C"/>
    <w:multiLevelType w:val="singleLevel"/>
    <w:tmpl w:val="AABC9F0E"/>
    <w:lvl w:ilvl="0">
      <w:start w:val="1"/>
      <w:numFmt w:val="upperLetter"/>
      <w:pStyle w:val="Nagwek6"/>
      <w:lvlText w:val="%1-"/>
      <w:lvlJc w:val="left"/>
      <w:pPr>
        <w:tabs>
          <w:tab w:val="num" w:pos="360"/>
        </w:tabs>
        <w:ind w:left="360" w:hanging="360"/>
      </w:pPr>
    </w:lvl>
  </w:abstractNum>
  <w:abstractNum w:abstractNumId="2">
    <w:nsid w:val="457719DC"/>
    <w:multiLevelType w:val="hybridMultilevel"/>
    <w:tmpl w:val="92345A64"/>
    <w:lvl w:ilvl="0" w:tplc="2C24DD26">
      <w:start w:val="3"/>
      <w:numFmt w:val="bullet"/>
      <w:lvlText w:val="-"/>
      <w:lvlJc w:val="left"/>
      <w:pPr>
        <w:tabs>
          <w:tab w:val="num" w:pos="928"/>
        </w:tabs>
        <w:ind w:left="928" w:hanging="360"/>
      </w:pPr>
      <w:rPr>
        <w:rFonts w:ascii="Times New Roman" w:eastAsia="Times New Roman" w:hAnsi="Times New Roman" w:cs="Times New Roman" w:hint="default"/>
      </w:rPr>
    </w:lvl>
    <w:lvl w:ilvl="1" w:tplc="04150003">
      <w:start w:val="1"/>
      <w:numFmt w:val="bullet"/>
      <w:lvlText w:val="o"/>
      <w:lvlJc w:val="left"/>
      <w:pPr>
        <w:tabs>
          <w:tab w:val="num" w:pos="1789"/>
        </w:tabs>
        <w:ind w:left="1789" w:hanging="360"/>
      </w:pPr>
      <w:rPr>
        <w:rFonts w:ascii="Courier New" w:hAnsi="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num w:numId="1">
    <w:abstractNumId w:val="1"/>
    <w:lvlOverride w:ilvl="0">
      <w:startOverride w:val="1"/>
    </w:lvlOverride>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0C"/>
    <w:rsid w:val="00000DDB"/>
    <w:rsid w:val="00005D79"/>
    <w:rsid w:val="00006B4F"/>
    <w:rsid w:val="00007B61"/>
    <w:rsid w:val="0001666D"/>
    <w:rsid w:val="00016DC8"/>
    <w:rsid w:val="00024B0C"/>
    <w:rsid w:val="00050B7E"/>
    <w:rsid w:val="00053877"/>
    <w:rsid w:val="0005414B"/>
    <w:rsid w:val="0005430C"/>
    <w:rsid w:val="00062376"/>
    <w:rsid w:val="00070E67"/>
    <w:rsid w:val="0007204D"/>
    <w:rsid w:val="000740B8"/>
    <w:rsid w:val="00075A76"/>
    <w:rsid w:val="00075F33"/>
    <w:rsid w:val="000769B1"/>
    <w:rsid w:val="00084A2C"/>
    <w:rsid w:val="00084F5F"/>
    <w:rsid w:val="0008528D"/>
    <w:rsid w:val="0009085D"/>
    <w:rsid w:val="00094944"/>
    <w:rsid w:val="00097530"/>
    <w:rsid w:val="000A3576"/>
    <w:rsid w:val="000A3854"/>
    <w:rsid w:val="000A4440"/>
    <w:rsid w:val="000A5DEA"/>
    <w:rsid w:val="000A7ABA"/>
    <w:rsid w:val="000A7D8E"/>
    <w:rsid w:val="000B44B7"/>
    <w:rsid w:val="000B50BB"/>
    <w:rsid w:val="000B5B6D"/>
    <w:rsid w:val="000C48C8"/>
    <w:rsid w:val="000C4F9A"/>
    <w:rsid w:val="000E4544"/>
    <w:rsid w:val="000F22D6"/>
    <w:rsid w:val="000F5515"/>
    <w:rsid w:val="000F6052"/>
    <w:rsid w:val="000F7C3F"/>
    <w:rsid w:val="00102A24"/>
    <w:rsid w:val="00102EDA"/>
    <w:rsid w:val="001202ED"/>
    <w:rsid w:val="00126CC6"/>
    <w:rsid w:val="001322AD"/>
    <w:rsid w:val="001356A5"/>
    <w:rsid w:val="00145D2A"/>
    <w:rsid w:val="00146E4C"/>
    <w:rsid w:val="00152E2C"/>
    <w:rsid w:val="00164702"/>
    <w:rsid w:val="00171D0C"/>
    <w:rsid w:val="001732EB"/>
    <w:rsid w:val="0017536B"/>
    <w:rsid w:val="0017620C"/>
    <w:rsid w:val="00184076"/>
    <w:rsid w:val="001854CC"/>
    <w:rsid w:val="001857A6"/>
    <w:rsid w:val="00194DF0"/>
    <w:rsid w:val="00194EF8"/>
    <w:rsid w:val="001A1EDE"/>
    <w:rsid w:val="001A2253"/>
    <w:rsid w:val="001A2877"/>
    <w:rsid w:val="001A482B"/>
    <w:rsid w:val="001A5F5B"/>
    <w:rsid w:val="001A607A"/>
    <w:rsid w:val="001B4A31"/>
    <w:rsid w:val="001C0E29"/>
    <w:rsid w:val="001D1510"/>
    <w:rsid w:val="001D2720"/>
    <w:rsid w:val="001D52F5"/>
    <w:rsid w:val="001E05C1"/>
    <w:rsid w:val="001E09E2"/>
    <w:rsid w:val="001E295C"/>
    <w:rsid w:val="001E7041"/>
    <w:rsid w:val="001E70C4"/>
    <w:rsid w:val="001F1C35"/>
    <w:rsid w:val="00206C1F"/>
    <w:rsid w:val="00212995"/>
    <w:rsid w:val="0021435D"/>
    <w:rsid w:val="00216868"/>
    <w:rsid w:val="00222522"/>
    <w:rsid w:val="00222897"/>
    <w:rsid w:val="0022718A"/>
    <w:rsid w:val="0023285C"/>
    <w:rsid w:val="002330CF"/>
    <w:rsid w:val="00233162"/>
    <w:rsid w:val="002461CC"/>
    <w:rsid w:val="00251DA4"/>
    <w:rsid w:val="00255F95"/>
    <w:rsid w:val="002575FB"/>
    <w:rsid w:val="002605E0"/>
    <w:rsid w:val="002646A6"/>
    <w:rsid w:val="00264C17"/>
    <w:rsid w:val="002659CB"/>
    <w:rsid w:val="00270481"/>
    <w:rsid w:val="00272E5C"/>
    <w:rsid w:val="0027771A"/>
    <w:rsid w:val="00283F3F"/>
    <w:rsid w:val="0028633C"/>
    <w:rsid w:val="00287010"/>
    <w:rsid w:val="00287B43"/>
    <w:rsid w:val="002944B3"/>
    <w:rsid w:val="002A33C2"/>
    <w:rsid w:val="002A441D"/>
    <w:rsid w:val="002A4CDB"/>
    <w:rsid w:val="002A68ED"/>
    <w:rsid w:val="002B5B8F"/>
    <w:rsid w:val="002C1D5A"/>
    <w:rsid w:val="002C64F5"/>
    <w:rsid w:val="002D0552"/>
    <w:rsid w:val="002D12D0"/>
    <w:rsid w:val="002D71DC"/>
    <w:rsid w:val="002E0C52"/>
    <w:rsid w:val="002E2A1E"/>
    <w:rsid w:val="002F0EF6"/>
    <w:rsid w:val="003065EF"/>
    <w:rsid w:val="00310491"/>
    <w:rsid w:val="00312021"/>
    <w:rsid w:val="00313866"/>
    <w:rsid w:val="003175BD"/>
    <w:rsid w:val="00332E2E"/>
    <w:rsid w:val="003437B4"/>
    <w:rsid w:val="0035187C"/>
    <w:rsid w:val="0035190A"/>
    <w:rsid w:val="003524B1"/>
    <w:rsid w:val="00361693"/>
    <w:rsid w:val="003729E6"/>
    <w:rsid w:val="003808A4"/>
    <w:rsid w:val="00387317"/>
    <w:rsid w:val="00392774"/>
    <w:rsid w:val="003975D1"/>
    <w:rsid w:val="003A4107"/>
    <w:rsid w:val="003B0DA8"/>
    <w:rsid w:val="003C0985"/>
    <w:rsid w:val="003C220F"/>
    <w:rsid w:val="003C2CE2"/>
    <w:rsid w:val="003C4146"/>
    <w:rsid w:val="003C790F"/>
    <w:rsid w:val="003C794B"/>
    <w:rsid w:val="003D01D5"/>
    <w:rsid w:val="003D09C5"/>
    <w:rsid w:val="003D271A"/>
    <w:rsid w:val="003D52D9"/>
    <w:rsid w:val="003D554A"/>
    <w:rsid w:val="003D555A"/>
    <w:rsid w:val="003E25D1"/>
    <w:rsid w:val="003E6931"/>
    <w:rsid w:val="003F2446"/>
    <w:rsid w:val="003F3B5D"/>
    <w:rsid w:val="003F4D87"/>
    <w:rsid w:val="0040072E"/>
    <w:rsid w:val="00403728"/>
    <w:rsid w:val="00413877"/>
    <w:rsid w:val="0041510C"/>
    <w:rsid w:val="0041649D"/>
    <w:rsid w:val="004200B1"/>
    <w:rsid w:val="004208CE"/>
    <w:rsid w:val="004300D5"/>
    <w:rsid w:val="00433521"/>
    <w:rsid w:val="00434F48"/>
    <w:rsid w:val="00435708"/>
    <w:rsid w:val="00442845"/>
    <w:rsid w:val="00445608"/>
    <w:rsid w:val="00452E66"/>
    <w:rsid w:val="00453632"/>
    <w:rsid w:val="004627E0"/>
    <w:rsid w:val="00464451"/>
    <w:rsid w:val="00472694"/>
    <w:rsid w:val="00483384"/>
    <w:rsid w:val="004861C1"/>
    <w:rsid w:val="00490CE1"/>
    <w:rsid w:val="004926FB"/>
    <w:rsid w:val="00492E1A"/>
    <w:rsid w:val="0049513E"/>
    <w:rsid w:val="00497F7C"/>
    <w:rsid w:val="004B2D18"/>
    <w:rsid w:val="004B449B"/>
    <w:rsid w:val="004B6E51"/>
    <w:rsid w:val="004C2B0A"/>
    <w:rsid w:val="004D2636"/>
    <w:rsid w:val="004D31CF"/>
    <w:rsid w:val="004D53BE"/>
    <w:rsid w:val="004D71C5"/>
    <w:rsid w:val="004E45EF"/>
    <w:rsid w:val="004E54B8"/>
    <w:rsid w:val="004E63A5"/>
    <w:rsid w:val="004E6AE0"/>
    <w:rsid w:val="004F08BB"/>
    <w:rsid w:val="004F0A87"/>
    <w:rsid w:val="004F1DBC"/>
    <w:rsid w:val="004F293D"/>
    <w:rsid w:val="00501F73"/>
    <w:rsid w:val="00502B6C"/>
    <w:rsid w:val="00510238"/>
    <w:rsid w:val="00512BC9"/>
    <w:rsid w:val="0052795D"/>
    <w:rsid w:val="00551CB1"/>
    <w:rsid w:val="00555EAE"/>
    <w:rsid w:val="00561091"/>
    <w:rsid w:val="00562496"/>
    <w:rsid w:val="0056416A"/>
    <w:rsid w:val="0056513C"/>
    <w:rsid w:val="005743AF"/>
    <w:rsid w:val="00575595"/>
    <w:rsid w:val="0057678B"/>
    <w:rsid w:val="00576C18"/>
    <w:rsid w:val="005801CD"/>
    <w:rsid w:val="005858A5"/>
    <w:rsid w:val="0059186B"/>
    <w:rsid w:val="00591F10"/>
    <w:rsid w:val="005B4046"/>
    <w:rsid w:val="005B65B1"/>
    <w:rsid w:val="005C563F"/>
    <w:rsid w:val="005C7045"/>
    <w:rsid w:val="005D57D2"/>
    <w:rsid w:val="005F2C8F"/>
    <w:rsid w:val="005F516B"/>
    <w:rsid w:val="005F6477"/>
    <w:rsid w:val="00604B4A"/>
    <w:rsid w:val="00605B2B"/>
    <w:rsid w:val="006146FB"/>
    <w:rsid w:val="006327BD"/>
    <w:rsid w:val="00644395"/>
    <w:rsid w:val="006467FA"/>
    <w:rsid w:val="0064750D"/>
    <w:rsid w:val="00655218"/>
    <w:rsid w:val="00656FD1"/>
    <w:rsid w:val="0065798A"/>
    <w:rsid w:val="006606C9"/>
    <w:rsid w:val="00660978"/>
    <w:rsid w:val="0066363A"/>
    <w:rsid w:val="0067023A"/>
    <w:rsid w:val="00681240"/>
    <w:rsid w:val="00684668"/>
    <w:rsid w:val="006854CB"/>
    <w:rsid w:val="00690371"/>
    <w:rsid w:val="006934B5"/>
    <w:rsid w:val="0069688A"/>
    <w:rsid w:val="006A5678"/>
    <w:rsid w:val="006A68E7"/>
    <w:rsid w:val="006B7E19"/>
    <w:rsid w:val="006C4F08"/>
    <w:rsid w:val="006C51F7"/>
    <w:rsid w:val="006C6BEB"/>
    <w:rsid w:val="006C7F94"/>
    <w:rsid w:val="006D305A"/>
    <w:rsid w:val="006D38A1"/>
    <w:rsid w:val="006D3C68"/>
    <w:rsid w:val="006D66DF"/>
    <w:rsid w:val="006D7FBB"/>
    <w:rsid w:val="006E554A"/>
    <w:rsid w:val="007128E1"/>
    <w:rsid w:val="0071687C"/>
    <w:rsid w:val="00717FAD"/>
    <w:rsid w:val="0072093C"/>
    <w:rsid w:val="00720C67"/>
    <w:rsid w:val="00721B66"/>
    <w:rsid w:val="0072389C"/>
    <w:rsid w:val="007314E1"/>
    <w:rsid w:val="0073317D"/>
    <w:rsid w:val="00746FC0"/>
    <w:rsid w:val="00752DF3"/>
    <w:rsid w:val="00760221"/>
    <w:rsid w:val="00763CA2"/>
    <w:rsid w:val="00764552"/>
    <w:rsid w:val="007736C8"/>
    <w:rsid w:val="00775816"/>
    <w:rsid w:val="007763C4"/>
    <w:rsid w:val="0078582C"/>
    <w:rsid w:val="00785942"/>
    <w:rsid w:val="00786D6F"/>
    <w:rsid w:val="00794C0C"/>
    <w:rsid w:val="007955A5"/>
    <w:rsid w:val="00795AFA"/>
    <w:rsid w:val="00796BE2"/>
    <w:rsid w:val="007A3905"/>
    <w:rsid w:val="007B4BFE"/>
    <w:rsid w:val="007B5D5A"/>
    <w:rsid w:val="007C5165"/>
    <w:rsid w:val="007C5C12"/>
    <w:rsid w:val="007C6D19"/>
    <w:rsid w:val="007D2046"/>
    <w:rsid w:val="007E223D"/>
    <w:rsid w:val="007E2506"/>
    <w:rsid w:val="007E5727"/>
    <w:rsid w:val="007E6E40"/>
    <w:rsid w:val="007F4A42"/>
    <w:rsid w:val="007F576C"/>
    <w:rsid w:val="00803606"/>
    <w:rsid w:val="0080370F"/>
    <w:rsid w:val="00806208"/>
    <w:rsid w:val="00806597"/>
    <w:rsid w:val="008206E7"/>
    <w:rsid w:val="00824DFB"/>
    <w:rsid w:val="00827DC8"/>
    <w:rsid w:val="0083319B"/>
    <w:rsid w:val="00844876"/>
    <w:rsid w:val="00846BB9"/>
    <w:rsid w:val="00850A45"/>
    <w:rsid w:val="00857EA3"/>
    <w:rsid w:val="00860FDA"/>
    <w:rsid w:val="00872E62"/>
    <w:rsid w:val="00874AC7"/>
    <w:rsid w:val="008815AB"/>
    <w:rsid w:val="00892058"/>
    <w:rsid w:val="0089436B"/>
    <w:rsid w:val="008B18D0"/>
    <w:rsid w:val="008B4A09"/>
    <w:rsid w:val="008B7C72"/>
    <w:rsid w:val="008C4CBA"/>
    <w:rsid w:val="008D0F57"/>
    <w:rsid w:val="008D1141"/>
    <w:rsid w:val="008D1E4C"/>
    <w:rsid w:val="008E1A6E"/>
    <w:rsid w:val="008E21F8"/>
    <w:rsid w:val="008E320F"/>
    <w:rsid w:val="008E62DF"/>
    <w:rsid w:val="008E6711"/>
    <w:rsid w:val="008F2DEE"/>
    <w:rsid w:val="008F43A9"/>
    <w:rsid w:val="00903F7D"/>
    <w:rsid w:val="00906B73"/>
    <w:rsid w:val="00912713"/>
    <w:rsid w:val="00912C4E"/>
    <w:rsid w:val="00914692"/>
    <w:rsid w:val="00915904"/>
    <w:rsid w:val="009236F1"/>
    <w:rsid w:val="00924BCE"/>
    <w:rsid w:val="00940A83"/>
    <w:rsid w:val="00947F78"/>
    <w:rsid w:val="00951364"/>
    <w:rsid w:val="00957111"/>
    <w:rsid w:val="00964036"/>
    <w:rsid w:val="009659E4"/>
    <w:rsid w:val="00975164"/>
    <w:rsid w:val="009768D9"/>
    <w:rsid w:val="0097712B"/>
    <w:rsid w:val="00985C9A"/>
    <w:rsid w:val="009868F5"/>
    <w:rsid w:val="00995498"/>
    <w:rsid w:val="00996401"/>
    <w:rsid w:val="009A21B6"/>
    <w:rsid w:val="009A4726"/>
    <w:rsid w:val="009B01DC"/>
    <w:rsid w:val="009B4190"/>
    <w:rsid w:val="009B6DAD"/>
    <w:rsid w:val="009C0B1D"/>
    <w:rsid w:val="009C5500"/>
    <w:rsid w:val="009D3585"/>
    <w:rsid w:val="009D3C49"/>
    <w:rsid w:val="009E07C9"/>
    <w:rsid w:val="009E3F49"/>
    <w:rsid w:val="009E7454"/>
    <w:rsid w:val="009F71F2"/>
    <w:rsid w:val="00A0472A"/>
    <w:rsid w:val="00A06124"/>
    <w:rsid w:val="00A10F33"/>
    <w:rsid w:val="00A12302"/>
    <w:rsid w:val="00A12861"/>
    <w:rsid w:val="00A32FE8"/>
    <w:rsid w:val="00A4036C"/>
    <w:rsid w:val="00A42CA0"/>
    <w:rsid w:val="00A42EF5"/>
    <w:rsid w:val="00A46143"/>
    <w:rsid w:val="00A532DB"/>
    <w:rsid w:val="00A5658A"/>
    <w:rsid w:val="00A630A5"/>
    <w:rsid w:val="00A655FE"/>
    <w:rsid w:val="00A70E46"/>
    <w:rsid w:val="00A743D2"/>
    <w:rsid w:val="00A77588"/>
    <w:rsid w:val="00A847F7"/>
    <w:rsid w:val="00AA074A"/>
    <w:rsid w:val="00AA0CF1"/>
    <w:rsid w:val="00AB3AB8"/>
    <w:rsid w:val="00AB3C35"/>
    <w:rsid w:val="00AB5ED7"/>
    <w:rsid w:val="00AB6969"/>
    <w:rsid w:val="00AD1C05"/>
    <w:rsid w:val="00AD5CD1"/>
    <w:rsid w:val="00AD7129"/>
    <w:rsid w:val="00AE778B"/>
    <w:rsid w:val="00AF3295"/>
    <w:rsid w:val="00B01FDC"/>
    <w:rsid w:val="00B0396D"/>
    <w:rsid w:val="00B114D6"/>
    <w:rsid w:val="00B2044C"/>
    <w:rsid w:val="00B24A43"/>
    <w:rsid w:val="00B30213"/>
    <w:rsid w:val="00B37074"/>
    <w:rsid w:val="00B50CB6"/>
    <w:rsid w:val="00B55DA9"/>
    <w:rsid w:val="00B633CF"/>
    <w:rsid w:val="00B65FBF"/>
    <w:rsid w:val="00B67097"/>
    <w:rsid w:val="00B75539"/>
    <w:rsid w:val="00B75F21"/>
    <w:rsid w:val="00B760B3"/>
    <w:rsid w:val="00B8073A"/>
    <w:rsid w:val="00B908EA"/>
    <w:rsid w:val="00B94C8D"/>
    <w:rsid w:val="00B95911"/>
    <w:rsid w:val="00BA3C76"/>
    <w:rsid w:val="00BA4F58"/>
    <w:rsid w:val="00BB058B"/>
    <w:rsid w:val="00BB1D78"/>
    <w:rsid w:val="00BB22DA"/>
    <w:rsid w:val="00BB504C"/>
    <w:rsid w:val="00BC368B"/>
    <w:rsid w:val="00BF1F22"/>
    <w:rsid w:val="00BF58FE"/>
    <w:rsid w:val="00C022CB"/>
    <w:rsid w:val="00C04872"/>
    <w:rsid w:val="00C05A92"/>
    <w:rsid w:val="00C0650E"/>
    <w:rsid w:val="00C22D8D"/>
    <w:rsid w:val="00C26B24"/>
    <w:rsid w:val="00C276CA"/>
    <w:rsid w:val="00C30638"/>
    <w:rsid w:val="00C31622"/>
    <w:rsid w:val="00C33F97"/>
    <w:rsid w:val="00C34F82"/>
    <w:rsid w:val="00C401BD"/>
    <w:rsid w:val="00C4455B"/>
    <w:rsid w:val="00C45220"/>
    <w:rsid w:val="00C45B8F"/>
    <w:rsid w:val="00C538B8"/>
    <w:rsid w:val="00C64F76"/>
    <w:rsid w:val="00C72EBE"/>
    <w:rsid w:val="00C73278"/>
    <w:rsid w:val="00C8323A"/>
    <w:rsid w:val="00C84940"/>
    <w:rsid w:val="00CA07EA"/>
    <w:rsid w:val="00CA3D8D"/>
    <w:rsid w:val="00CA56B3"/>
    <w:rsid w:val="00CC0A31"/>
    <w:rsid w:val="00CC14B7"/>
    <w:rsid w:val="00CD328B"/>
    <w:rsid w:val="00CE12CA"/>
    <w:rsid w:val="00CE194A"/>
    <w:rsid w:val="00CE6942"/>
    <w:rsid w:val="00CF1F2B"/>
    <w:rsid w:val="00D03C0F"/>
    <w:rsid w:val="00D05CAB"/>
    <w:rsid w:val="00D06752"/>
    <w:rsid w:val="00D14BBC"/>
    <w:rsid w:val="00D1554B"/>
    <w:rsid w:val="00D167B8"/>
    <w:rsid w:val="00D23355"/>
    <w:rsid w:val="00D26C37"/>
    <w:rsid w:val="00D313B9"/>
    <w:rsid w:val="00D36662"/>
    <w:rsid w:val="00D433F5"/>
    <w:rsid w:val="00D43BBE"/>
    <w:rsid w:val="00D56A12"/>
    <w:rsid w:val="00D57322"/>
    <w:rsid w:val="00D612EC"/>
    <w:rsid w:val="00D835E9"/>
    <w:rsid w:val="00D849B4"/>
    <w:rsid w:val="00D97527"/>
    <w:rsid w:val="00DA0377"/>
    <w:rsid w:val="00DA235E"/>
    <w:rsid w:val="00DB1424"/>
    <w:rsid w:val="00DB1916"/>
    <w:rsid w:val="00DB39AD"/>
    <w:rsid w:val="00DC13D2"/>
    <w:rsid w:val="00DD1366"/>
    <w:rsid w:val="00DD4BC5"/>
    <w:rsid w:val="00DD54D4"/>
    <w:rsid w:val="00DE20FC"/>
    <w:rsid w:val="00DE5FE2"/>
    <w:rsid w:val="00DF0354"/>
    <w:rsid w:val="00DF117D"/>
    <w:rsid w:val="00DF3812"/>
    <w:rsid w:val="00DF5BF9"/>
    <w:rsid w:val="00DF6B4F"/>
    <w:rsid w:val="00DF7195"/>
    <w:rsid w:val="00E000C6"/>
    <w:rsid w:val="00E20420"/>
    <w:rsid w:val="00E20C55"/>
    <w:rsid w:val="00E224A7"/>
    <w:rsid w:val="00E2437D"/>
    <w:rsid w:val="00E40BC9"/>
    <w:rsid w:val="00E43D11"/>
    <w:rsid w:val="00E473F7"/>
    <w:rsid w:val="00E47741"/>
    <w:rsid w:val="00E66DF2"/>
    <w:rsid w:val="00E676CB"/>
    <w:rsid w:val="00E777B3"/>
    <w:rsid w:val="00E825C6"/>
    <w:rsid w:val="00E82B93"/>
    <w:rsid w:val="00E833D8"/>
    <w:rsid w:val="00E87070"/>
    <w:rsid w:val="00E92019"/>
    <w:rsid w:val="00EB3B6D"/>
    <w:rsid w:val="00EC2851"/>
    <w:rsid w:val="00EC3E6F"/>
    <w:rsid w:val="00ED2BCE"/>
    <w:rsid w:val="00EE491A"/>
    <w:rsid w:val="00EF52CE"/>
    <w:rsid w:val="00EF5B6B"/>
    <w:rsid w:val="00EF78BE"/>
    <w:rsid w:val="00F03E49"/>
    <w:rsid w:val="00F0560D"/>
    <w:rsid w:val="00F103AF"/>
    <w:rsid w:val="00F113F7"/>
    <w:rsid w:val="00F11BF0"/>
    <w:rsid w:val="00F13103"/>
    <w:rsid w:val="00F14088"/>
    <w:rsid w:val="00F1456D"/>
    <w:rsid w:val="00F368FF"/>
    <w:rsid w:val="00F420CC"/>
    <w:rsid w:val="00F5088E"/>
    <w:rsid w:val="00F50AF5"/>
    <w:rsid w:val="00F56FDB"/>
    <w:rsid w:val="00F612BE"/>
    <w:rsid w:val="00F702CD"/>
    <w:rsid w:val="00F763B9"/>
    <w:rsid w:val="00F76B0E"/>
    <w:rsid w:val="00F81AA8"/>
    <w:rsid w:val="00F850E4"/>
    <w:rsid w:val="00F9059E"/>
    <w:rsid w:val="00FB02CB"/>
    <w:rsid w:val="00FB2987"/>
    <w:rsid w:val="00FB29A4"/>
    <w:rsid w:val="00FB3C2B"/>
    <w:rsid w:val="00FB7EC2"/>
    <w:rsid w:val="00FC153B"/>
    <w:rsid w:val="00FC3FCE"/>
    <w:rsid w:val="00FD4C4A"/>
    <w:rsid w:val="00FD648F"/>
    <w:rsid w:val="00FD67B9"/>
    <w:rsid w:val="00FE1478"/>
    <w:rsid w:val="00FE5088"/>
    <w:rsid w:val="00FF1004"/>
    <w:rsid w:val="00FF175A"/>
    <w:rsid w:val="00FF5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26"/>
    <w:rPr>
      <w:sz w:val="24"/>
      <w:szCs w:val="24"/>
    </w:rPr>
  </w:style>
  <w:style w:type="paragraph" w:styleId="Nagwek1">
    <w:name w:val="heading 1"/>
    <w:basedOn w:val="Normalny"/>
    <w:next w:val="Normalny"/>
    <w:link w:val="Nagwek1Znak"/>
    <w:qFormat/>
    <w:rsid w:val="00995498"/>
    <w:pPr>
      <w:keepNext/>
      <w:spacing w:before="240" w:after="60"/>
      <w:outlineLvl w:val="0"/>
    </w:pPr>
    <w:rPr>
      <w:rFonts w:asciiTheme="majorHAnsi" w:eastAsiaTheme="majorEastAsia" w:hAnsiTheme="majorHAnsi" w:cstheme="majorBidi"/>
      <w:b/>
      <w:bCs/>
      <w:kern w:val="32"/>
      <w:sz w:val="28"/>
      <w:szCs w:val="32"/>
    </w:rPr>
  </w:style>
  <w:style w:type="paragraph" w:styleId="Nagwek2">
    <w:name w:val="heading 2"/>
    <w:basedOn w:val="Normalny"/>
    <w:next w:val="Normalny"/>
    <w:link w:val="Nagwek2Znak"/>
    <w:unhideWhenUsed/>
    <w:qFormat/>
    <w:rsid w:val="002A441D"/>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nhideWhenUsed/>
    <w:qFormat/>
    <w:rsid w:val="008E1A6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nhideWhenUsed/>
    <w:qFormat/>
    <w:rsid w:val="008E1A6E"/>
    <w:pPr>
      <w:keepNext/>
      <w:spacing w:before="240" w:after="60"/>
      <w:outlineLvl w:val="3"/>
    </w:pPr>
    <w:rPr>
      <w:b/>
      <w:bCs/>
      <w:sz w:val="28"/>
      <w:szCs w:val="28"/>
    </w:rPr>
  </w:style>
  <w:style w:type="paragraph" w:styleId="Nagwek5">
    <w:name w:val="heading 5"/>
    <w:basedOn w:val="Normalny"/>
    <w:next w:val="Normalny"/>
    <w:link w:val="Nagwek5Znak"/>
    <w:unhideWhenUsed/>
    <w:qFormat/>
    <w:rsid w:val="008E1A6E"/>
    <w:pPr>
      <w:spacing w:before="240" w:after="60"/>
      <w:outlineLvl w:val="4"/>
    </w:pPr>
    <w:rPr>
      <w:rFonts w:ascii="Calibri" w:hAnsi="Calibri"/>
      <w:b/>
      <w:bCs/>
      <w:i/>
      <w:iCs/>
      <w:sz w:val="26"/>
      <w:szCs w:val="26"/>
    </w:rPr>
  </w:style>
  <w:style w:type="paragraph" w:styleId="Nagwek6">
    <w:name w:val="heading 6"/>
    <w:basedOn w:val="Normalny"/>
    <w:next w:val="Normalny"/>
    <w:link w:val="Nagwek6Znak"/>
    <w:unhideWhenUsed/>
    <w:qFormat/>
    <w:rsid w:val="008E1A6E"/>
    <w:pPr>
      <w:keepNext/>
      <w:numPr>
        <w:numId w:val="1"/>
      </w:numPr>
      <w:outlineLvl w:val="5"/>
    </w:pPr>
    <w:rPr>
      <w:rFonts w:ascii="Arial" w:hAnsi="Arial"/>
      <w:b/>
      <w:sz w:val="28"/>
      <w:szCs w:val="20"/>
    </w:rPr>
  </w:style>
  <w:style w:type="paragraph" w:styleId="Nagwek7">
    <w:name w:val="heading 7"/>
    <w:basedOn w:val="Normalny"/>
    <w:next w:val="Normalny"/>
    <w:link w:val="Nagwek7Znak"/>
    <w:unhideWhenUsed/>
    <w:qFormat/>
    <w:rsid w:val="008E1A6E"/>
    <w:pPr>
      <w:spacing w:before="240" w:after="60"/>
      <w:outlineLvl w:val="6"/>
    </w:pPr>
  </w:style>
  <w:style w:type="paragraph" w:styleId="Nagwek8">
    <w:name w:val="heading 8"/>
    <w:basedOn w:val="Normalny"/>
    <w:next w:val="Normalny"/>
    <w:link w:val="Nagwek8Znak"/>
    <w:qFormat/>
    <w:rsid w:val="008E1A6E"/>
    <w:pPr>
      <w:spacing w:before="240" w:after="60"/>
      <w:outlineLvl w:val="7"/>
    </w:pPr>
    <w:rPr>
      <w:i/>
      <w:iCs/>
    </w:rPr>
  </w:style>
  <w:style w:type="paragraph" w:styleId="Nagwek9">
    <w:name w:val="heading 9"/>
    <w:basedOn w:val="Normalny"/>
    <w:next w:val="Normalny"/>
    <w:link w:val="Nagwek9Znak"/>
    <w:qFormat/>
    <w:rsid w:val="00435708"/>
    <w:pPr>
      <w:keepNext/>
      <w:widowControl w:val="0"/>
      <w:ind w:left="993"/>
      <w:jc w:val="both"/>
      <w:outlineLvl w:val="8"/>
    </w:pPr>
    <w:rPr>
      <w:snapToGrid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95498"/>
    <w:rPr>
      <w:rFonts w:asciiTheme="majorHAnsi" w:eastAsiaTheme="majorEastAsia" w:hAnsiTheme="majorHAnsi" w:cstheme="majorBidi"/>
      <w:b/>
      <w:bCs/>
      <w:kern w:val="32"/>
      <w:sz w:val="28"/>
      <w:szCs w:val="32"/>
    </w:rPr>
  </w:style>
  <w:style w:type="character" w:customStyle="1" w:styleId="Nagwek2Znak">
    <w:name w:val="Nagłówek 2 Znak"/>
    <w:basedOn w:val="Domylnaczcionkaakapitu"/>
    <w:link w:val="Nagwek2"/>
    <w:rsid w:val="002A441D"/>
    <w:rPr>
      <w:rFonts w:asciiTheme="majorHAnsi" w:eastAsiaTheme="majorEastAsia" w:hAnsiTheme="majorHAnsi" w:cstheme="majorBidi"/>
      <w:b/>
      <w:bCs/>
      <w:i/>
      <w:iCs/>
      <w:sz w:val="28"/>
      <w:szCs w:val="28"/>
    </w:rPr>
  </w:style>
  <w:style w:type="paragraph" w:styleId="Nagwek">
    <w:name w:val="header"/>
    <w:basedOn w:val="Normalny"/>
    <w:link w:val="NagwekZnak"/>
    <w:unhideWhenUsed/>
    <w:rsid w:val="00171D0C"/>
    <w:pPr>
      <w:tabs>
        <w:tab w:val="center" w:pos="4536"/>
        <w:tab w:val="right" w:pos="9072"/>
      </w:tabs>
    </w:pPr>
  </w:style>
  <w:style w:type="character" w:customStyle="1" w:styleId="NagwekZnak">
    <w:name w:val="Nagłówek Znak"/>
    <w:basedOn w:val="Domylnaczcionkaakapitu"/>
    <w:link w:val="Nagwek"/>
    <w:uiPriority w:val="99"/>
    <w:rsid w:val="00171D0C"/>
    <w:rPr>
      <w:sz w:val="24"/>
      <w:szCs w:val="24"/>
    </w:rPr>
  </w:style>
  <w:style w:type="paragraph" w:styleId="Stopka">
    <w:name w:val="footer"/>
    <w:basedOn w:val="Normalny"/>
    <w:link w:val="StopkaZnak"/>
    <w:unhideWhenUsed/>
    <w:rsid w:val="00171D0C"/>
    <w:pPr>
      <w:tabs>
        <w:tab w:val="center" w:pos="4536"/>
        <w:tab w:val="right" w:pos="9072"/>
      </w:tabs>
    </w:pPr>
  </w:style>
  <w:style w:type="character" w:customStyle="1" w:styleId="StopkaZnak">
    <w:name w:val="Stopka Znak"/>
    <w:basedOn w:val="Domylnaczcionkaakapitu"/>
    <w:link w:val="Stopka"/>
    <w:uiPriority w:val="99"/>
    <w:rsid w:val="00171D0C"/>
    <w:rPr>
      <w:sz w:val="24"/>
      <w:szCs w:val="24"/>
    </w:rPr>
  </w:style>
  <w:style w:type="character" w:styleId="Pogrubienie">
    <w:name w:val="Strong"/>
    <w:basedOn w:val="Domylnaczcionkaakapitu"/>
    <w:uiPriority w:val="22"/>
    <w:qFormat/>
    <w:rsid w:val="00472694"/>
    <w:rPr>
      <w:b/>
      <w:bCs/>
    </w:rPr>
  </w:style>
  <w:style w:type="paragraph" w:styleId="Bezodstpw">
    <w:name w:val="No Spacing"/>
    <w:uiPriority w:val="1"/>
    <w:qFormat/>
    <w:rsid w:val="00AD5CD1"/>
    <w:rPr>
      <w:sz w:val="24"/>
      <w:szCs w:val="24"/>
    </w:rPr>
  </w:style>
  <w:style w:type="paragraph" w:styleId="Tekstdymka">
    <w:name w:val="Balloon Text"/>
    <w:basedOn w:val="Normalny"/>
    <w:link w:val="TekstdymkaZnak"/>
    <w:unhideWhenUsed/>
    <w:rsid w:val="00681240"/>
    <w:rPr>
      <w:rFonts w:ascii="Tahoma" w:hAnsi="Tahoma" w:cs="Tahoma"/>
      <w:sz w:val="16"/>
      <w:szCs w:val="16"/>
    </w:rPr>
  </w:style>
  <w:style w:type="character" w:customStyle="1" w:styleId="TekstdymkaZnak">
    <w:name w:val="Tekst dymka Znak"/>
    <w:basedOn w:val="Domylnaczcionkaakapitu"/>
    <w:link w:val="Tekstdymka"/>
    <w:rsid w:val="00681240"/>
    <w:rPr>
      <w:rFonts w:ascii="Tahoma" w:hAnsi="Tahoma" w:cs="Tahoma"/>
      <w:sz w:val="16"/>
      <w:szCs w:val="16"/>
    </w:rPr>
  </w:style>
  <w:style w:type="paragraph" w:styleId="NormalnyWeb">
    <w:name w:val="Normal (Web)"/>
    <w:basedOn w:val="Normalny"/>
    <w:uiPriority w:val="99"/>
    <w:unhideWhenUsed/>
    <w:rsid w:val="002659CB"/>
    <w:pPr>
      <w:spacing w:before="100" w:beforeAutospacing="1" w:after="300"/>
    </w:pPr>
  </w:style>
  <w:style w:type="paragraph" w:styleId="Tytu">
    <w:name w:val="Title"/>
    <w:basedOn w:val="Normalny"/>
    <w:next w:val="Normalny"/>
    <w:link w:val="TytuZnak"/>
    <w:qFormat/>
    <w:rsid w:val="00FE5088"/>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FE5088"/>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rsid w:val="008E1A6E"/>
    <w:rPr>
      <w:rFonts w:ascii="Arial" w:hAnsi="Arial" w:cs="Arial"/>
      <w:b/>
      <w:bCs/>
      <w:sz w:val="26"/>
      <w:szCs w:val="26"/>
    </w:rPr>
  </w:style>
  <w:style w:type="character" w:customStyle="1" w:styleId="Nagwek4Znak">
    <w:name w:val="Nagłówek 4 Znak"/>
    <w:basedOn w:val="Domylnaczcionkaakapitu"/>
    <w:link w:val="Nagwek4"/>
    <w:rsid w:val="008E1A6E"/>
    <w:rPr>
      <w:b/>
      <w:bCs/>
      <w:sz w:val="28"/>
      <w:szCs w:val="28"/>
    </w:rPr>
  </w:style>
  <w:style w:type="character" w:customStyle="1" w:styleId="Nagwek5Znak">
    <w:name w:val="Nagłówek 5 Znak"/>
    <w:basedOn w:val="Domylnaczcionkaakapitu"/>
    <w:link w:val="Nagwek5"/>
    <w:rsid w:val="008E1A6E"/>
    <w:rPr>
      <w:rFonts w:ascii="Calibri" w:hAnsi="Calibri"/>
      <w:b/>
      <w:bCs/>
      <w:i/>
      <w:iCs/>
      <w:sz w:val="26"/>
      <w:szCs w:val="26"/>
    </w:rPr>
  </w:style>
  <w:style w:type="character" w:customStyle="1" w:styleId="Nagwek6Znak">
    <w:name w:val="Nagłówek 6 Znak"/>
    <w:basedOn w:val="Domylnaczcionkaakapitu"/>
    <w:link w:val="Nagwek6"/>
    <w:rsid w:val="008E1A6E"/>
    <w:rPr>
      <w:rFonts w:ascii="Arial" w:hAnsi="Arial"/>
      <w:b/>
      <w:sz w:val="28"/>
    </w:rPr>
  </w:style>
  <w:style w:type="character" w:customStyle="1" w:styleId="Nagwek7Znak">
    <w:name w:val="Nagłówek 7 Znak"/>
    <w:basedOn w:val="Domylnaczcionkaakapitu"/>
    <w:link w:val="Nagwek7"/>
    <w:rsid w:val="008E1A6E"/>
    <w:rPr>
      <w:sz w:val="24"/>
      <w:szCs w:val="24"/>
    </w:rPr>
  </w:style>
  <w:style w:type="character" w:customStyle="1" w:styleId="Nagwek8Znak">
    <w:name w:val="Nagłówek 8 Znak"/>
    <w:basedOn w:val="Domylnaczcionkaakapitu"/>
    <w:link w:val="Nagwek8"/>
    <w:rsid w:val="008E1A6E"/>
    <w:rPr>
      <w:i/>
      <w:iCs/>
      <w:sz w:val="24"/>
      <w:szCs w:val="24"/>
    </w:rPr>
  </w:style>
  <w:style w:type="character" w:styleId="Hipercze">
    <w:name w:val="Hyperlink"/>
    <w:basedOn w:val="Domylnaczcionkaakapitu"/>
    <w:uiPriority w:val="99"/>
    <w:unhideWhenUsed/>
    <w:rsid w:val="008E1A6E"/>
    <w:rPr>
      <w:color w:val="0000FF"/>
      <w:u w:val="single"/>
    </w:rPr>
  </w:style>
  <w:style w:type="character" w:styleId="UyteHipercze">
    <w:name w:val="FollowedHyperlink"/>
    <w:basedOn w:val="Domylnaczcionkaakapitu"/>
    <w:unhideWhenUsed/>
    <w:rsid w:val="008E1A6E"/>
    <w:rPr>
      <w:color w:val="800080" w:themeColor="followedHyperlink"/>
      <w:u w:val="single"/>
    </w:rPr>
  </w:style>
  <w:style w:type="paragraph" w:styleId="Spistreci1">
    <w:name w:val="toc 1"/>
    <w:basedOn w:val="Normalny"/>
    <w:next w:val="Normalny"/>
    <w:autoRedefine/>
    <w:uiPriority w:val="39"/>
    <w:unhideWhenUsed/>
    <w:rsid w:val="008E1A6E"/>
    <w:pPr>
      <w:tabs>
        <w:tab w:val="right" w:leader="dot" w:pos="7371"/>
      </w:tabs>
      <w:overflowPunct w:val="0"/>
      <w:autoSpaceDE w:val="0"/>
      <w:autoSpaceDN w:val="0"/>
      <w:adjustRightInd w:val="0"/>
      <w:spacing w:before="120" w:after="120"/>
    </w:pPr>
    <w:rPr>
      <w:b/>
      <w:caps/>
      <w:sz w:val="20"/>
      <w:szCs w:val="20"/>
    </w:rPr>
  </w:style>
  <w:style w:type="paragraph" w:styleId="Spistreci2">
    <w:name w:val="toc 2"/>
    <w:basedOn w:val="Normalny"/>
    <w:next w:val="Normalny"/>
    <w:autoRedefine/>
    <w:uiPriority w:val="39"/>
    <w:unhideWhenUsed/>
    <w:rsid w:val="008E1A6E"/>
    <w:pPr>
      <w:tabs>
        <w:tab w:val="right" w:leader="dot" w:pos="7371"/>
      </w:tabs>
      <w:ind w:left="200"/>
    </w:pPr>
    <w:rPr>
      <w:sz w:val="20"/>
      <w:szCs w:val="20"/>
    </w:rPr>
  </w:style>
  <w:style w:type="paragraph" w:styleId="Spistreci3">
    <w:name w:val="toc 3"/>
    <w:basedOn w:val="Normalny"/>
    <w:next w:val="Normalny"/>
    <w:autoRedefine/>
    <w:uiPriority w:val="39"/>
    <w:unhideWhenUsed/>
    <w:rsid w:val="008E1A6E"/>
    <w:pPr>
      <w:tabs>
        <w:tab w:val="right" w:leader="dot" w:pos="7371"/>
      </w:tabs>
      <w:ind w:left="400"/>
    </w:pPr>
    <w:rPr>
      <w:sz w:val="20"/>
      <w:szCs w:val="20"/>
    </w:rPr>
  </w:style>
  <w:style w:type="paragraph" w:styleId="Spistreci4">
    <w:name w:val="toc 4"/>
    <w:basedOn w:val="Normalny"/>
    <w:next w:val="Normalny"/>
    <w:autoRedefine/>
    <w:unhideWhenUsed/>
    <w:rsid w:val="008E1A6E"/>
    <w:pPr>
      <w:tabs>
        <w:tab w:val="right" w:leader="dot" w:pos="7371"/>
      </w:tabs>
      <w:ind w:left="600"/>
    </w:pPr>
    <w:rPr>
      <w:sz w:val="18"/>
      <w:szCs w:val="20"/>
    </w:rPr>
  </w:style>
  <w:style w:type="paragraph" w:styleId="Spistreci5">
    <w:name w:val="toc 5"/>
    <w:basedOn w:val="Normalny"/>
    <w:next w:val="Normalny"/>
    <w:autoRedefine/>
    <w:unhideWhenUsed/>
    <w:rsid w:val="008E1A6E"/>
    <w:pPr>
      <w:tabs>
        <w:tab w:val="right" w:leader="dot" w:pos="7371"/>
      </w:tabs>
      <w:ind w:left="800"/>
    </w:pPr>
    <w:rPr>
      <w:sz w:val="18"/>
      <w:szCs w:val="20"/>
    </w:rPr>
  </w:style>
  <w:style w:type="paragraph" w:styleId="Spistreci6">
    <w:name w:val="toc 6"/>
    <w:basedOn w:val="Normalny"/>
    <w:next w:val="Normalny"/>
    <w:autoRedefine/>
    <w:unhideWhenUsed/>
    <w:rsid w:val="008E1A6E"/>
    <w:pPr>
      <w:tabs>
        <w:tab w:val="right" w:leader="dot" w:pos="7371"/>
      </w:tabs>
      <w:ind w:left="1000"/>
    </w:pPr>
    <w:rPr>
      <w:sz w:val="18"/>
      <w:szCs w:val="20"/>
    </w:rPr>
  </w:style>
  <w:style w:type="paragraph" w:styleId="Spistreci7">
    <w:name w:val="toc 7"/>
    <w:basedOn w:val="Normalny"/>
    <w:next w:val="Normalny"/>
    <w:autoRedefine/>
    <w:unhideWhenUsed/>
    <w:rsid w:val="008E1A6E"/>
    <w:pPr>
      <w:tabs>
        <w:tab w:val="right" w:leader="dot" w:pos="7371"/>
      </w:tabs>
      <w:ind w:left="1200"/>
    </w:pPr>
    <w:rPr>
      <w:sz w:val="18"/>
      <w:szCs w:val="20"/>
    </w:rPr>
  </w:style>
  <w:style w:type="paragraph" w:styleId="Spistreci8">
    <w:name w:val="toc 8"/>
    <w:basedOn w:val="Normalny"/>
    <w:next w:val="Normalny"/>
    <w:autoRedefine/>
    <w:unhideWhenUsed/>
    <w:rsid w:val="008E1A6E"/>
    <w:pPr>
      <w:tabs>
        <w:tab w:val="right" w:leader="dot" w:pos="7371"/>
      </w:tabs>
      <w:ind w:left="1400"/>
    </w:pPr>
    <w:rPr>
      <w:sz w:val="18"/>
      <w:szCs w:val="20"/>
    </w:rPr>
  </w:style>
  <w:style w:type="paragraph" w:styleId="Spistreci9">
    <w:name w:val="toc 9"/>
    <w:basedOn w:val="Normalny"/>
    <w:next w:val="Normalny"/>
    <w:autoRedefine/>
    <w:unhideWhenUsed/>
    <w:rsid w:val="008E1A6E"/>
    <w:pPr>
      <w:tabs>
        <w:tab w:val="right" w:leader="dot" w:pos="7371"/>
      </w:tabs>
      <w:ind w:left="1600"/>
    </w:pPr>
    <w:rPr>
      <w:sz w:val="18"/>
      <w:szCs w:val="20"/>
    </w:rPr>
  </w:style>
  <w:style w:type="paragraph" w:styleId="Tekstprzypisudolnego">
    <w:name w:val="footnote text"/>
    <w:basedOn w:val="Normalny"/>
    <w:link w:val="TekstprzypisudolnegoZnak"/>
    <w:unhideWhenUsed/>
    <w:rsid w:val="008E1A6E"/>
    <w:pPr>
      <w:jc w:val="both"/>
    </w:pPr>
    <w:rPr>
      <w:sz w:val="20"/>
      <w:szCs w:val="20"/>
    </w:rPr>
  </w:style>
  <w:style w:type="character" w:customStyle="1" w:styleId="TekstprzypisudolnegoZnak">
    <w:name w:val="Tekst przypisu dolnego Znak"/>
    <w:basedOn w:val="Domylnaczcionkaakapitu"/>
    <w:link w:val="Tekstprzypisudolnego"/>
    <w:rsid w:val="008E1A6E"/>
  </w:style>
  <w:style w:type="paragraph" w:styleId="Legenda">
    <w:name w:val="caption"/>
    <w:basedOn w:val="Normalny"/>
    <w:next w:val="Normalny"/>
    <w:semiHidden/>
    <w:unhideWhenUsed/>
    <w:qFormat/>
    <w:rsid w:val="008E1A6E"/>
    <w:pPr>
      <w:jc w:val="center"/>
    </w:pPr>
    <w:rPr>
      <w:b/>
      <w:bCs/>
      <w:kern w:val="28"/>
    </w:rPr>
  </w:style>
  <w:style w:type="paragraph" w:styleId="Tekstpodstawowy">
    <w:name w:val="Body Text"/>
    <w:basedOn w:val="Normalny"/>
    <w:link w:val="TekstpodstawowyZnak"/>
    <w:unhideWhenUsed/>
    <w:rsid w:val="008E1A6E"/>
    <w:pPr>
      <w:spacing w:after="120"/>
    </w:pPr>
  </w:style>
  <w:style w:type="character" w:customStyle="1" w:styleId="TekstpodstawowyZnak">
    <w:name w:val="Tekst podstawowy Znak"/>
    <w:basedOn w:val="Domylnaczcionkaakapitu"/>
    <w:link w:val="Tekstpodstawowy"/>
    <w:rsid w:val="008E1A6E"/>
    <w:rPr>
      <w:sz w:val="24"/>
      <w:szCs w:val="24"/>
    </w:rPr>
  </w:style>
  <w:style w:type="paragraph" w:styleId="Tekstpodstawowywcity">
    <w:name w:val="Body Text Indent"/>
    <w:basedOn w:val="Normalny"/>
    <w:link w:val="TekstpodstawowywcityZnak"/>
    <w:semiHidden/>
    <w:unhideWhenUsed/>
    <w:rsid w:val="008E1A6E"/>
    <w:pPr>
      <w:widowControl w:val="0"/>
      <w:overflowPunct w:val="0"/>
      <w:autoSpaceDE w:val="0"/>
      <w:autoSpaceDN w:val="0"/>
      <w:adjustRightInd w:val="0"/>
      <w:ind w:left="142"/>
      <w:jc w:val="both"/>
    </w:pPr>
    <w:rPr>
      <w:color w:val="000000"/>
      <w:kern w:val="28"/>
    </w:rPr>
  </w:style>
  <w:style w:type="character" w:customStyle="1" w:styleId="TekstpodstawowywcityZnak">
    <w:name w:val="Tekst podstawowy wcięty Znak"/>
    <w:basedOn w:val="Domylnaczcionkaakapitu"/>
    <w:link w:val="Tekstpodstawowywcity"/>
    <w:semiHidden/>
    <w:rsid w:val="008E1A6E"/>
    <w:rPr>
      <w:color w:val="000000"/>
      <w:kern w:val="28"/>
      <w:sz w:val="24"/>
      <w:szCs w:val="24"/>
    </w:rPr>
  </w:style>
  <w:style w:type="paragraph" w:styleId="Tekstpodstawowy2">
    <w:name w:val="Body Text 2"/>
    <w:basedOn w:val="Normalny"/>
    <w:link w:val="Tekstpodstawowy2Znak"/>
    <w:unhideWhenUsed/>
    <w:rsid w:val="008E1A6E"/>
    <w:pPr>
      <w:widowControl w:val="0"/>
      <w:overflowPunct w:val="0"/>
      <w:autoSpaceDE w:val="0"/>
      <w:autoSpaceDN w:val="0"/>
      <w:adjustRightInd w:val="0"/>
      <w:spacing w:line="240" w:lineRule="atLeast"/>
    </w:pPr>
    <w:rPr>
      <w:b/>
      <w:bCs/>
      <w:kern w:val="28"/>
      <w:sz w:val="20"/>
      <w:szCs w:val="20"/>
    </w:rPr>
  </w:style>
  <w:style w:type="character" w:customStyle="1" w:styleId="Tekstpodstawowy2Znak">
    <w:name w:val="Tekst podstawowy 2 Znak"/>
    <w:basedOn w:val="Domylnaczcionkaakapitu"/>
    <w:link w:val="Tekstpodstawowy2"/>
    <w:rsid w:val="008E1A6E"/>
    <w:rPr>
      <w:b/>
      <w:bCs/>
      <w:kern w:val="28"/>
    </w:rPr>
  </w:style>
  <w:style w:type="paragraph" w:styleId="Tekstpodstawowy3">
    <w:name w:val="Body Text 3"/>
    <w:basedOn w:val="Normalny"/>
    <w:link w:val="Tekstpodstawowy3Znak"/>
    <w:unhideWhenUsed/>
    <w:rsid w:val="008E1A6E"/>
    <w:pPr>
      <w:widowControl w:val="0"/>
      <w:overflowPunct w:val="0"/>
      <w:autoSpaceDE w:val="0"/>
      <w:autoSpaceDN w:val="0"/>
      <w:adjustRightInd w:val="0"/>
      <w:jc w:val="both"/>
    </w:pPr>
    <w:rPr>
      <w:kern w:val="28"/>
    </w:rPr>
  </w:style>
  <w:style w:type="character" w:customStyle="1" w:styleId="Tekstpodstawowy3Znak">
    <w:name w:val="Tekst podstawowy 3 Znak"/>
    <w:basedOn w:val="Domylnaczcionkaakapitu"/>
    <w:link w:val="Tekstpodstawowy3"/>
    <w:rsid w:val="008E1A6E"/>
    <w:rPr>
      <w:kern w:val="28"/>
      <w:sz w:val="24"/>
      <w:szCs w:val="24"/>
    </w:rPr>
  </w:style>
  <w:style w:type="paragraph" w:styleId="Tekstpodstawowywcity2">
    <w:name w:val="Body Text Indent 2"/>
    <w:basedOn w:val="Normalny"/>
    <w:link w:val="Tekstpodstawowywcity2Znak"/>
    <w:unhideWhenUsed/>
    <w:rsid w:val="008E1A6E"/>
    <w:pPr>
      <w:spacing w:after="120" w:line="480" w:lineRule="auto"/>
      <w:ind w:left="283"/>
    </w:pPr>
  </w:style>
  <w:style w:type="character" w:customStyle="1" w:styleId="Tekstpodstawowywcity2Znak">
    <w:name w:val="Tekst podstawowy wcięty 2 Znak"/>
    <w:basedOn w:val="Domylnaczcionkaakapitu"/>
    <w:link w:val="Tekstpodstawowywcity2"/>
    <w:rsid w:val="008E1A6E"/>
    <w:rPr>
      <w:sz w:val="24"/>
      <w:szCs w:val="24"/>
    </w:rPr>
  </w:style>
  <w:style w:type="paragraph" w:styleId="Tekstpodstawowywcity3">
    <w:name w:val="Body Text Indent 3"/>
    <w:basedOn w:val="Normalny"/>
    <w:link w:val="Tekstpodstawowywcity3Znak"/>
    <w:unhideWhenUsed/>
    <w:rsid w:val="008E1A6E"/>
    <w:pPr>
      <w:spacing w:after="120"/>
      <w:ind w:left="283"/>
    </w:pPr>
    <w:rPr>
      <w:sz w:val="16"/>
      <w:szCs w:val="16"/>
    </w:rPr>
  </w:style>
  <w:style w:type="character" w:customStyle="1" w:styleId="Tekstpodstawowywcity3Znak">
    <w:name w:val="Tekst podstawowy wcięty 3 Znak"/>
    <w:basedOn w:val="Domylnaczcionkaakapitu"/>
    <w:link w:val="Tekstpodstawowywcity3"/>
    <w:rsid w:val="008E1A6E"/>
    <w:rPr>
      <w:sz w:val="16"/>
      <w:szCs w:val="16"/>
    </w:rPr>
  </w:style>
  <w:style w:type="paragraph" w:styleId="Tekstblokowy">
    <w:name w:val="Block Text"/>
    <w:basedOn w:val="Normalny"/>
    <w:semiHidden/>
    <w:unhideWhenUsed/>
    <w:rsid w:val="008E1A6E"/>
    <w:pPr>
      <w:overflowPunct w:val="0"/>
      <w:autoSpaceDE w:val="0"/>
      <w:autoSpaceDN w:val="0"/>
      <w:adjustRightInd w:val="0"/>
      <w:ind w:left="284" w:right="-659"/>
    </w:pPr>
    <w:rPr>
      <w:sz w:val="28"/>
      <w:szCs w:val="20"/>
    </w:rPr>
  </w:style>
  <w:style w:type="paragraph" w:customStyle="1" w:styleId="Tekstpodstawowy21">
    <w:name w:val="Tekst podstawowy 21"/>
    <w:basedOn w:val="Normalny"/>
    <w:rsid w:val="008E1A6E"/>
    <w:pPr>
      <w:widowControl w:val="0"/>
      <w:overflowPunct w:val="0"/>
      <w:autoSpaceDE w:val="0"/>
      <w:autoSpaceDN w:val="0"/>
      <w:adjustRightInd w:val="0"/>
      <w:spacing w:line="360" w:lineRule="auto"/>
      <w:jc w:val="both"/>
    </w:pPr>
    <w:rPr>
      <w:kern w:val="28"/>
      <w:szCs w:val="20"/>
    </w:rPr>
  </w:style>
  <w:style w:type="paragraph" w:customStyle="1" w:styleId="FR1">
    <w:name w:val="FR1"/>
    <w:rsid w:val="008E1A6E"/>
    <w:pPr>
      <w:widowControl w:val="0"/>
      <w:autoSpaceDE w:val="0"/>
      <w:autoSpaceDN w:val="0"/>
      <w:adjustRightInd w:val="0"/>
      <w:spacing w:line="420" w:lineRule="auto"/>
      <w:ind w:left="1600" w:right="1000"/>
      <w:jc w:val="center"/>
    </w:pPr>
    <w:rPr>
      <w:b/>
      <w:bCs/>
      <w:sz w:val="28"/>
      <w:szCs w:val="28"/>
    </w:rPr>
  </w:style>
  <w:style w:type="paragraph" w:customStyle="1" w:styleId="tekstost">
    <w:name w:val="tekst ost"/>
    <w:basedOn w:val="Normalny"/>
    <w:rsid w:val="008E1A6E"/>
    <w:pPr>
      <w:overflowPunct w:val="0"/>
      <w:autoSpaceDE w:val="0"/>
      <w:autoSpaceDN w:val="0"/>
      <w:adjustRightInd w:val="0"/>
      <w:jc w:val="both"/>
    </w:pPr>
    <w:rPr>
      <w:sz w:val="20"/>
      <w:szCs w:val="20"/>
    </w:rPr>
  </w:style>
  <w:style w:type="paragraph" w:customStyle="1" w:styleId="StylIwony">
    <w:name w:val="Styl Iwony"/>
    <w:basedOn w:val="Normalny"/>
    <w:rsid w:val="008E1A6E"/>
    <w:pPr>
      <w:overflowPunct w:val="0"/>
      <w:autoSpaceDE w:val="0"/>
      <w:autoSpaceDN w:val="0"/>
      <w:adjustRightInd w:val="0"/>
      <w:spacing w:before="120" w:after="120"/>
      <w:jc w:val="both"/>
    </w:pPr>
    <w:rPr>
      <w:rFonts w:ascii="Bookman Old Style" w:hAnsi="Bookman Old Style"/>
      <w:szCs w:val="20"/>
    </w:rPr>
  </w:style>
  <w:style w:type="paragraph" w:customStyle="1" w:styleId="Standardowytekst">
    <w:name w:val="Standardowy.tekst"/>
    <w:link w:val="StandardowytekstZnak"/>
    <w:rsid w:val="008E1A6E"/>
    <w:pPr>
      <w:overflowPunct w:val="0"/>
      <w:autoSpaceDE w:val="0"/>
      <w:autoSpaceDN w:val="0"/>
      <w:adjustRightInd w:val="0"/>
      <w:jc w:val="both"/>
    </w:pPr>
  </w:style>
  <w:style w:type="paragraph" w:customStyle="1" w:styleId="Zal-text">
    <w:name w:val="Zal-text"/>
    <w:basedOn w:val="Normalny"/>
    <w:uiPriority w:val="99"/>
    <w:rsid w:val="008E1A6E"/>
    <w:pPr>
      <w:widowControl w:val="0"/>
      <w:tabs>
        <w:tab w:val="right" w:leader="dot" w:pos="8617"/>
        <w:tab w:val="right" w:leader="dot" w:pos="8674"/>
      </w:tabs>
      <w:autoSpaceDE w:val="0"/>
      <w:autoSpaceDN w:val="0"/>
      <w:adjustRightInd w:val="0"/>
      <w:spacing w:before="85" w:after="85" w:line="300" w:lineRule="atLeast"/>
      <w:ind w:left="57" w:right="57"/>
      <w:jc w:val="both"/>
    </w:pPr>
    <w:rPr>
      <w:rFonts w:ascii="MyriadPro-Regular" w:hAnsi="MyriadPro-Regular" w:cs="MyriadPro-Regular"/>
      <w:color w:val="000000"/>
      <w:sz w:val="22"/>
      <w:szCs w:val="22"/>
    </w:rPr>
  </w:style>
  <w:style w:type="character" w:styleId="Odwoanieprzypisudolnego">
    <w:name w:val="footnote reference"/>
    <w:basedOn w:val="Domylnaczcionkaakapitu"/>
    <w:unhideWhenUsed/>
    <w:rsid w:val="008E1A6E"/>
    <w:rPr>
      <w:vertAlign w:val="superscript"/>
    </w:rPr>
  </w:style>
  <w:style w:type="character" w:customStyle="1" w:styleId="NormalnyZnak">
    <w:name w:val="Normalny Znak"/>
    <w:basedOn w:val="Domylnaczcionkaakapitu"/>
    <w:rsid w:val="008E1A6E"/>
    <w:rPr>
      <w:rFonts w:ascii="Arial" w:hAnsi="Arial" w:cs="Arial" w:hint="default"/>
      <w:snapToGrid w:val="0"/>
      <w:sz w:val="24"/>
      <w:lang w:val="pl-PL" w:eastAsia="pl-PL" w:bidi="ar-SA"/>
    </w:rPr>
  </w:style>
  <w:style w:type="table" w:styleId="Tabela-Siatka">
    <w:name w:val="Table Grid"/>
    <w:basedOn w:val="Standardowy"/>
    <w:uiPriority w:val="59"/>
    <w:rsid w:val="008E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1A6E"/>
    <w:pPr>
      <w:autoSpaceDE w:val="0"/>
      <w:autoSpaceDN w:val="0"/>
      <w:adjustRightInd w:val="0"/>
    </w:pPr>
    <w:rPr>
      <w:color w:val="000000"/>
      <w:sz w:val="24"/>
      <w:szCs w:val="24"/>
    </w:rPr>
  </w:style>
  <w:style w:type="paragraph" w:customStyle="1" w:styleId="Tekstpodstawowy22">
    <w:name w:val="Tekst podstawowy 22"/>
    <w:basedOn w:val="Normalny"/>
    <w:rsid w:val="008E1A6E"/>
    <w:pPr>
      <w:pBdr>
        <w:top w:val="single" w:sz="6" w:space="1" w:color="auto"/>
        <w:bottom w:val="single" w:sz="6" w:space="1" w:color="auto"/>
      </w:pBdr>
      <w:overflowPunct w:val="0"/>
      <w:autoSpaceDE w:val="0"/>
      <w:autoSpaceDN w:val="0"/>
      <w:adjustRightInd w:val="0"/>
      <w:spacing w:line="180" w:lineRule="atLeast"/>
    </w:pPr>
    <w:rPr>
      <w:sz w:val="16"/>
      <w:szCs w:val="20"/>
    </w:rPr>
  </w:style>
  <w:style w:type="character" w:customStyle="1" w:styleId="Nagwek1Znak1">
    <w:name w:val="Nagłówek 1 Znak1"/>
    <w:basedOn w:val="Domylnaczcionkaakapitu"/>
    <w:locked/>
    <w:rsid w:val="008E1A6E"/>
    <w:rPr>
      <w:b/>
      <w:caps/>
      <w:kern w:val="28"/>
    </w:rPr>
  </w:style>
  <w:style w:type="character" w:customStyle="1" w:styleId="Nagwek2Znak1">
    <w:name w:val="Nagłówek 2 Znak1"/>
    <w:basedOn w:val="Domylnaczcionkaakapitu"/>
    <w:locked/>
    <w:rsid w:val="008E1A6E"/>
    <w:rPr>
      <w:b/>
    </w:rPr>
  </w:style>
  <w:style w:type="character" w:customStyle="1" w:styleId="Nagwek3Znak1">
    <w:name w:val="Nagłówek 3 Znak1"/>
    <w:basedOn w:val="Domylnaczcionkaakapitu"/>
    <w:locked/>
    <w:rsid w:val="008E1A6E"/>
  </w:style>
  <w:style w:type="character" w:customStyle="1" w:styleId="NagwekZnak1">
    <w:name w:val="Nagłówek Znak1"/>
    <w:basedOn w:val="Domylnaczcionkaakapitu"/>
    <w:locked/>
    <w:rsid w:val="008E1A6E"/>
    <w:rPr>
      <w:rFonts w:ascii="Century Gothic" w:hAnsi="Century Gothic"/>
      <w:sz w:val="24"/>
    </w:rPr>
  </w:style>
  <w:style w:type="character" w:customStyle="1" w:styleId="StopkaZnak1">
    <w:name w:val="Stopka Znak1"/>
    <w:basedOn w:val="Domylnaczcionkaakapitu"/>
    <w:locked/>
    <w:rsid w:val="008E1A6E"/>
  </w:style>
  <w:style w:type="character" w:customStyle="1" w:styleId="TekstdymkaZnak1">
    <w:name w:val="Tekst dymka Znak1"/>
    <w:basedOn w:val="Domylnaczcionkaakapitu"/>
    <w:locked/>
    <w:rsid w:val="008E1A6E"/>
    <w:rPr>
      <w:rFonts w:ascii="Tahoma" w:hAnsi="Tahoma"/>
      <w:sz w:val="16"/>
      <w:szCs w:val="16"/>
    </w:rPr>
  </w:style>
  <w:style w:type="paragraph" w:customStyle="1" w:styleId="10">
    <w:name w:val="_10"/>
    <w:basedOn w:val="Normalny"/>
    <w:rsid w:val="008E1A6E"/>
    <w:pPr>
      <w:jc w:val="both"/>
    </w:pPr>
    <w:rPr>
      <w:sz w:val="20"/>
      <w:szCs w:val="20"/>
    </w:rPr>
  </w:style>
  <w:style w:type="paragraph" w:customStyle="1" w:styleId="Styl12ptWyjustowany">
    <w:name w:val="Styl 12 pt Wyjustowany"/>
    <w:basedOn w:val="Normalny"/>
    <w:rsid w:val="008E1A6E"/>
    <w:pPr>
      <w:jc w:val="both"/>
    </w:pPr>
    <w:rPr>
      <w:sz w:val="20"/>
      <w:szCs w:val="20"/>
    </w:rPr>
  </w:style>
  <w:style w:type="paragraph" w:styleId="Listapunktowana">
    <w:name w:val="List Bullet"/>
    <w:basedOn w:val="Normalny"/>
    <w:autoRedefine/>
    <w:rsid w:val="008E1A6E"/>
    <w:pPr>
      <w:numPr>
        <w:numId w:val="2"/>
      </w:numPr>
      <w:overflowPunct w:val="0"/>
      <w:autoSpaceDE w:val="0"/>
      <w:autoSpaceDN w:val="0"/>
      <w:adjustRightInd w:val="0"/>
      <w:jc w:val="both"/>
    </w:pPr>
    <w:rPr>
      <w:sz w:val="20"/>
      <w:szCs w:val="20"/>
    </w:rPr>
  </w:style>
  <w:style w:type="character" w:customStyle="1" w:styleId="StandardowytekstZnak">
    <w:name w:val="Standardowy.tekst Znak"/>
    <w:basedOn w:val="Domylnaczcionkaakapitu"/>
    <w:link w:val="Standardowytekst"/>
    <w:locked/>
    <w:rsid w:val="008E1A6E"/>
  </w:style>
  <w:style w:type="paragraph" w:customStyle="1" w:styleId="Tekstpodstawowy31">
    <w:name w:val="Tekst podstawowy 31"/>
    <w:basedOn w:val="Normalny"/>
    <w:rsid w:val="008E1A6E"/>
    <w:pPr>
      <w:widowControl w:val="0"/>
      <w:overflowPunct w:val="0"/>
      <w:autoSpaceDE w:val="0"/>
      <w:autoSpaceDN w:val="0"/>
      <w:adjustRightInd w:val="0"/>
      <w:jc w:val="both"/>
    </w:pPr>
    <w:rPr>
      <w:szCs w:val="20"/>
    </w:rPr>
  </w:style>
  <w:style w:type="paragraph" w:customStyle="1" w:styleId="Wypunktowanie">
    <w:name w:val="Wypunktowanie"/>
    <w:basedOn w:val="Normalny"/>
    <w:rsid w:val="008E1A6E"/>
    <w:pPr>
      <w:widowControl w:val="0"/>
      <w:tabs>
        <w:tab w:val="left" w:pos="708"/>
      </w:tabs>
      <w:overflowPunct w:val="0"/>
      <w:autoSpaceDE w:val="0"/>
      <w:autoSpaceDN w:val="0"/>
      <w:adjustRightInd w:val="0"/>
      <w:ind w:left="708" w:hanging="708"/>
    </w:pPr>
    <w:rPr>
      <w:szCs w:val="20"/>
    </w:rPr>
  </w:style>
  <w:style w:type="paragraph" w:customStyle="1" w:styleId="Tekstpodstawowywcity31">
    <w:name w:val="Tekst podstawowy wcięty 31"/>
    <w:basedOn w:val="Normalny"/>
    <w:rsid w:val="008E1A6E"/>
    <w:pPr>
      <w:widowControl w:val="0"/>
      <w:overflowPunct w:val="0"/>
      <w:autoSpaceDE w:val="0"/>
      <w:autoSpaceDN w:val="0"/>
      <w:adjustRightInd w:val="0"/>
      <w:ind w:left="709"/>
      <w:jc w:val="both"/>
    </w:pPr>
    <w:rPr>
      <w:rFonts w:ascii="Arial" w:hAnsi="Arial"/>
      <w:szCs w:val="20"/>
    </w:rPr>
  </w:style>
  <w:style w:type="paragraph" w:customStyle="1" w:styleId="Numerowanie">
    <w:name w:val="Numerowanie"/>
    <w:basedOn w:val="Tekstpodstawowy"/>
    <w:rsid w:val="008E1A6E"/>
    <w:pPr>
      <w:widowControl w:val="0"/>
      <w:overflowPunct w:val="0"/>
      <w:autoSpaceDE w:val="0"/>
      <w:autoSpaceDN w:val="0"/>
      <w:adjustRightInd w:val="0"/>
      <w:spacing w:after="0"/>
      <w:jc w:val="center"/>
    </w:pPr>
    <w:rPr>
      <w:szCs w:val="20"/>
      <w:lang w:val="fr-FR"/>
    </w:rPr>
  </w:style>
  <w:style w:type="paragraph" w:customStyle="1" w:styleId="Tablica">
    <w:name w:val="Tablica"/>
    <w:basedOn w:val="Normalny"/>
    <w:next w:val="Normalny"/>
    <w:rsid w:val="008E1A6E"/>
    <w:pPr>
      <w:keepNext/>
      <w:keepLines/>
      <w:tabs>
        <w:tab w:val="left" w:pos="-720"/>
      </w:tabs>
      <w:suppressAutoHyphens/>
      <w:overflowPunct w:val="0"/>
      <w:autoSpaceDE w:val="0"/>
      <w:autoSpaceDN w:val="0"/>
      <w:adjustRightInd w:val="0"/>
      <w:spacing w:before="120" w:line="360" w:lineRule="auto"/>
      <w:jc w:val="center"/>
    </w:pPr>
    <w:rPr>
      <w:b/>
      <w:szCs w:val="20"/>
    </w:rPr>
  </w:style>
  <w:style w:type="paragraph" w:customStyle="1" w:styleId="Rysunek">
    <w:name w:val="Rysunek"/>
    <w:basedOn w:val="Tablica"/>
    <w:next w:val="Tekstpodstawowy"/>
    <w:autoRedefine/>
    <w:rsid w:val="008E1A6E"/>
    <w:pPr>
      <w:keepNext w:val="0"/>
      <w:tabs>
        <w:tab w:val="num" w:pos="360"/>
      </w:tabs>
      <w:overflowPunct/>
      <w:autoSpaceDE/>
      <w:autoSpaceDN/>
      <w:adjustRightInd/>
      <w:spacing w:before="260"/>
      <w:ind w:left="360" w:hanging="360"/>
    </w:pPr>
    <w:rPr>
      <w:b w:val="0"/>
      <w:bCs/>
    </w:rPr>
  </w:style>
  <w:style w:type="paragraph" w:customStyle="1" w:styleId="Teksttablicy">
    <w:name w:val="Tekst tablicy"/>
    <w:basedOn w:val="Tekstpodstawowy"/>
    <w:next w:val="Tekstpodstawowy"/>
    <w:rsid w:val="008E1A6E"/>
    <w:pPr>
      <w:keepLines/>
      <w:spacing w:after="0"/>
      <w:jc w:val="center"/>
    </w:pPr>
    <w:rPr>
      <w:rFonts w:ascii="Arial" w:hAnsi="Arial" w:cs="Arial"/>
      <w:bCs/>
      <w:szCs w:val="20"/>
      <w:lang w:val="fr-FR"/>
    </w:rPr>
  </w:style>
  <w:style w:type="paragraph" w:customStyle="1" w:styleId="Normalny11pt">
    <w:name w:val="Normalny + 11 pt"/>
    <w:aliases w:val="Wyjustowany,Interlinia:  Co najmniej 21,35 pt"/>
    <w:basedOn w:val="Normalny"/>
    <w:rsid w:val="008E1A6E"/>
    <w:pPr>
      <w:spacing w:line="436" w:lineRule="atLeast"/>
      <w:jc w:val="both"/>
    </w:pPr>
    <w:rPr>
      <w:sz w:val="22"/>
      <w:szCs w:val="22"/>
    </w:rPr>
  </w:style>
  <w:style w:type="paragraph" w:customStyle="1" w:styleId="msoacetate0">
    <w:name w:val="msoacetate"/>
    <w:basedOn w:val="Normalny"/>
    <w:rsid w:val="008E1A6E"/>
    <w:pPr>
      <w:overflowPunct w:val="0"/>
      <w:autoSpaceDE w:val="0"/>
      <w:autoSpaceDN w:val="0"/>
      <w:adjustRightInd w:val="0"/>
      <w:jc w:val="both"/>
    </w:pPr>
    <w:rPr>
      <w:rFonts w:ascii="Tahoma" w:hAnsi="Tahoma" w:cs="Tahoma"/>
      <w:sz w:val="16"/>
      <w:szCs w:val="16"/>
    </w:rPr>
  </w:style>
  <w:style w:type="paragraph" w:styleId="Akapitzlist">
    <w:name w:val="List Paragraph"/>
    <w:basedOn w:val="Normalny"/>
    <w:uiPriority w:val="34"/>
    <w:qFormat/>
    <w:rsid w:val="008E1A6E"/>
    <w:pPr>
      <w:ind w:left="720"/>
      <w:contextualSpacing/>
    </w:pPr>
  </w:style>
  <w:style w:type="paragraph" w:customStyle="1" w:styleId="Standard">
    <w:name w:val="Standard"/>
    <w:rsid w:val="008E1A6E"/>
    <w:pPr>
      <w:autoSpaceDE w:val="0"/>
      <w:autoSpaceDN w:val="0"/>
      <w:adjustRightInd w:val="0"/>
    </w:pPr>
    <w:rPr>
      <w:szCs w:val="24"/>
    </w:rPr>
  </w:style>
  <w:style w:type="table" w:customStyle="1" w:styleId="Tabela-Siatka1">
    <w:name w:val="Tabela - Siatka1"/>
    <w:basedOn w:val="Standardowy"/>
    <w:next w:val="Tabela-Siatka"/>
    <w:uiPriority w:val="59"/>
    <w:rsid w:val="008E1A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8E1A6E"/>
    <w:pPr>
      <w:widowControl w:val="0"/>
      <w:autoSpaceDE w:val="0"/>
      <w:autoSpaceDN w:val="0"/>
      <w:adjustRightInd w:val="0"/>
      <w:spacing w:line="219" w:lineRule="exact"/>
      <w:ind w:hanging="365"/>
      <w:jc w:val="both"/>
    </w:pPr>
    <w:rPr>
      <w:rFonts w:ascii="Arial" w:hAnsi="Arial" w:cs="Raavi"/>
      <w:lang w:bidi="pa-IN"/>
    </w:rPr>
  </w:style>
  <w:style w:type="character" w:customStyle="1" w:styleId="FontStyle19">
    <w:name w:val="Font Style19"/>
    <w:uiPriority w:val="99"/>
    <w:rsid w:val="008E1A6E"/>
    <w:rPr>
      <w:rFonts w:ascii="Times New Roman" w:hAnsi="Times New Roman" w:cs="Times New Roman" w:hint="default"/>
      <w:color w:val="000000"/>
      <w:sz w:val="22"/>
    </w:rPr>
  </w:style>
  <w:style w:type="paragraph" w:customStyle="1" w:styleId="Style33">
    <w:name w:val="Style33"/>
    <w:basedOn w:val="Normalny"/>
    <w:rsid w:val="008E1A6E"/>
    <w:pPr>
      <w:widowControl w:val="0"/>
      <w:autoSpaceDE w:val="0"/>
      <w:autoSpaceDN w:val="0"/>
      <w:adjustRightInd w:val="0"/>
      <w:spacing w:line="326" w:lineRule="exact"/>
      <w:ind w:hanging="350"/>
      <w:jc w:val="both"/>
    </w:pPr>
    <w:rPr>
      <w:rFonts w:ascii="Arial" w:hAnsi="Arial" w:cs="Raavi"/>
      <w:lang w:bidi="pa-IN"/>
    </w:rPr>
  </w:style>
  <w:style w:type="character" w:customStyle="1" w:styleId="FontStyle49">
    <w:name w:val="Font Style49"/>
    <w:rsid w:val="008E1A6E"/>
    <w:rPr>
      <w:rFonts w:ascii="Verdana" w:hAnsi="Verdana" w:hint="default"/>
      <w:color w:val="000000"/>
      <w:sz w:val="16"/>
    </w:rPr>
  </w:style>
  <w:style w:type="character" w:customStyle="1" w:styleId="apple-converted-space">
    <w:name w:val="apple-converted-space"/>
    <w:rsid w:val="008E1A6E"/>
  </w:style>
  <w:style w:type="paragraph" w:styleId="Nagwekspisutreci">
    <w:name w:val="TOC Heading"/>
    <w:basedOn w:val="Nagwek1"/>
    <w:next w:val="Normalny"/>
    <w:uiPriority w:val="39"/>
    <w:unhideWhenUsed/>
    <w:qFormat/>
    <w:rsid w:val="00CA56B3"/>
    <w:pPr>
      <w:keepLines/>
      <w:spacing w:after="0" w:line="259" w:lineRule="auto"/>
      <w:outlineLvl w:val="9"/>
    </w:pPr>
    <w:rPr>
      <w:b w:val="0"/>
      <w:bCs w:val="0"/>
      <w:color w:val="365F91" w:themeColor="accent1" w:themeShade="BF"/>
      <w:kern w:val="0"/>
    </w:rPr>
  </w:style>
  <w:style w:type="paragraph" w:styleId="Cytat">
    <w:name w:val="Quote"/>
    <w:basedOn w:val="Normalny"/>
    <w:next w:val="Normalny"/>
    <w:link w:val="CytatZnak"/>
    <w:uiPriority w:val="29"/>
    <w:qFormat/>
    <w:rsid w:val="003A4107"/>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A4107"/>
    <w:rPr>
      <w:i/>
      <w:iCs/>
      <w:color w:val="404040" w:themeColor="text1" w:themeTint="BF"/>
      <w:sz w:val="24"/>
      <w:szCs w:val="24"/>
    </w:rPr>
  </w:style>
  <w:style w:type="character" w:customStyle="1" w:styleId="Nagwek9Znak">
    <w:name w:val="Nagłówek 9 Znak"/>
    <w:basedOn w:val="Domylnaczcionkaakapitu"/>
    <w:link w:val="Nagwek9"/>
    <w:rsid w:val="00435708"/>
    <w:rPr>
      <w:snapToGrid w:val="0"/>
      <w:sz w:val="24"/>
    </w:rPr>
  </w:style>
  <w:style w:type="paragraph" w:customStyle="1" w:styleId="Normalny1">
    <w:name w:val="Normalny1"/>
    <w:rsid w:val="00435708"/>
    <w:pPr>
      <w:widowControl w:val="0"/>
      <w:spacing w:line="240" w:lineRule="atLeast"/>
    </w:pPr>
    <w:rPr>
      <w:rFonts w:ascii="Symbol" w:hAnsi="Symbol"/>
      <w:snapToGrid w:val="0"/>
      <w:sz w:val="24"/>
    </w:rPr>
  </w:style>
  <w:style w:type="character" w:styleId="Odwoaniedokomentarza">
    <w:name w:val="annotation reference"/>
    <w:basedOn w:val="Domylnaczcionkaakapitu"/>
    <w:semiHidden/>
    <w:rsid w:val="00435708"/>
    <w:rPr>
      <w:sz w:val="16"/>
      <w:szCs w:val="16"/>
    </w:rPr>
  </w:style>
  <w:style w:type="paragraph" w:styleId="Tekstkomentarza">
    <w:name w:val="annotation text"/>
    <w:basedOn w:val="Normalny"/>
    <w:link w:val="TekstkomentarzaZnak"/>
    <w:semiHidden/>
    <w:rsid w:val="00435708"/>
    <w:rPr>
      <w:sz w:val="20"/>
      <w:szCs w:val="20"/>
    </w:rPr>
  </w:style>
  <w:style w:type="character" w:customStyle="1" w:styleId="TekstkomentarzaZnak">
    <w:name w:val="Tekst komentarza Znak"/>
    <w:basedOn w:val="Domylnaczcionkaakapitu"/>
    <w:link w:val="Tekstkomentarza"/>
    <w:semiHidden/>
    <w:rsid w:val="00435708"/>
  </w:style>
  <w:style w:type="paragraph" w:styleId="Tematkomentarza">
    <w:name w:val="annotation subject"/>
    <w:basedOn w:val="Tekstkomentarza"/>
    <w:next w:val="Tekstkomentarza"/>
    <w:link w:val="TematkomentarzaZnak"/>
    <w:semiHidden/>
    <w:rsid w:val="00435708"/>
    <w:rPr>
      <w:b/>
      <w:bCs/>
    </w:rPr>
  </w:style>
  <w:style w:type="character" w:customStyle="1" w:styleId="TematkomentarzaZnak">
    <w:name w:val="Temat komentarza Znak"/>
    <w:basedOn w:val="TekstkomentarzaZnak"/>
    <w:link w:val="Tematkomentarza"/>
    <w:semiHidden/>
    <w:rsid w:val="004357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26"/>
    <w:rPr>
      <w:sz w:val="24"/>
      <w:szCs w:val="24"/>
    </w:rPr>
  </w:style>
  <w:style w:type="paragraph" w:styleId="Nagwek1">
    <w:name w:val="heading 1"/>
    <w:basedOn w:val="Normalny"/>
    <w:next w:val="Normalny"/>
    <w:link w:val="Nagwek1Znak"/>
    <w:qFormat/>
    <w:rsid w:val="00995498"/>
    <w:pPr>
      <w:keepNext/>
      <w:spacing w:before="240" w:after="60"/>
      <w:outlineLvl w:val="0"/>
    </w:pPr>
    <w:rPr>
      <w:rFonts w:asciiTheme="majorHAnsi" w:eastAsiaTheme="majorEastAsia" w:hAnsiTheme="majorHAnsi" w:cstheme="majorBidi"/>
      <w:b/>
      <w:bCs/>
      <w:kern w:val="32"/>
      <w:sz w:val="28"/>
      <w:szCs w:val="32"/>
    </w:rPr>
  </w:style>
  <w:style w:type="paragraph" w:styleId="Nagwek2">
    <w:name w:val="heading 2"/>
    <w:basedOn w:val="Normalny"/>
    <w:next w:val="Normalny"/>
    <w:link w:val="Nagwek2Znak"/>
    <w:unhideWhenUsed/>
    <w:qFormat/>
    <w:rsid w:val="002A441D"/>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nhideWhenUsed/>
    <w:qFormat/>
    <w:rsid w:val="008E1A6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nhideWhenUsed/>
    <w:qFormat/>
    <w:rsid w:val="008E1A6E"/>
    <w:pPr>
      <w:keepNext/>
      <w:spacing w:before="240" w:after="60"/>
      <w:outlineLvl w:val="3"/>
    </w:pPr>
    <w:rPr>
      <w:b/>
      <w:bCs/>
      <w:sz w:val="28"/>
      <w:szCs w:val="28"/>
    </w:rPr>
  </w:style>
  <w:style w:type="paragraph" w:styleId="Nagwek5">
    <w:name w:val="heading 5"/>
    <w:basedOn w:val="Normalny"/>
    <w:next w:val="Normalny"/>
    <w:link w:val="Nagwek5Znak"/>
    <w:unhideWhenUsed/>
    <w:qFormat/>
    <w:rsid w:val="008E1A6E"/>
    <w:pPr>
      <w:spacing w:before="240" w:after="60"/>
      <w:outlineLvl w:val="4"/>
    </w:pPr>
    <w:rPr>
      <w:rFonts w:ascii="Calibri" w:hAnsi="Calibri"/>
      <w:b/>
      <w:bCs/>
      <w:i/>
      <w:iCs/>
      <w:sz w:val="26"/>
      <w:szCs w:val="26"/>
    </w:rPr>
  </w:style>
  <w:style w:type="paragraph" w:styleId="Nagwek6">
    <w:name w:val="heading 6"/>
    <w:basedOn w:val="Normalny"/>
    <w:next w:val="Normalny"/>
    <w:link w:val="Nagwek6Znak"/>
    <w:unhideWhenUsed/>
    <w:qFormat/>
    <w:rsid w:val="008E1A6E"/>
    <w:pPr>
      <w:keepNext/>
      <w:numPr>
        <w:numId w:val="1"/>
      </w:numPr>
      <w:outlineLvl w:val="5"/>
    </w:pPr>
    <w:rPr>
      <w:rFonts w:ascii="Arial" w:hAnsi="Arial"/>
      <w:b/>
      <w:sz w:val="28"/>
      <w:szCs w:val="20"/>
    </w:rPr>
  </w:style>
  <w:style w:type="paragraph" w:styleId="Nagwek7">
    <w:name w:val="heading 7"/>
    <w:basedOn w:val="Normalny"/>
    <w:next w:val="Normalny"/>
    <w:link w:val="Nagwek7Znak"/>
    <w:unhideWhenUsed/>
    <w:qFormat/>
    <w:rsid w:val="008E1A6E"/>
    <w:pPr>
      <w:spacing w:before="240" w:after="60"/>
      <w:outlineLvl w:val="6"/>
    </w:pPr>
  </w:style>
  <w:style w:type="paragraph" w:styleId="Nagwek8">
    <w:name w:val="heading 8"/>
    <w:basedOn w:val="Normalny"/>
    <w:next w:val="Normalny"/>
    <w:link w:val="Nagwek8Znak"/>
    <w:qFormat/>
    <w:rsid w:val="008E1A6E"/>
    <w:pPr>
      <w:spacing w:before="240" w:after="60"/>
      <w:outlineLvl w:val="7"/>
    </w:pPr>
    <w:rPr>
      <w:i/>
      <w:iCs/>
    </w:rPr>
  </w:style>
  <w:style w:type="paragraph" w:styleId="Nagwek9">
    <w:name w:val="heading 9"/>
    <w:basedOn w:val="Normalny"/>
    <w:next w:val="Normalny"/>
    <w:link w:val="Nagwek9Znak"/>
    <w:qFormat/>
    <w:rsid w:val="00435708"/>
    <w:pPr>
      <w:keepNext/>
      <w:widowControl w:val="0"/>
      <w:ind w:left="993"/>
      <w:jc w:val="both"/>
      <w:outlineLvl w:val="8"/>
    </w:pPr>
    <w:rPr>
      <w:snapToGrid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95498"/>
    <w:rPr>
      <w:rFonts w:asciiTheme="majorHAnsi" w:eastAsiaTheme="majorEastAsia" w:hAnsiTheme="majorHAnsi" w:cstheme="majorBidi"/>
      <w:b/>
      <w:bCs/>
      <w:kern w:val="32"/>
      <w:sz w:val="28"/>
      <w:szCs w:val="32"/>
    </w:rPr>
  </w:style>
  <w:style w:type="character" w:customStyle="1" w:styleId="Nagwek2Znak">
    <w:name w:val="Nagłówek 2 Znak"/>
    <w:basedOn w:val="Domylnaczcionkaakapitu"/>
    <w:link w:val="Nagwek2"/>
    <w:rsid w:val="002A441D"/>
    <w:rPr>
      <w:rFonts w:asciiTheme="majorHAnsi" w:eastAsiaTheme="majorEastAsia" w:hAnsiTheme="majorHAnsi" w:cstheme="majorBidi"/>
      <w:b/>
      <w:bCs/>
      <w:i/>
      <w:iCs/>
      <w:sz w:val="28"/>
      <w:szCs w:val="28"/>
    </w:rPr>
  </w:style>
  <w:style w:type="paragraph" w:styleId="Nagwek">
    <w:name w:val="header"/>
    <w:basedOn w:val="Normalny"/>
    <w:link w:val="NagwekZnak"/>
    <w:unhideWhenUsed/>
    <w:rsid w:val="00171D0C"/>
    <w:pPr>
      <w:tabs>
        <w:tab w:val="center" w:pos="4536"/>
        <w:tab w:val="right" w:pos="9072"/>
      </w:tabs>
    </w:pPr>
  </w:style>
  <w:style w:type="character" w:customStyle="1" w:styleId="NagwekZnak">
    <w:name w:val="Nagłówek Znak"/>
    <w:basedOn w:val="Domylnaczcionkaakapitu"/>
    <w:link w:val="Nagwek"/>
    <w:uiPriority w:val="99"/>
    <w:rsid w:val="00171D0C"/>
    <w:rPr>
      <w:sz w:val="24"/>
      <w:szCs w:val="24"/>
    </w:rPr>
  </w:style>
  <w:style w:type="paragraph" w:styleId="Stopka">
    <w:name w:val="footer"/>
    <w:basedOn w:val="Normalny"/>
    <w:link w:val="StopkaZnak"/>
    <w:unhideWhenUsed/>
    <w:rsid w:val="00171D0C"/>
    <w:pPr>
      <w:tabs>
        <w:tab w:val="center" w:pos="4536"/>
        <w:tab w:val="right" w:pos="9072"/>
      </w:tabs>
    </w:pPr>
  </w:style>
  <w:style w:type="character" w:customStyle="1" w:styleId="StopkaZnak">
    <w:name w:val="Stopka Znak"/>
    <w:basedOn w:val="Domylnaczcionkaakapitu"/>
    <w:link w:val="Stopka"/>
    <w:uiPriority w:val="99"/>
    <w:rsid w:val="00171D0C"/>
    <w:rPr>
      <w:sz w:val="24"/>
      <w:szCs w:val="24"/>
    </w:rPr>
  </w:style>
  <w:style w:type="character" w:styleId="Pogrubienie">
    <w:name w:val="Strong"/>
    <w:basedOn w:val="Domylnaczcionkaakapitu"/>
    <w:uiPriority w:val="22"/>
    <w:qFormat/>
    <w:rsid w:val="00472694"/>
    <w:rPr>
      <w:b/>
      <w:bCs/>
    </w:rPr>
  </w:style>
  <w:style w:type="paragraph" w:styleId="Bezodstpw">
    <w:name w:val="No Spacing"/>
    <w:uiPriority w:val="1"/>
    <w:qFormat/>
    <w:rsid w:val="00AD5CD1"/>
    <w:rPr>
      <w:sz w:val="24"/>
      <w:szCs w:val="24"/>
    </w:rPr>
  </w:style>
  <w:style w:type="paragraph" w:styleId="Tekstdymka">
    <w:name w:val="Balloon Text"/>
    <w:basedOn w:val="Normalny"/>
    <w:link w:val="TekstdymkaZnak"/>
    <w:unhideWhenUsed/>
    <w:rsid w:val="00681240"/>
    <w:rPr>
      <w:rFonts w:ascii="Tahoma" w:hAnsi="Tahoma" w:cs="Tahoma"/>
      <w:sz w:val="16"/>
      <w:szCs w:val="16"/>
    </w:rPr>
  </w:style>
  <w:style w:type="character" w:customStyle="1" w:styleId="TekstdymkaZnak">
    <w:name w:val="Tekst dymka Znak"/>
    <w:basedOn w:val="Domylnaczcionkaakapitu"/>
    <w:link w:val="Tekstdymka"/>
    <w:rsid w:val="00681240"/>
    <w:rPr>
      <w:rFonts w:ascii="Tahoma" w:hAnsi="Tahoma" w:cs="Tahoma"/>
      <w:sz w:val="16"/>
      <w:szCs w:val="16"/>
    </w:rPr>
  </w:style>
  <w:style w:type="paragraph" w:styleId="NormalnyWeb">
    <w:name w:val="Normal (Web)"/>
    <w:basedOn w:val="Normalny"/>
    <w:uiPriority w:val="99"/>
    <w:unhideWhenUsed/>
    <w:rsid w:val="002659CB"/>
    <w:pPr>
      <w:spacing w:before="100" w:beforeAutospacing="1" w:after="300"/>
    </w:pPr>
  </w:style>
  <w:style w:type="paragraph" w:styleId="Tytu">
    <w:name w:val="Title"/>
    <w:basedOn w:val="Normalny"/>
    <w:next w:val="Normalny"/>
    <w:link w:val="TytuZnak"/>
    <w:qFormat/>
    <w:rsid w:val="00FE5088"/>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FE5088"/>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rsid w:val="008E1A6E"/>
    <w:rPr>
      <w:rFonts w:ascii="Arial" w:hAnsi="Arial" w:cs="Arial"/>
      <w:b/>
      <w:bCs/>
      <w:sz w:val="26"/>
      <w:szCs w:val="26"/>
    </w:rPr>
  </w:style>
  <w:style w:type="character" w:customStyle="1" w:styleId="Nagwek4Znak">
    <w:name w:val="Nagłówek 4 Znak"/>
    <w:basedOn w:val="Domylnaczcionkaakapitu"/>
    <w:link w:val="Nagwek4"/>
    <w:rsid w:val="008E1A6E"/>
    <w:rPr>
      <w:b/>
      <w:bCs/>
      <w:sz w:val="28"/>
      <w:szCs w:val="28"/>
    </w:rPr>
  </w:style>
  <w:style w:type="character" w:customStyle="1" w:styleId="Nagwek5Znak">
    <w:name w:val="Nagłówek 5 Znak"/>
    <w:basedOn w:val="Domylnaczcionkaakapitu"/>
    <w:link w:val="Nagwek5"/>
    <w:rsid w:val="008E1A6E"/>
    <w:rPr>
      <w:rFonts w:ascii="Calibri" w:hAnsi="Calibri"/>
      <w:b/>
      <w:bCs/>
      <w:i/>
      <w:iCs/>
      <w:sz w:val="26"/>
      <w:szCs w:val="26"/>
    </w:rPr>
  </w:style>
  <w:style w:type="character" w:customStyle="1" w:styleId="Nagwek6Znak">
    <w:name w:val="Nagłówek 6 Znak"/>
    <w:basedOn w:val="Domylnaczcionkaakapitu"/>
    <w:link w:val="Nagwek6"/>
    <w:rsid w:val="008E1A6E"/>
    <w:rPr>
      <w:rFonts w:ascii="Arial" w:hAnsi="Arial"/>
      <w:b/>
      <w:sz w:val="28"/>
    </w:rPr>
  </w:style>
  <w:style w:type="character" w:customStyle="1" w:styleId="Nagwek7Znak">
    <w:name w:val="Nagłówek 7 Znak"/>
    <w:basedOn w:val="Domylnaczcionkaakapitu"/>
    <w:link w:val="Nagwek7"/>
    <w:rsid w:val="008E1A6E"/>
    <w:rPr>
      <w:sz w:val="24"/>
      <w:szCs w:val="24"/>
    </w:rPr>
  </w:style>
  <w:style w:type="character" w:customStyle="1" w:styleId="Nagwek8Znak">
    <w:name w:val="Nagłówek 8 Znak"/>
    <w:basedOn w:val="Domylnaczcionkaakapitu"/>
    <w:link w:val="Nagwek8"/>
    <w:rsid w:val="008E1A6E"/>
    <w:rPr>
      <w:i/>
      <w:iCs/>
      <w:sz w:val="24"/>
      <w:szCs w:val="24"/>
    </w:rPr>
  </w:style>
  <w:style w:type="character" w:styleId="Hipercze">
    <w:name w:val="Hyperlink"/>
    <w:basedOn w:val="Domylnaczcionkaakapitu"/>
    <w:uiPriority w:val="99"/>
    <w:unhideWhenUsed/>
    <w:rsid w:val="008E1A6E"/>
    <w:rPr>
      <w:color w:val="0000FF"/>
      <w:u w:val="single"/>
    </w:rPr>
  </w:style>
  <w:style w:type="character" w:styleId="UyteHipercze">
    <w:name w:val="FollowedHyperlink"/>
    <w:basedOn w:val="Domylnaczcionkaakapitu"/>
    <w:unhideWhenUsed/>
    <w:rsid w:val="008E1A6E"/>
    <w:rPr>
      <w:color w:val="800080" w:themeColor="followedHyperlink"/>
      <w:u w:val="single"/>
    </w:rPr>
  </w:style>
  <w:style w:type="paragraph" w:styleId="Spistreci1">
    <w:name w:val="toc 1"/>
    <w:basedOn w:val="Normalny"/>
    <w:next w:val="Normalny"/>
    <w:autoRedefine/>
    <w:uiPriority w:val="39"/>
    <w:unhideWhenUsed/>
    <w:rsid w:val="008E1A6E"/>
    <w:pPr>
      <w:tabs>
        <w:tab w:val="right" w:leader="dot" w:pos="7371"/>
      </w:tabs>
      <w:overflowPunct w:val="0"/>
      <w:autoSpaceDE w:val="0"/>
      <w:autoSpaceDN w:val="0"/>
      <w:adjustRightInd w:val="0"/>
      <w:spacing w:before="120" w:after="120"/>
    </w:pPr>
    <w:rPr>
      <w:b/>
      <w:caps/>
      <w:sz w:val="20"/>
      <w:szCs w:val="20"/>
    </w:rPr>
  </w:style>
  <w:style w:type="paragraph" w:styleId="Spistreci2">
    <w:name w:val="toc 2"/>
    <w:basedOn w:val="Normalny"/>
    <w:next w:val="Normalny"/>
    <w:autoRedefine/>
    <w:uiPriority w:val="39"/>
    <w:unhideWhenUsed/>
    <w:rsid w:val="008E1A6E"/>
    <w:pPr>
      <w:tabs>
        <w:tab w:val="right" w:leader="dot" w:pos="7371"/>
      </w:tabs>
      <w:ind w:left="200"/>
    </w:pPr>
    <w:rPr>
      <w:sz w:val="20"/>
      <w:szCs w:val="20"/>
    </w:rPr>
  </w:style>
  <w:style w:type="paragraph" w:styleId="Spistreci3">
    <w:name w:val="toc 3"/>
    <w:basedOn w:val="Normalny"/>
    <w:next w:val="Normalny"/>
    <w:autoRedefine/>
    <w:uiPriority w:val="39"/>
    <w:unhideWhenUsed/>
    <w:rsid w:val="008E1A6E"/>
    <w:pPr>
      <w:tabs>
        <w:tab w:val="right" w:leader="dot" w:pos="7371"/>
      </w:tabs>
      <w:ind w:left="400"/>
    </w:pPr>
    <w:rPr>
      <w:sz w:val="20"/>
      <w:szCs w:val="20"/>
    </w:rPr>
  </w:style>
  <w:style w:type="paragraph" w:styleId="Spistreci4">
    <w:name w:val="toc 4"/>
    <w:basedOn w:val="Normalny"/>
    <w:next w:val="Normalny"/>
    <w:autoRedefine/>
    <w:unhideWhenUsed/>
    <w:rsid w:val="008E1A6E"/>
    <w:pPr>
      <w:tabs>
        <w:tab w:val="right" w:leader="dot" w:pos="7371"/>
      </w:tabs>
      <w:ind w:left="600"/>
    </w:pPr>
    <w:rPr>
      <w:sz w:val="18"/>
      <w:szCs w:val="20"/>
    </w:rPr>
  </w:style>
  <w:style w:type="paragraph" w:styleId="Spistreci5">
    <w:name w:val="toc 5"/>
    <w:basedOn w:val="Normalny"/>
    <w:next w:val="Normalny"/>
    <w:autoRedefine/>
    <w:unhideWhenUsed/>
    <w:rsid w:val="008E1A6E"/>
    <w:pPr>
      <w:tabs>
        <w:tab w:val="right" w:leader="dot" w:pos="7371"/>
      </w:tabs>
      <w:ind w:left="800"/>
    </w:pPr>
    <w:rPr>
      <w:sz w:val="18"/>
      <w:szCs w:val="20"/>
    </w:rPr>
  </w:style>
  <w:style w:type="paragraph" w:styleId="Spistreci6">
    <w:name w:val="toc 6"/>
    <w:basedOn w:val="Normalny"/>
    <w:next w:val="Normalny"/>
    <w:autoRedefine/>
    <w:unhideWhenUsed/>
    <w:rsid w:val="008E1A6E"/>
    <w:pPr>
      <w:tabs>
        <w:tab w:val="right" w:leader="dot" w:pos="7371"/>
      </w:tabs>
      <w:ind w:left="1000"/>
    </w:pPr>
    <w:rPr>
      <w:sz w:val="18"/>
      <w:szCs w:val="20"/>
    </w:rPr>
  </w:style>
  <w:style w:type="paragraph" w:styleId="Spistreci7">
    <w:name w:val="toc 7"/>
    <w:basedOn w:val="Normalny"/>
    <w:next w:val="Normalny"/>
    <w:autoRedefine/>
    <w:unhideWhenUsed/>
    <w:rsid w:val="008E1A6E"/>
    <w:pPr>
      <w:tabs>
        <w:tab w:val="right" w:leader="dot" w:pos="7371"/>
      </w:tabs>
      <w:ind w:left="1200"/>
    </w:pPr>
    <w:rPr>
      <w:sz w:val="18"/>
      <w:szCs w:val="20"/>
    </w:rPr>
  </w:style>
  <w:style w:type="paragraph" w:styleId="Spistreci8">
    <w:name w:val="toc 8"/>
    <w:basedOn w:val="Normalny"/>
    <w:next w:val="Normalny"/>
    <w:autoRedefine/>
    <w:unhideWhenUsed/>
    <w:rsid w:val="008E1A6E"/>
    <w:pPr>
      <w:tabs>
        <w:tab w:val="right" w:leader="dot" w:pos="7371"/>
      </w:tabs>
      <w:ind w:left="1400"/>
    </w:pPr>
    <w:rPr>
      <w:sz w:val="18"/>
      <w:szCs w:val="20"/>
    </w:rPr>
  </w:style>
  <w:style w:type="paragraph" w:styleId="Spistreci9">
    <w:name w:val="toc 9"/>
    <w:basedOn w:val="Normalny"/>
    <w:next w:val="Normalny"/>
    <w:autoRedefine/>
    <w:unhideWhenUsed/>
    <w:rsid w:val="008E1A6E"/>
    <w:pPr>
      <w:tabs>
        <w:tab w:val="right" w:leader="dot" w:pos="7371"/>
      </w:tabs>
      <w:ind w:left="1600"/>
    </w:pPr>
    <w:rPr>
      <w:sz w:val="18"/>
      <w:szCs w:val="20"/>
    </w:rPr>
  </w:style>
  <w:style w:type="paragraph" w:styleId="Tekstprzypisudolnego">
    <w:name w:val="footnote text"/>
    <w:basedOn w:val="Normalny"/>
    <w:link w:val="TekstprzypisudolnegoZnak"/>
    <w:unhideWhenUsed/>
    <w:rsid w:val="008E1A6E"/>
    <w:pPr>
      <w:jc w:val="both"/>
    </w:pPr>
    <w:rPr>
      <w:sz w:val="20"/>
      <w:szCs w:val="20"/>
    </w:rPr>
  </w:style>
  <w:style w:type="character" w:customStyle="1" w:styleId="TekstprzypisudolnegoZnak">
    <w:name w:val="Tekst przypisu dolnego Znak"/>
    <w:basedOn w:val="Domylnaczcionkaakapitu"/>
    <w:link w:val="Tekstprzypisudolnego"/>
    <w:rsid w:val="008E1A6E"/>
  </w:style>
  <w:style w:type="paragraph" w:styleId="Legenda">
    <w:name w:val="caption"/>
    <w:basedOn w:val="Normalny"/>
    <w:next w:val="Normalny"/>
    <w:semiHidden/>
    <w:unhideWhenUsed/>
    <w:qFormat/>
    <w:rsid w:val="008E1A6E"/>
    <w:pPr>
      <w:jc w:val="center"/>
    </w:pPr>
    <w:rPr>
      <w:b/>
      <w:bCs/>
      <w:kern w:val="28"/>
    </w:rPr>
  </w:style>
  <w:style w:type="paragraph" w:styleId="Tekstpodstawowy">
    <w:name w:val="Body Text"/>
    <w:basedOn w:val="Normalny"/>
    <w:link w:val="TekstpodstawowyZnak"/>
    <w:unhideWhenUsed/>
    <w:rsid w:val="008E1A6E"/>
    <w:pPr>
      <w:spacing w:after="120"/>
    </w:pPr>
  </w:style>
  <w:style w:type="character" w:customStyle="1" w:styleId="TekstpodstawowyZnak">
    <w:name w:val="Tekst podstawowy Znak"/>
    <w:basedOn w:val="Domylnaczcionkaakapitu"/>
    <w:link w:val="Tekstpodstawowy"/>
    <w:rsid w:val="008E1A6E"/>
    <w:rPr>
      <w:sz w:val="24"/>
      <w:szCs w:val="24"/>
    </w:rPr>
  </w:style>
  <w:style w:type="paragraph" w:styleId="Tekstpodstawowywcity">
    <w:name w:val="Body Text Indent"/>
    <w:basedOn w:val="Normalny"/>
    <w:link w:val="TekstpodstawowywcityZnak"/>
    <w:semiHidden/>
    <w:unhideWhenUsed/>
    <w:rsid w:val="008E1A6E"/>
    <w:pPr>
      <w:widowControl w:val="0"/>
      <w:overflowPunct w:val="0"/>
      <w:autoSpaceDE w:val="0"/>
      <w:autoSpaceDN w:val="0"/>
      <w:adjustRightInd w:val="0"/>
      <w:ind w:left="142"/>
      <w:jc w:val="both"/>
    </w:pPr>
    <w:rPr>
      <w:color w:val="000000"/>
      <w:kern w:val="28"/>
    </w:rPr>
  </w:style>
  <w:style w:type="character" w:customStyle="1" w:styleId="TekstpodstawowywcityZnak">
    <w:name w:val="Tekst podstawowy wcięty Znak"/>
    <w:basedOn w:val="Domylnaczcionkaakapitu"/>
    <w:link w:val="Tekstpodstawowywcity"/>
    <w:semiHidden/>
    <w:rsid w:val="008E1A6E"/>
    <w:rPr>
      <w:color w:val="000000"/>
      <w:kern w:val="28"/>
      <w:sz w:val="24"/>
      <w:szCs w:val="24"/>
    </w:rPr>
  </w:style>
  <w:style w:type="paragraph" w:styleId="Tekstpodstawowy2">
    <w:name w:val="Body Text 2"/>
    <w:basedOn w:val="Normalny"/>
    <w:link w:val="Tekstpodstawowy2Znak"/>
    <w:unhideWhenUsed/>
    <w:rsid w:val="008E1A6E"/>
    <w:pPr>
      <w:widowControl w:val="0"/>
      <w:overflowPunct w:val="0"/>
      <w:autoSpaceDE w:val="0"/>
      <w:autoSpaceDN w:val="0"/>
      <w:adjustRightInd w:val="0"/>
      <w:spacing w:line="240" w:lineRule="atLeast"/>
    </w:pPr>
    <w:rPr>
      <w:b/>
      <w:bCs/>
      <w:kern w:val="28"/>
      <w:sz w:val="20"/>
      <w:szCs w:val="20"/>
    </w:rPr>
  </w:style>
  <w:style w:type="character" w:customStyle="1" w:styleId="Tekstpodstawowy2Znak">
    <w:name w:val="Tekst podstawowy 2 Znak"/>
    <w:basedOn w:val="Domylnaczcionkaakapitu"/>
    <w:link w:val="Tekstpodstawowy2"/>
    <w:rsid w:val="008E1A6E"/>
    <w:rPr>
      <w:b/>
      <w:bCs/>
      <w:kern w:val="28"/>
    </w:rPr>
  </w:style>
  <w:style w:type="paragraph" w:styleId="Tekstpodstawowy3">
    <w:name w:val="Body Text 3"/>
    <w:basedOn w:val="Normalny"/>
    <w:link w:val="Tekstpodstawowy3Znak"/>
    <w:unhideWhenUsed/>
    <w:rsid w:val="008E1A6E"/>
    <w:pPr>
      <w:widowControl w:val="0"/>
      <w:overflowPunct w:val="0"/>
      <w:autoSpaceDE w:val="0"/>
      <w:autoSpaceDN w:val="0"/>
      <w:adjustRightInd w:val="0"/>
      <w:jc w:val="both"/>
    </w:pPr>
    <w:rPr>
      <w:kern w:val="28"/>
    </w:rPr>
  </w:style>
  <w:style w:type="character" w:customStyle="1" w:styleId="Tekstpodstawowy3Znak">
    <w:name w:val="Tekst podstawowy 3 Znak"/>
    <w:basedOn w:val="Domylnaczcionkaakapitu"/>
    <w:link w:val="Tekstpodstawowy3"/>
    <w:rsid w:val="008E1A6E"/>
    <w:rPr>
      <w:kern w:val="28"/>
      <w:sz w:val="24"/>
      <w:szCs w:val="24"/>
    </w:rPr>
  </w:style>
  <w:style w:type="paragraph" w:styleId="Tekstpodstawowywcity2">
    <w:name w:val="Body Text Indent 2"/>
    <w:basedOn w:val="Normalny"/>
    <w:link w:val="Tekstpodstawowywcity2Znak"/>
    <w:unhideWhenUsed/>
    <w:rsid w:val="008E1A6E"/>
    <w:pPr>
      <w:spacing w:after="120" w:line="480" w:lineRule="auto"/>
      <w:ind w:left="283"/>
    </w:pPr>
  </w:style>
  <w:style w:type="character" w:customStyle="1" w:styleId="Tekstpodstawowywcity2Znak">
    <w:name w:val="Tekst podstawowy wcięty 2 Znak"/>
    <w:basedOn w:val="Domylnaczcionkaakapitu"/>
    <w:link w:val="Tekstpodstawowywcity2"/>
    <w:rsid w:val="008E1A6E"/>
    <w:rPr>
      <w:sz w:val="24"/>
      <w:szCs w:val="24"/>
    </w:rPr>
  </w:style>
  <w:style w:type="paragraph" w:styleId="Tekstpodstawowywcity3">
    <w:name w:val="Body Text Indent 3"/>
    <w:basedOn w:val="Normalny"/>
    <w:link w:val="Tekstpodstawowywcity3Znak"/>
    <w:unhideWhenUsed/>
    <w:rsid w:val="008E1A6E"/>
    <w:pPr>
      <w:spacing w:after="120"/>
      <w:ind w:left="283"/>
    </w:pPr>
    <w:rPr>
      <w:sz w:val="16"/>
      <w:szCs w:val="16"/>
    </w:rPr>
  </w:style>
  <w:style w:type="character" w:customStyle="1" w:styleId="Tekstpodstawowywcity3Znak">
    <w:name w:val="Tekst podstawowy wcięty 3 Znak"/>
    <w:basedOn w:val="Domylnaczcionkaakapitu"/>
    <w:link w:val="Tekstpodstawowywcity3"/>
    <w:rsid w:val="008E1A6E"/>
    <w:rPr>
      <w:sz w:val="16"/>
      <w:szCs w:val="16"/>
    </w:rPr>
  </w:style>
  <w:style w:type="paragraph" w:styleId="Tekstblokowy">
    <w:name w:val="Block Text"/>
    <w:basedOn w:val="Normalny"/>
    <w:semiHidden/>
    <w:unhideWhenUsed/>
    <w:rsid w:val="008E1A6E"/>
    <w:pPr>
      <w:overflowPunct w:val="0"/>
      <w:autoSpaceDE w:val="0"/>
      <w:autoSpaceDN w:val="0"/>
      <w:adjustRightInd w:val="0"/>
      <w:ind w:left="284" w:right="-659"/>
    </w:pPr>
    <w:rPr>
      <w:sz w:val="28"/>
      <w:szCs w:val="20"/>
    </w:rPr>
  </w:style>
  <w:style w:type="paragraph" w:customStyle="1" w:styleId="Tekstpodstawowy21">
    <w:name w:val="Tekst podstawowy 21"/>
    <w:basedOn w:val="Normalny"/>
    <w:rsid w:val="008E1A6E"/>
    <w:pPr>
      <w:widowControl w:val="0"/>
      <w:overflowPunct w:val="0"/>
      <w:autoSpaceDE w:val="0"/>
      <w:autoSpaceDN w:val="0"/>
      <w:adjustRightInd w:val="0"/>
      <w:spacing w:line="360" w:lineRule="auto"/>
      <w:jc w:val="both"/>
    </w:pPr>
    <w:rPr>
      <w:kern w:val="28"/>
      <w:szCs w:val="20"/>
    </w:rPr>
  </w:style>
  <w:style w:type="paragraph" w:customStyle="1" w:styleId="FR1">
    <w:name w:val="FR1"/>
    <w:rsid w:val="008E1A6E"/>
    <w:pPr>
      <w:widowControl w:val="0"/>
      <w:autoSpaceDE w:val="0"/>
      <w:autoSpaceDN w:val="0"/>
      <w:adjustRightInd w:val="0"/>
      <w:spacing w:line="420" w:lineRule="auto"/>
      <w:ind w:left="1600" w:right="1000"/>
      <w:jc w:val="center"/>
    </w:pPr>
    <w:rPr>
      <w:b/>
      <w:bCs/>
      <w:sz w:val="28"/>
      <w:szCs w:val="28"/>
    </w:rPr>
  </w:style>
  <w:style w:type="paragraph" w:customStyle="1" w:styleId="tekstost">
    <w:name w:val="tekst ost"/>
    <w:basedOn w:val="Normalny"/>
    <w:rsid w:val="008E1A6E"/>
    <w:pPr>
      <w:overflowPunct w:val="0"/>
      <w:autoSpaceDE w:val="0"/>
      <w:autoSpaceDN w:val="0"/>
      <w:adjustRightInd w:val="0"/>
      <w:jc w:val="both"/>
    </w:pPr>
    <w:rPr>
      <w:sz w:val="20"/>
      <w:szCs w:val="20"/>
    </w:rPr>
  </w:style>
  <w:style w:type="paragraph" w:customStyle="1" w:styleId="StylIwony">
    <w:name w:val="Styl Iwony"/>
    <w:basedOn w:val="Normalny"/>
    <w:rsid w:val="008E1A6E"/>
    <w:pPr>
      <w:overflowPunct w:val="0"/>
      <w:autoSpaceDE w:val="0"/>
      <w:autoSpaceDN w:val="0"/>
      <w:adjustRightInd w:val="0"/>
      <w:spacing w:before="120" w:after="120"/>
      <w:jc w:val="both"/>
    </w:pPr>
    <w:rPr>
      <w:rFonts w:ascii="Bookman Old Style" w:hAnsi="Bookman Old Style"/>
      <w:szCs w:val="20"/>
    </w:rPr>
  </w:style>
  <w:style w:type="paragraph" w:customStyle="1" w:styleId="Standardowytekst">
    <w:name w:val="Standardowy.tekst"/>
    <w:link w:val="StandardowytekstZnak"/>
    <w:rsid w:val="008E1A6E"/>
    <w:pPr>
      <w:overflowPunct w:val="0"/>
      <w:autoSpaceDE w:val="0"/>
      <w:autoSpaceDN w:val="0"/>
      <w:adjustRightInd w:val="0"/>
      <w:jc w:val="both"/>
    </w:pPr>
  </w:style>
  <w:style w:type="paragraph" w:customStyle="1" w:styleId="Zal-text">
    <w:name w:val="Zal-text"/>
    <w:basedOn w:val="Normalny"/>
    <w:uiPriority w:val="99"/>
    <w:rsid w:val="008E1A6E"/>
    <w:pPr>
      <w:widowControl w:val="0"/>
      <w:tabs>
        <w:tab w:val="right" w:leader="dot" w:pos="8617"/>
        <w:tab w:val="right" w:leader="dot" w:pos="8674"/>
      </w:tabs>
      <w:autoSpaceDE w:val="0"/>
      <w:autoSpaceDN w:val="0"/>
      <w:adjustRightInd w:val="0"/>
      <w:spacing w:before="85" w:after="85" w:line="300" w:lineRule="atLeast"/>
      <w:ind w:left="57" w:right="57"/>
      <w:jc w:val="both"/>
    </w:pPr>
    <w:rPr>
      <w:rFonts w:ascii="MyriadPro-Regular" w:hAnsi="MyriadPro-Regular" w:cs="MyriadPro-Regular"/>
      <w:color w:val="000000"/>
      <w:sz w:val="22"/>
      <w:szCs w:val="22"/>
    </w:rPr>
  </w:style>
  <w:style w:type="character" w:styleId="Odwoanieprzypisudolnego">
    <w:name w:val="footnote reference"/>
    <w:basedOn w:val="Domylnaczcionkaakapitu"/>
    <w:unhideWhenUsed/>
    <w:rsid w:val="008E1A6E"/>
    <w:rPr>
      <w:vertAlign w:val="superscript"/>
    </w:rPr>
  </w:style>
  <w:style w:type="character" w:customStyle="1" w:styleId="NormalnyZnak">
    <w:name w:val="Normalny Znak"/>
    <w:basedOn w:val="Domylnaczcionkaakapitu"/>
    <w:rsid w:val="008E1A6E"/>
    <w:rPr>
      <w:rFonts w:ascii="Arial" w:hAnsi="Arial" w:cs="Arial" w:hint="default"/>
      <w:snapToGrid w:val="0"/>
      <w:sz w:val="24"/>
      <w:lang w:val="pl-PL" w:eastAsia="pl-PL" w:bidi="ar-SA"/>
    </w:rPr>
  </w:style>
  <w:style w:type="table" w:styleId="Tabela-Siatka">
    <w:name w:val="Table Grid"/>
    <w:basedOn w:val="Standardowy"/>
    <w:uiPriority w:val="59"/>
    <w:rsid w:val="008E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1A6E"/>
    <w:pPr>
      <w:autoSpaceDE w:val="0"/>
      <w:autoSpaceDN w:val="0"/>
      <w:adjustRightInd w:val="0"/>
    </w:pPr>
    <w:rPr>
      <w:color w:val="000000"/>
      <w:sz w:val="24"/>
      <w:szCs w:val="24"/>
    </w:rPr>
  </w:style>
  <w:style w:type="paragraph" w:customStyle="1" w:styleId="Tekstpodstawowy22">
    <w:name w:val="Tekst podstawowy 22"/>
    <w:basedOn w:val="Normalny"/>
    <w:rsid w:val="008E1A6E"/>
    <w:pPr>
      <w:pBdr>
        <w:top w:val="single" w:sz="6" w:space="1" w:color="auto"/>
        <w:bottom w:val="single" w:sz="6" w:space="1" w:color="auto"/>
      </w:pBdr>
      <w:overflowPunct w:val="0"/>
      <w:autoSpaceDE w:val="0"/>
      <w:autoSpaceDN w:val="0"/>
      <w:adjustRightInd w:val="0"/>
      <w:spacing w:line="180" w:lineRule="atLeast"/>
    </w:pPr>
    <w:rPr>
      <w:sz w:val="16"/>
      <w:szCs w:val="20"/>
    </w:rPr>
  </w:style>
  <w:style w:type="character" w:customStyle="1" w:styleId="Nagwek1Znak1">
    <w:name w:val="Nagłówek 1 Znak1"/>
    <w:basedOn w:val="Domylnaczcionkaakapitu"/>
    <w:locked/>
    <w:rsid w:val="008E1A6E"/>
    <w:rPr>
      <w:b/>
      <w:caps/>
      <w:kern w:val="28"/>
    </w:rPr>
  </w:style>
  <w:style w:type="character" w:customStyle="1" w:styleId="Nagwek2Znak1">
    <w:name w:val="Nagłówek 2 Znak1"/>
    <w:basedOn w:val="Domylnaczcionkaakapitu"/>
    <w:locked/>
    <w:rsid w:val="008E1A6E"/>
    <w:rPr>
      <w:b/>
    </w:rPr>
  </w:style>
  <w:style w:type="character" w:customStyle="1" w:styleId="Nagwek3Znak1">
    <w:name w:val="Nagłówek 3 Znak1"/>
    <w:basedOn w:val="Domylnaczcionkaakapitu"/>
    <w:locked/>
    <w:rsid w:val="008E1A6E"/>
  </w:style>
  <w:style w:type="character" w:customStyle="1" w:styleId="NagwekZnak1">
    <w:name w:val="Nagłówek Znak1"/>
    <w:basedOn w:val="Domylnaczcionkaakapitu"/>
    <w:locked/>
    <w:rsid w:val="008E1A6E"/>
    <w:rPr>
      <w:rFonts w:ascii="Century Gothic" w:hAnsi="Century Gothic"/>
      <w:sz w:val="24"/>
    </w:rPr>
  </w:style>
  <w:style w:type="character" w:customStyle="1" w:styleId="StopkaZnak1">
    <w:name w:val="Stopka Znak1"/>
    <w:basedOn w:val="Domylnaczcionkaakapitu"/>
    <w:locked/>
    <w:rsid w:val="008E1A6E"/>
  </w:style>
  <w:style w:type="character" w:customStyle="1" w:styleId="TekstdymkaZnak1">
    <w:name w:val="Tekst dymka Znak1"/>
    <w:basedOn w:val="Domylnaczcionkaakapitu"/>
    <w:locked/>
    <w:rsid w:val="008E1A6E"/>
    <w:rPr>
      <w:rFonts w:ascii="Tahoma" w:hAnsi="Tahoma"/>
      <w:sz w:val="16"/>
      <w:szCs w:val="16"/>
    </w:rPr>
  </w:style>
  <w:style w:type="paragraph" w:customStyle="1" w:styleId="10">
    <w:name w:val="_10"/>
    <w:basedOn w:val="Normalny"/>
    <w:rsid w:val="008E1A6E"/>
    <w:pPr>
      <w:jc w:val="both"/>
    </w:pPr>
    <w:rPr>
      <w:sz w:val="20"/>
      <w:szCs w:val="20"/>
    </w:rPr>
  </w:style>
  <w:style w:type="paragraph" w:customStyle="1" w:styleId="Styl12ptWyjustowany">
    <w:name w:val="Styl 12 pt Wyjustowany"/>
    <w:basedOn w:val="Normalny"/>
    <w:rsid w:val="008E1A6E"/>
    <w:pPr>
      <w:jc w:val="both"/>
    </w:pPr>
    <w:rPr>
      <w:sz w:val="20"/>
      <w:szCs w:val="20"/>
    </w:rPr>
  </w:style>
  <w:style w:type="paragraph" w:styleId="Listapunktowana">
    <w:name w:val="List Bullet"/>
    <w:basedOn w:val="Normalny"/>
    <w:autoRedefine/>
    <w:rsid w:val="008E1A6E"/>
    <w:pPr>
      <w:numPr>
        <w:numId w:val="2"/>
      </w:numPr>
      <w:overflowPunct w:val="0"/>
      <w:autoSpaceDE w:val="0"/>
      <w:autoSpaceDN w:val="0"/>
      <w:adjustRightInd w:val="0"/>
      <w:jc w:val="both"/>
    </w:pPr>
    <w:rPr>
      <w:sz w:val="20"/>
      <w:szCs w:val="20"/>
    </w:rPr>
  </w:style>
  <w:style w:type="character" w:customStyle="1" w:styleId="StandardowytekstZnak">
    <w:name w:val="Standardowy.tekst Znak"/>
    <w:basedOn w:val="Domylnaczcionkaakapitu"/>
    <w:link w:val="Standardowytekst"/>
    <w:locked/>
    <w:rsid w:val="008E1A6E"/>
  </w:style>
  <w:style w:type="paragraph" w:customStyle="1" w:styleId="Tekstpodstawowy31">
    <w:name w:val="Tekst podstawowy 31"/>
    <w:basedOn w:val="Normalny"/>
    <w:rsid w:val="008E1A6E"/>
    <w:pPr>
      <w:widowControl w:val="0"/>
      <w:overflowPunct w:val="0"/>
      <w:autoSpaceDE w:val="0"/>
      <w:autoSpaceDN w:val="0"/>
      <w:adjustRightInd w:val="0"/>
      <w:jc w:val="both"/>
    </w:pPr>
    <w:rPr>
      <w:szCs w:val="20"/>
    </w:rPr>
  </w:style>
  <w:style w:type="paragraph" w:customStyle="1" w:styleId="Wypunktowanie">
    <w:name w:val="Wypunktowanie"/>
    <w:basedOn w:val="Normalny"/>
    <w:rsid w:val="008E1A6E"/>
    <w:pPr>
      <w:widowControl w:val="0"/>
      <w:tabs>
        <w:tab w:val="left" w:pos="708"/>
      </w:tabs>
      <w:overflowPunct w:val="0"/>
      <w:autoSpaceDE w:val="0"/>
      <w:autoSpaceDN w:val="0"/>
      <w:adjustRightInd w:val="0"/>
      <w:ind w:left="708" w:hanging="708"/>
    </w:pPr>
    <w:rPr>
      <w:szCs w:val="20"/>
    </w:rPr>
  </w:style>
  <w:style w:type="paragraph" w:customStyle="1" w:styleId="Tekstpodstawowywcity31">
    <w:name w:val="Tekst podstawowy wcięty 31"/>
    <w:basedOn w:val="Normalny"/>
    <w:rsid w:val="008E1A6E"/>
    <w:pPr>
      <w:widowControl w:val="0"/>
      <w:overflowPunct w:val="0"/>
      <w:autoSpaceDE w:val="0"/>
      <w:autoSpaceDN w:val="0"/>
      <w:adjustRightInd w:val="0"/>
      <w:ind w:left="709"/>
      <w:jc w:val="both"/>
    </w:pPr>
    <w:rPr>
      <w:rFonts w:ascii="Arial" w:hAnsi="Arial"/>
      <w:szCs w:val="20"/>
    </w:rPr>
  </w:style>
  <w:style w:type="paragraph" w:customStyle="1" w:styleId="Numerowanie">
    <w:name w:val="Numerowanie"/>
    <w:basedOn w:val="Tekstpodstawowy"/>
    <w:rsid w:val="008E1A6E"/>
    <w:pPr>
      <w:widowControl w:val="0"/>
      <w:overflowPunct w:val="0"/>
      <w:autoSpaceDE w:val="0"/>
      <w:autoSpaceDN w:val="0"/>
      <w:adjustRightInd w:val="0"/>
      <w:spacing w:after="0"/>
      <w:jc w:val="center"/>
    </w:pPr>
    <w:rPr>
      <w:szCs w:val="20"/>
      <w:lang w:val="fr-FR"/>
    </w:rPr>
  </w:style>
  <w:style w:type="paragraph" w:customStyle="1" w:styleId="Tablica">
    <w:name w:val="Tablica"/>
    <w:basedOn w:val="Normalny"/>
    <w:next w:val="Normalny"/>
    <w:rsid w:val="008E1A6E"/>
    <w:pPr>
      <w:keepNext/>
      <w:keepLines/>
      <w:tabs>
        <w:tab w:val="left" w:pos="-720"/>
      </w:tabs>
      <w:suppressAutoHyphens/>
      <w:overflowPunct w:val="0"/>
      <w:autoSpaceDE w:val="0"/>
      <w:autoSpaceDN w:val="0"/>
      <w:adjustRightInd w:val="0"/>
      <w:spacing w:before="120" w:line="360" w:lineRule="auto"/>
      <w:jc w:val="center"/>
    </w:pPr>
    <w:rPr>
      <w:b/>
      <w:szCs w:val="20"/>
    </w:rPr>
  </w:style>
  <w:style w:type="paragraph" w:customStyle="1" w:styleId="Rysunek">
    <w:name w:val="Rysunek"/>
    <w:basedOn w:val="Tablica"/>
    <w:next w:val="Tekstpodstawowy"/>
    <w:autoRedefine/>
    <w:rsid w:val="008E1A6E"/>
    <w:pPr>
      <w:keepNext w:val="0"/>
      <w:tabs>
        <w:tab w:val="num" w:pos="360"/>
      </w:tabs>
      <w:overflowPunct/>
      <w:autoSpaceDE/>
      <w:autoSpaceDN/>
      <w:adjustRightInd/>
      <w:spacing w:before="260"/>
      <w:ind w:left="360" w:hanging="360"/>
    </w:pPr>
    <w:rPr>
      <w:b w:val="0"/>
      <w:bCs/>
    </w:rPr>
  </w:style>
  <w:style w:type="paragraph" w:customStyle="1" w:styleId="Teksttablicy">
    <w:name w:val="Tekst tablicy"/>
    <w:basedOn w:val="Tekstpodstawowy"/>
    <w:next w:val="Tekstpodstawowy"/>
    <w:rsid w:val="008E1A6E"/>
    <w:pPr>
      <w:keepLines/>
      <w:spacing w:after="0"/>
      <w:jc w:val="center"/>
    </w:pPr>
    <w:rPr>
      <w:rFonts w:ascii="Arial" w:hAnsi="Arial" w:cs="Arial"/>
      <w:bCs/>
      <w:szCs w:val="20"/>
      <w:lang w:val="fr-FR"/>
    </w:rPr>
  </w:style>
  <w:style w:type="paragraph" w:customStyle="1" w:styleId="Normalny11pt">
    <w:name w:val="Normalny + 11 pt"/>
    <w:aliases w:val="Wyjustowany,Interlinia:  Co najmniej 21,35 pt"/>
    <w:basedOn w:val="Normalny"/>
    <w:rsid w:val="008E1A6E"/>
    <w:pPr>
      <w:spacing w:line="436" w:lineRule="atLeast"/>
      <w:jc w:val="both"/>
    </w:pPr>
    <w:rPr>
      <w:sz w:val="22"/>
      <w:szCs w:val="22"/>
    </w:rPr>
  </w:style>
  <w:style w:type="paragraph" w:customStyle="1" w:styleId="msoacetate0">
    <w:name w:val="msoacetate"/>
    <w:basedOn w:val="Normalny"/>
    <w:rsid w:val="008E1A6E"/>
    <w:pPr>
      <w:overflowPunct w:val="0"/>
      <w:autoSpaceDE w:val="0"/>
      <w:autoSpaceDN w:val="0"/>
      <w:adjustRightInd w:val="0"/>
      <w:jc w:val="both"/>
    </w:pPr>
    <w:rPr>
      <w:rFonts w:ascii="Tahoma" w:hAnsi="Tahoma" w:cs="Tahoma"/>
      <w:sz w:val="16"/>
      <w:szCs w:val="16"/>
    </w:rPr>
  </w:style>
  <w:style w:type="paragraph" w:styleId="Akapitzlist">
    <w:name w:val="List Paragraph"/>
    <w:basedOn w:val="Normalny"/>
    <w:uiPriority w:val="34"/>
    <w:qFormat/>
    <w:rsid w:val="008E1A6E"/>
    <w:pPr>
      <w:ind w:left="720"/>
      <w:contextualSpacing/>
    </w:pPr>
  </w:style>
  <w:style w:type="paragraph" w:customStyle="1" w:styleId="Standard">
    <w:name w:val="Standard"/>
    <w:rsid w:val="008E1A6E"/>
    <w:pPr>
      <w:autoSpaceDE w:val="0"/>
      <w:autoSpaceDN w:val="0"/>
      <w:adjustRightInd w:val="0"/>
    </w:pPr>
    <w:rPr>
      <w:szCs w:val="24"/>
    </w:rPr>
  </w:style>
  <w:style w:type="table" w:customStyle="1" w:styleId="Tabela-Siatka1">
    <w:name w:val="Tabela - Siatka1"/>
    <w:basedOn w:val="Standardowy"/>
    <w:next w:val="Tabela-Siatka"/>
    <w:uiPriority w:val="59"/>
    <w:rsid w:val="008E1A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8E1A6E"/>
    <w:pPr>
      <w:widowControl w:val="0"/>
      <w:autoSpaceDE w:val="0"/>
      <w:autoSpaceDN w:val="0"/>
      <w:adjustRightInd w:val="0"/>
      <w:spacing w:line="219" w:lineRule="exact"/>
      <w:ind w:hanging="365"/>
      <w:jc w:val="both"/>
    </w:pPr>
    <w:rPr>
      <w:rFonts w:ascii="Arial" w:hAnsi="Arial" w:cs="Raavi"/>
      <w:lang w:bidi="pa-IN"/>
    </w:rPr>
  </w:style>
  <w:style w:type="character" w:customStyle="1" w:styleId="FontStyle19">
    <w:name w:val="Font Style19"/>
    <w:uiPriority w:val="99"/>
    <w:rsid w:val="008E1A6E"/>
    <w:rPr>
      <w:rFonts w:ascii="Times New Roman" w:hAnsi="Times New Roman" w:cs="Times New Roman" w:hint="default"/>
      <w:color w:val="000000"/>
      <w:sz w:val="22"/>
    </w:rPr>
  </w:style>
  <w:style w:type="paragraph" w:customStyle="1" w:styleId="Style33">
    <w:name w:val="Style33"/>
    <w:basedOn w:val="Normalny"/>
    <w:rsid w:val="008E1A6E"/>
    <w:pPr>
      <w:widowControl w:val="0"/>
      <w:autoSpaceDE w:val="0"/>
      <w:autoSpaceDN w:val="0"/>
      <w:adjustRightInd w:val="0"/>
      <w:spacing w:line="326" w:lineRule="exact"/>
      <w:ind w:hanging="350"/>
      <w:jc w:val="both"/>
    </w:pPr>
    <w:rPr>
      <w:rFonts w:ascii="Arial" w:hAnsi="Arial" w:cs="Raavi"/>
      <w:lang w:bidi="pa-IN"/>
    </w:rPr>
  </w:style>
  <w:style w:type="character" w:customStyle="1" w:styleId="FontStyle49">
    <w:name w:val="Font Style49"/>
    <w:rsid w:val="008E1A6E"/>
    <w:rPr>
      <w:rFonts w:ascii="Verdana" w:hAnsi="Verdana" w:hint="default"/>
      <w:color w:val="000000"/>
      <w:sz w:val="16"/>
    </w:rPr>
  </w:style>
  <w:style w:type="character" w:customStyle="1" w:styleId="apple-converted-space">
    <w:name w:val="apple-converted-space"/>
    <w:rsid w:val="008E1A6E"/>
  </w:style>
  <w:style w:type="paragraph" w:styleId="Nagwekspisutreci">
    <w:name w:val="TOC Heading"/>
    <w:basedOn w:val="Nagwek1"/>
    <w:next w:val="Normalny"/>
    <w:uiPriority w:val="39"/>
    <w:unhideWhenUsed/>
    <w:qFormat/>
    <w:rsid w:val="00CA56B3"/>
    <w:pPr>
      <w:keepLines/>
      <w:spacing w:after="0" w:line="259" w:lineRule="auto"/>
      <w:outlineLvl w:val="9"/>
    </w:pPr>
    <w:rPr>
      <w:b w:val="0"/>
      <w:bCs w:val="0"/>
      <w:color w:val="365F91" w:themeColor="accent1" w:themeShade="BF"/>
      <w:kern w:val="0"/>
    </w:rPr>
  </w:style>
  <w:style w:type="paragraph" w:styleId="Cytat">
    <w:name w:val="Quote"/>
    <w:basedOn w:val="Normalny"/>
    <w:next w:val="Normalny"/>
    <w:link w:val="CytatZnak"/>
    <w:uiPriority w:val="29"/>
    <w:qFormat/>
    <w:rsid w:val="003A4107"/>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A4107"/>
    <w:rPr>
      <w:i/>
      <w:iCs/>
      <w:color w:val="404040" w:themeColor="text1" w:themeTint="BF"/>
      <w:sz w:val="24"/>
      <w:szCs w:val="24"/>
    </w:rPr>
  </w:style>
  <w:style w:type="character" w:customStyle="1" w:styleId="Nagwek9Znak">
    <w:name w:val="Nagłówek 9 Znak"/>
    <w:basedOn w:val="Domylnaczcionkaakapitu"/>
    <w:link w:val="Nagwek9"/>
    <w:rsid w:val="00435708"/>
    <w:rPr>
      <w:snapToGrid w:val="0"/>
      <w:sz w:val="24"/>
    </w:rPr>
  </w:style>
  <w:style w:type="paragraph" w:customStyle="1" w:styleId="Normalny1">
    <w:name w:val="Normalny1"/>
    <w:rsid w:val="00435708"/>
    <w:pPr>
      <w:widowControl w:val="0"/>
      <w:spacing w:line="240" w:lineRule="atLeast"/>
    </w:pPr>
    <w:rPr>
      <w:rFonts w:ascii="Symbol" w:hAnsi="Symbol"/>
      <w:snapToGrid w:val="0"/>
      <w:sz w:val="24"/>
    </w:rPr>
  </w:style>
  <w:style w:type="character" w:styleId="Odwoaniedokomentarza">
    <w:name w:val="annotation reference"/>
    <w:basedOn w:val="Domylnaczcionkaakapitu"/>
    <w:semiHidden/>
    <w:rsid w:val="00435708"/>
    <w:rPr>
      <w:sz w:val="16"/>
      <w:szCs w:val="16"/>
    </w:rPr>
  </w:style>
  <w:style w:type="paragraph" w:styleId="Tekstkomentarza">
    <w:name w:val="annotation text"/>
    <w:basedOn w:val="Normalny"/>
    <w:link w:val="TekstkomentarzaZnak"/>
    <w:semiHidden/>
    <w:rsid w:val="00435708"/>
    <w:rPr>
      <w:sz w:val="20"/>
      <w:szCs w:val="20"/>
    </w:rPr>
  </w:style>
  <w:style w:type="character" w:customStyle="1" w:styleId="TekstkomentarzaZnak">
    <w:name w:val="Tekst komentarza Znak"/>
    <w:basedOn w:val="Domylnaczcionkaakapitu"/>
    <w:link w:val="Tekstkomentarza"/>
    <w:semiHidden/>
    <w:rsid w:val="00435708"/>
  </w:style>
  <w:style w:type="paragraph" w:styleId="Tematkomentarza">
    <w:name w:val="annotation subject"/>
    <w:basedOn w:val="Tekstkomentarza"/>
    <w:next w:val="Tekstkomentarza"/>
    <w:link w:val="TematkomentarzaZnak"/>
    <w:semiHidden/>
    <w:rsid w:val="00435708"/>
    <w:rPr>
      <w:b/>
      <w:bCs/>
    </w:rPr>
  </w:style>
  <w:style w:type="character" w:customStyle="1" w:styleId="TematkomentarzaZnak">
    <w:name w:val="Temat komentarza Znak"/>
    <w:basedOn w:val="TekstkomentarzaZnak"/>
    <w:link w:val="Tematkomentarza"/>
    <w:semiHidden/>
    <w:rsid w:val="00435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263272">
      <w:bodyDiv w:val="1"/>
      <w:marLeft w:val="0"/>
      <w:marRight w:val="0"/>
      <w:marTop w:val="0"/>
      <w:marBottom w:val="0"/>
      <w:divBdr>
        <w:top w:val="none" w:sz="0" w:space="0" w:color="auto"/>
        <w:left w:val="none" w:sz="0" w:space="0" w:color="auto"/>
        <w:bottom w:val="none" w:sz="0" w:space="0" w:color="auto"/>
        <w:right w:val="none" w:sz="0" w:space="0" w:color="auto"/>
      </w:divBdr>
    </w:div>
    <w:div w:id="1974092027">
      <w:bodyDiv w:val="1"/>
      <w:marLeft w:val="0"/>
      <w:marRight w:val="0"/>
      <w:marTop w:val="0"/>
      <w:marBottom w:val="0"/>
      <w:divBdr>
        <w:top w:val="none" w:sz="0" w:space="0" w:color="auto"/>
        <w:left w:val="none" w:sz="0" w:space="0" w:color="auto"/>
        <w:bottom w:val="none" w:sz="0" w:space="0" w:color="auto"/>
        <w:right w:val="none" w:sz="0" w:space="0" w:color="auto"/>
      </w:divBdr>
    </w:div>
    <w:div w:id="205488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rastruktura@jastrzebia.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rastruktura@jastrzebia.pl" TargetMode="External"/><Relationship Id="rId4" Type="http://schemas.microsoft.com/office/2007/relationships/stylesWithEffects" Target="stylesWithEffects.xml"/><Relationship Id="rId9" Type="http://schemas.openxmlformats.org/officeDocument/2006/relationships/hyperlink" Target="http://www.jastrzebia.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27ED-13FC-472E-B473-0083CF30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17</Pages>
  <Words>7963</Words>
  <Characters>47782</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UG Jastrzębia</Company>
  <LinksUpToDate>false</LinksUpToDate>
  <CharactersWithSpaces>55634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Pochylski</dc:creator>
  <cp:keywords/>
  <dc:description/>
  <cp:lastModifiedBy>Andrzej Adamiec</cp:lastModifiedBy>
  <cp:revision>113</cp:revision>
  <cp:lastPrinted>2015-04-15T10:31:00Z</cp:lastPrinted>
  <dcterms:created xsi:type="dcterms:W3CDTF">2015-03-11T07:54:00Z</dcterms:created>
  <dcterms:modified xsi:type="dcterms:W3CDTF">2016-05-31T10:24:00Z</dcterms:modified>
</cp:coreProperties>
</file>