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24CC2">
        <w:t>22</w:t>
      </w:r>
      <w:r w:rsidR="00F8518C">
        <w:t>.2022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 xml:space="preserve">aj zamówienia: </w:t>
      </w:r>
      <w:r w:rsidR="00425627">
        <w:t>USŁUGI</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w:t>
      </w:r>
      <w:r w:rsidR="008266A4">
        <w:rPr>
          <w:kern w:val="2"/>
          <w:szCs w:val="24"/>
          <w:lang w:eastAsia="ar-SA"/>
        </w:rPr>
        <w:t>:</w:t>
      </w:r>
      <w:r w:rsidRPr="005E7129">
        <w:rPr>
          <w:kern w:val="2"/>
          <w:szCs w:val="24"/>
          <w:lang w:eastAsia="ar-SA"/>
        </w:rPr>
        <w:t xml:space="preserve"> Dz. U. </w:t>
      </w:r>
      <w:hyperlink r:id="rId8" w:anchor="/act/17074707/2447258?directHit=true&amp;directHitQuery=pzp" w:history="1">
        <w:r w:rsidR="00F8518C">
          <w:rPr>
            <w:rStyle w:val="Hipercze"/>
            <w:color w:val="auto"/>
            <w:u w:val="none"/>
          </w:rPr>
          <w:t>z 2022 r. poz. 1710</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r w:rsidR="00E90E5D">
          <w:rPr>
            <w:rStyle w:val="Hipercze"/>
            <w:color w:val="auto"/>
            <w:u w:val="none"/>
          </w:rPr>
          <w:t>)</w:t>
        </w:r>
      </w:hyperlink>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891597" w:rsidRPr="00891597" w:rsidRDefault="00425627" w:rsidP="00724CC2">
            <w:pPr>
              <w:pStyle w:val="Akapitzlist"/>
              <w:ind w:left="1080"/>
              <w:jc w:val="center"/>
              <w:rPr>
                <w:rFonts w:cs="Arial"/>
                <w:b/>
                <w:sz w:val="28"/>
                <w:lang w:eastAsia="pl-PL"/>
              </w:rPr>
            </w:pPr>
            <w:r>
              <w:rPr>
                <w:rFonts w:cs="Arial"/>
                <w:b/>
                <w:sz w:val="28"/>
                <w:lang w:eastAsia="pl-PL"/>
              </w:rPr>
              <w:t xml:space="preserve">ZAGOSPODAROWANIE ODPADÓW KOMUNALNYCH Z NIERUCHOMOŚCI ZAMIESZKAŁYCH Z TERENU GMINY JASTRZĘBIA ORAZ </w:t>
            </w:r>
            <w:r w:rsidR="008266A4">
              <w:rPr>
                <w:rFonts w:cs="Arial"/>
                <w:b/>
                <w:sz w:val="28"/>
                <w:lang w:eastAsia="pl-PL"/>
              </w:rPr>
              <w:br/>
            </w:r>
            <w:r>
              <w:rPr>
                <w:rFonts w:cs="Arial"/>
                <w:b/>
                <w:sz w:val="28"/>
                <w:lang w:eastAsia="pl-PL"/>
              </w:rPr>
              <w:t>Z PUNKTU SELEKTYWNEJ ZBIÓRKI ODPADÓW KOMUNALNYCH</w:t>
            </w:r>
          </w:p>
        </w:tc>
      </w:tr>
    </w:tbl>
    <w:p w:rsidR="00D10D0C" w:rsidRDefault="00D10D0C" w:rsidP="00D10D0C">
      <w:pPr>
        <w:spacing w:after="12"/>
        <w:ind w:left="404" w:right="409"/>
        <w:jc w:val="center"/>
      </w:pPr>
    </w:p>
    <w:p w:rsidR="00891597" w:rsidRDefault="00891597" w:rsidP="00891597"/>
    <w:p w:rsidR="00DE31C9" w:rsidRDefault="00DE31C9" w:rsidP="00D10D0C">
      <w:pPr>
        <w:jc w:val="center"/>
      </w:pPr>
    </w:p>
    <w:p w:rsidR="00DE31C9" w:rsidRDefault="00DE31C9" w:rsidP="00D10D0C">
      <w:pPr>
        <w:jc w:val="center"/>
      </w:pPr>
    </w:p>
    <w:p w:rsidR="00182CDF" w:rsidRDefault="00182CDF" w:rsidP="00891597"/>
    <w:p w:rsidR="00182CDF" w:rsidRDefault="00182CDF" w:rsidP="00D10D0C">
      <w:pPr>
        <w:jc w:val="center"/>
      </w:pPr>
    </w:p>
    <w:p w:rsidR="00D23C79" w:rsidRDefault="00D10D0C">
      <w:pPr>
        <w:tabs>
          <w:tab w:val="center" w:pos="3540"/>
          <w:tab w:val="center" w:pos="4248"/>
          <w:tab w:val="right" w:pos="9082"/>
        </w:tabs>
        <w:spacing w:after="200"/>
        <w:ind w:left="5175" w:hanging="5175"/>
      </w:pPr>
      <w:r>
        <w:t xml:space="preserve">Zatwierdzam: </w:t>
      </w:r>
      <w:r w:rsidR="00724CC2">
        <w:t>12</w:t>
      </w:r>
      <w:r w:rsidR="006F67CE" w:rsidRPr="00B228C7">
        <w:t>.</w:t>
      </w:r>
      <w:r w:rsidR="00F8518C">
        <w:t>12.2022</w:t>
      </w:r>
      <w:r w:rsidR="00182CDF" w:rsidRPr="00B228C7">
        <w:t>r.</w:t>
      </w:r>
      <w:r w:rsidR="00182CDF">
        <w:tab/>
      </w:r>
      <w:r w:rsidR="00182CDF">
        <w:tab/>
      </w:r>
      <w:r w:rsidRPr="002950F0">
        <w:tab/>
      </w:r>
      <w:r w:rsidR="00F8518C">
        <w:tab/>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r>
      <w:r w:rsidR="00F8518C">
        <w:tab/>
      </w:r>
      <w:r>
        <w:t>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C75B03" w:rsidRPr="001228D2" w:rsidRDefault="00D10D0C" w:rsidP="001228D2">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724CC2" w:rsidRDefault="00724CC2" w:rsidP="00937E84">
      <w:pPr>
        <w:spacing w:after="3" w:line="256" w:lineRule="auto"/>
        <w:ind w:left="351" w:right="352"/>
        <w:jc w:val="center"/>
        <w:rPr>
          <w:b/>
          <w:sz w:val="28"/>
        </w:rPr>
      </w:pPr>
    </w:p>
    <w:p w:rsidR="009622D9" w:rsidRPr="00937E84" w:rsidRDefault="001228D2" w:rsidP="00937E84">
      <w:pPr>
        <w:spacing w:after="3" w:line="256" w:lineRule="auto"/>
        <w:ind w:left="351" w:right="352"/>
        <w:jc w:val="center"/>
        <w:rPr>
          <w:b/>
          <w:sz w:val="28"/>
        </w:rPr>
      </w:pPr>
      <w:r>
        <w:rPr>
          <w:b/>
          <w:sz w:val="28"/>
        </w:rPr>
        <w:t>GRUDZIEŃ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FD1675" w:rsidRDefault="00781B49">
          <w:pPr>
            <w:pStyle w:val="Spistreci1"/>
            <w:rPr>
              <w:rFonts w:asciiTheme="minorHAnsi" w:eastAsiaTheme="minorEastAsia" w:hAnsiTheme="minorHAnsi"/>
              <w:noProof/>
              <w:lang w:eastAsia="pl-PL"/>
            </w:rPr>
          </w:pPr>
          <w:r w:rsidRPr="00781B49">
            <w:fldChar w:fldCharType="begin"/>
          </w:r>
          <w:r w:rsidR="00522A7B">
            <w:instrText xml:space="preserve"> TOC \o "1-3" \h \z \u </w:instrText>
          </w:r>
          <w:r w:rsidRPr="00781B49">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rsidR="00FD1675" w:rsidRDefault="00781B49">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rsidR="00460C2D" w:rsidRPr="00460C2D" w:rsidRDefault="00460C2D" w:rsidP="00B228C7">
          <w:pPr>
            <w:spacing w:line="360" w:lineRule="auto"/>
          </w:pPr>
          <w:r>
            <w:t>3.    OZNACZENIE POSTĘPOWANIA……………………………………………………………</w:t>
          </w:r>
          <w:r w:rsidR="00A16830">
            <w:t>………</w:t>
          </w:r>
          <w:r w:rsidR="0096682E">
            <w:t xml:space="preserve"> 3</w:t>
          </w:r>
        </w:p>
        <w:p w:rsidR="00FD1675" w:rsidRDefault="00781B49">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rsidR="00FD1675" w:rsidRDefault="00781B49">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FB1082">
              <w:rPr>
                <w:noProof/>
                <w:webHidden/>
              </w:rPr>
              <w:t>9</w:t>
            </w:r>
          </w:hyperlink>
        </w:p>
        <w:p w:rsidR="00FD1675" w:rsidRDefault="00781B49">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FB1082">
              <w:rPr>
                <w:noProof/>
                <w:webHidden/>
              </w:rPr>
              <w:t>9</w:t>
            </w:r>
          </w:hyperlink>
        </w:p>
        <w:p w:rsidR="00FD1675" w:rsidRDefault="00781B49">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1228D2">
              <w:rPr>
                <w:noProof/>
                <w:webHidden/>
              </w:rPr>
              <w:t>10</w:t>
            </w:r>
          </w:hyperlink>
        </w:p>
        <w:p w:rsidR="00FD1675" w:rsidRDefault="00781B49">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1228D2">
              <w:rPr>
                <w:noProof/>
                <w:webHidden/>
              </w:rPr>
              <w:t>11</w:t>
            </w:r>
          </w:hyperlink>
        </w:p>
        <w:p w:rsidR="00FD1675" w:rsidRDefault="00781B49">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1228D2">
              <w:rPr>
                <w:noProof/>
                <w:webHidden/>
              </w:rPr>
              <w:t>14</w:t>
            </w:r>
          </w:hyperlink>
        </w:p>
        <w:p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rsidR="00460C2D" w:rsidRDefault="00460C2D" w:rsidP="00460C2D">
          <w:pPr>
            <w:jc w:val="both"/>
            <w:rPr>
              <w:rFonts w:cs="Arial"/>
            </w:rPr>
          </w:pPr>
          <w:r w:rsidRPr="00460C2D">
            <w:rPr>
              <w:rFonts w:cs="Arial"/>
            </w:rPr>
            <w:t xml:space="preserve">PODMIOTÓW, NA ZASADACH OKREŚLONYCH W ART. 118 USTAWY PZP ORAZ </w:t>
          </w:r>
        </w:p>
        <w:p w:rsidR="00460C2D" w:rsidRDefault="00460C2D" w:rsidP="00460C2D">
          <w:pPr>
            <w:jc w:val="both"/>
            <w:rPr>
              <w:rFonts w:cs="Arial"/>
            </w:rPr>
          </w:pPr>
          <w:r w:rsidRPr="00460C2D">
            <w:rPr>
              <w:rFonts w:cs="Arial"/>
            </w:rPr>
            <w:t xml:space="preserve">ZAMIERZAJĄCYCH POWIERZYĆ WYKONANIE CZĘŚCI ZAMÓWIENIA </w:t>
          </w:r>
        </w:p>
        <w:p w:rsidR="00460C2D" w:rsidRPr="00460C2D" w:rsidRDefault="00460C2D" w:rsidP="00460C2D">
          <w:pPr>
            <w:jc w:val="both"/>
            <w:rPr>
              <w:rFonts w:cs="Arial"/>
            </w:rPr>
          </w:pPr>
          <w:r w:rsidRPr="00460C2D">
            <w:rPr>
              <w:rFonts w:cs="Arial"/>
            </w:rPr>
            <w:t>PODWYKONAWCOM</w:t>
          </w:r>
          <w:r>
            <w:rPr>
              <w:rFonts w:cs="Arial"/>
            </w:rPr>
            <w:t>…………………………………………………………………………</w:t>
          </w:r>
          <w:r w:rsidR="00A16830">
            <w:rPr>
              <w:rFonts w:cs="Arial"/>
            </w:rPr>
            <w:t>………</w:t>
          </w:r>
          <w:r w:rsidR="00875A28">
            <w:rPr>
              <w:rFonts w:cs="Arial"/>
            </w:rPr>
            <w:t>…..</w:t>
          </w:r>
          <w:r w:rsidR="001228D2">
            <w:rPr>
              <w:rFonts w:cs="Arial"/>
            </w:rPr>
            <w:t>20</w:t>
          </w:r>
        </w:p>
        <w:p w:rsidR="00FD1675" w:rsidRDefault="00781B49">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1228D2">
              <w:rPr>
                <w:noProof/>
                <w:webHidden/>
              </w:rPr>
              <w:t>22</w:t>
            </w:r>
          </w:hyperlink>
        </w:p>
        <w:p w:rsidR="00FD1675" w:rsidRDefault="00781B49">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r w:rsidR="001228D2">
            <w:rPr>
              <w:noProof/>
            </w:rPr>
            <w:t>23</w:t>
          </w:r>
        </w:p>
        <w:p w:rsidR="00FD1675" w:rsidRDefault="00781B49">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r w:rsidR="001228D2">
            <w:rPr>
              <w:noProof/>
            </w:rPr>
            <w:t>25</w:t>
          </w:r>
        </w:p>
        <w:p w:rsidR="00FD1675" w:rsidRDefault="00781B49">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r w:rsidR="001228D2">
            <w:rPr>
              <w:noProof/>
            </w:rPr>
            <w:t>26</w:t>
          </w:r>
        </w:p>
        <w:p w:rsidR="00FD1675" w:rsidRDefault="00781B49">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1228D2">
              <w:rPr>
                <w:noProof/>
                <w:webHidden/>
              </w:rPr>
              <w:t>27</w:t>
            </w:r>
          </w:hyperlink>
        </w:p>
        <w:p w:rsidR="00FD1675" w:rsidRDefault="00781B49">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r w:rsidR="001228D2">
            <w:rPr>
              <w:noProof/>
            </w:rPr>
            <w:t>28</w:t>
          </w:r>
        </w:p>
        <w:p w:rsidR="00D66447" w:rsidRPr="00AA0386" w:rsidRDefault="00781B49"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1228D2">
              <w:rPr>
                <w:noProof/>
                <w:webHidden/>
              </w:rPr>
              <w:t>28</w:t>
            </w:r>
          </w:hyperlink>
        </w:p>
        <w:p w:rsidR="00D66447" w:rsidRPr="00AA0386" w:rsidRDefault="00781B4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1228D2">
              <w:rPr>
                <w:noProof/>
                <w:webHidden/>
              </w:rPr>
              <w:t>29</w:t>
            </w:r>
          </w:hyperlink>
        </w:p>
        <w:p w:rsidR="00D66447" w:rsidRPr="00AA0386" w:rsidRDefault="00781B4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1228D2">
              <w:rPr>
                <w:noProof/>
                <w:webHidden/>
              </w:rPr>
              <w:t>31</w:t>
            </w:r>
          </w:hyperlink>
        </w:p>
        <w:p w:rsidR="00D66447" w:rsidRPr="00AA0386" w:rsidRDefault="00781B49"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1228D2">
              <w:rPr>
                <w:noProof/>
                <w:webHidden/>
              </w:rPr>
              <w:t>31</w:t>
            </w:r>
          </w:hyperlink>
        </w:p>
        <w:p w:rsidR="00D66447" w:rsidRPr="00AA0386" w:rsidRDefault="00781B49"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1228D2">
              <w:rPr>
                <w:noProof/>
                <w:webHidden/>
              </w:rPr>
              <w:t>31</w:t>
            </w:r>
          </w:hyperlink>
        </w:p>
        <w:p w:rsidR="00DD02CC" w:rsidRPr="00AA0386" w:rsidRDefault="00781B49"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1228D2">
              <w:rPr>
                <w:noProof/>
                <w:webHidden/>
              </w:rPr>
              <w:t>32</w:t>
            </w:r>
          </w:hyperlink>
        </w:p>
        <w:p w:rsidR="00DD02CC" w:rsidRPr="00AA0386" w:rsidRDefault="00781B49"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1228D2">
              <w:rPr>
                <w:noProof/>
                <w:webHidden/>
              </w:rPr>
              <w:t>32</w:t>
            </w:r>
          </w:hyperlink>
        </w:p>
        <w:p w:rsidR="00AA0386" w:rsidRPr="00AA0386" w:rsidRDefault="00781B49">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265BF5">
              <w:rPr>
                <w:noProof/>
                <w:webHidden/>
              </w:rPr>
              <w:t>34</w:t>
            </w:r>
          </w:hyperlink>
        </w:p>
        <w:p w:rsidR="00AA0386" w:rsidRPr="00AA0386" w:rsidRDefault="00781B49"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265BF5">
              <w:rPr>
                <w:noProof/>
                <w:webHidden/>
              </w:rPr>
              <w:t>36</w:t>
            </w:r>
          </w:hyperlink>
        </w:p>
        <w:p w:rsidR="00770C42" w:rsidRPr="00AE0A3D" w:rsidRDefault="00781B49"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265BF5">
              <w:rPr>
                <w:noProof/>
                <w:webHidden/>
              </w:rPr>
              <w:t>37</w:t>
            </w:r>
          </w:hyperlink>
        </w:p>
      </w:sdtContent>
    </w:sdt>
    <w:p w:rsidR="00182CDF" w:rsidRPr="00DB5290" w:rsidRDefault="00182CDF" w:rsidP="00947359">
      <w:pPr>
        <w:pStyle w:val="Nagwek1"/>
        <w:numPr>
          <w:ilvl w:val="0"/>
          <w:numId w:val="1"/>
        </w:numPr>
        <w:ind w:left="284" w:hanging="284"/>
      </w:pPr>
      <w:bookmarkStart w:id="0" w:name="_Toc79269642"/>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3D0943"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r w:rsidRPr="006F67CE">
        <w:rPr>
          <w:rFonts w:cs="Arial"/>
          <w:bCs/>
        </w:rPr>
        <w:t>znajdująca</w:t>
      </w:r>
      <w:proofErr w:type="spellEnd"/>
      <w:r w:rsidRPr="006F67CE">
        <w:rPr>
          <w:rFonts w:cs="Arial"/>
          <w:bCs/>
        </w:rPr>
        <w:t xml:space="preserve">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522A7B" w:rsidRDefault="00522A7B" w:rsidP="00947359">
      <w:pPr>
        <w:pStyle w:val="Nagwek1"/>
        <w:numPr>
          <w:ilvl w:val="0"/>
          <w:numId w:val="1"/>
        </w:numPr>
        <w:ind w:left="284" w:hanging="284"/>
      </w:pPr>
      <w:bookmarkStart w:id="1" w:name="_Toc79269643"/>
      <w:r w:rsidRPr="00DB5290">
        <w:t>TRYB UDZIELENIA ZAMÓWIENIA</w:t>
      </w:r>
      <w:bookmarkEnd w:id="1"/>
    </w:p>
    <w:p w:rsidR="00522A7B" w:rsidRPr="00522A7B" w:rsidRDefault="00522A7B" w:rsidP="00522A7B"/>
    <w:p w:rsidR="00EF72FF" w:rsidRDefault="00522A7B" w:rsidP="00C159C7">
      <w:pPr>
        <w:pStyle w:val="Akapitzlist"/>
        <w:numPr>
          <w:ilvl w:val="1"/>
          <w:numId w:val="38"/>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publicznych (</w:t>
      </w:r>
      <w:r w:rsidR="00AE1A72">
        <w:t xml:space="preserve">t. j.: </w:t>
      </w:r>
      <w:hyperlink r:id="rId11" w:history="1">
        <w:r w:rsidR="00AE1A72" w:rsidRPr="00AE1A72">
          <w:rPr>
            <w:color w:val="0000FF"/>
            <w:u w:val="single"/>
          </w:rPr>
          <w:t xml:space="preserve">Dz.U. </w:t>
        </w:r>
        <w:r w:rsidR="00AE1A72">
          <w:rPr>
            <w:color w:val="0000FF"/>
            <w:u w:val="single"/>
          </w:rPr>
          <w:t xml:space="preserve">z </w:t>
        </w:r>
        <w:r w:rsidR="00AE1A72" w:rsidRPr="00AE1A72">
          <w:rPr>
            <w:color w:val="0000FF"/>
            <w:u w:val="single"/>
          </w:rPr>
          <w:t>2022</w:t>
        </w:r>
        <w:r w:rsidR="00AE1A72">
          <w:rPr>
            <w:color w:val="0000FF"/>
            <w:u w:val="single"/>
          </w:rPr>
          <w:t xml:space="preserve"> r.,</w:t>
        </w:r>
        <w:r w:rsidR="00AE1A72" w:rsidRPr="00AE1A72">
          <w:rPr>
            <w:color w:val="0000FF"/>
            <w:u w:val="single"/>
          </w:rPr>
          <w:t xml:space="preserve"> poz. 1710</w:t>
        </w:r>
      </w:hyperlink>
      <w:r w:rsidR="006F67CE">
        <w:t xml:space="preserve">) </w:t>
      </w:r>
      <w:r w:rsidRPr="00DB5290">
        <w:t xml:space="preserve">zwanej dalej ustawą. </w:t>
      </w:r>
    </w:p>
    <w:p w:rsidR="00522A7B" w:rsidRDefault="00B83D65" w:rsidP="00C159C7">
      <w:pPr>
        <w:pStyle w:val="Akapitzlist"/>
        <w:numPr>
          <w:ilvl w:val="1"/>
          <w:numId w:val="38"/>
        </w:numPr>
        <w:ind w:left="1287"/>
        <w:jc w:val="both"/>
      </w:pPr>
      <w:r>
        <w:t xml:space="preserve">Wartość zamówienia przekracza równowartość </w:t>
      </w:r>
      <w:r w:rsidR="00522A7B" w:rsidRPr="00DB5290">
        <w:t xml:space="preserve">kwoty </w:t>
      </w:r>
      <w:r>
        <w:t>130 000 złotych</w:t>
      </w:r>
      <w:r w:rsidR="00AE1A72">
        <w:t>,</w:t>
      </w:r>
      <w:r>
        <w:t xml:space="preserve"> o której mowa w art. 2 ust. pkt. 1 wyżej wymienion</w:t>
      </w:r>
      <w:r w:rsidR="00612A46">
        <w:t>ej ustawy</w:t>
      </w:r>
      <w:r w:rsidR="00AE1A72">
        <w:t>,</w:t>
      </w:r>
      <w:r w:rsidR="00612A46">
        <w:t xml:space="preserve"> a nie przekracza progów unijnych </w:t>
      </w:r>
      <w:r w:rsidR="00AE1A72">
        <w:br/>
      </w:r>
      <w:r w:rsidR="00612A46">
        <w:t>w rozumieniu</w:t>
      </w:r>
      <w:r>
        <w:t xml:space="preserve"> art. </w:t>
      </w:r>
      <w:r w:rsidR="00612A46">
        <w:t>3 ustawy P</w:t>
      </w:r>
      <w:r w:rsidR="003E012E">
        <w:t>ZP</w:t>
      </w:r>
      <w:r w:rsidR="003D0943">
        <w:t>.</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4B7382" w:rsidRPr="00EF72FF" w:rsidRDefault="004B7382" w:rsidP="00B228C7">
      <w:pPr>
        <w:pStyle w:val="Akapitzlist"/>
        <w:ind w:left="284"/>
        <w:jc w:val="both"/>
        <w:rPr>
          <w:b/>
          <w:sz w:val="24"/>
          <w:szCs w:val="24"/>
        </w:rPr>
      </w:pPr>
    </w:p>
    <w:p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F8518C">
        <w:rPr>
          <w:rFonts w:cs="Arial"/>
          <w:b/>
          <w:bCs/>
        </w:rPr>
        <w:t>21.2022</w:t>
      </w:r>
      <w:r w:rsidR="00EF72FF" w:rsidRPr="00B228C7">
        <w:rPr>
          <w:rFonts w:cs="Arial"/>
          <w:b/>
          <w:bCs/>
        </w:rPr>
        <w:t>.</w:t>
      </w:r>
    </w:p>
    <w:p w:rsidR="00EF72FF" w:rsidRPr="002D5BAF" w:rsidRDefault="00400852" w:rsidP="00B228C7">
      <w:pPr>
        <w:pStyle w:val="Akapitzlist"/>
        <w:ind w:left="567"/>
        <w:jc w:val="both"/>
      </w:pPr>
      <w:r w:rsidRPr="00B228C7">
        <w:rPr>
          <w:rFonts w:cs="Arial"/>
          <w:bCs/>
        </w:rPr>
        <w:t>3.2.</w:t>
      </w:r>
      <w:r w:rsidR="00EF72FF" w:rsidRPr="00E90E5D">
        <w:t>Wykonawcy powinni we wszelkich kontaktach z Zamawiającym powoływać się na wyżej podane oznaczenie.</w:t>
      </w:r>
    </w:p>
    <w:p w:rsidR="00F91D40" w:rsidRPr="00DB5290" w:rsidRDefault="00F91D40" w:rsidP="003878A2">
      <w:pPr>
        <w:jc w:val="center"/>
        <w:rPr>
          <w:b/>
        </w:rPr>
      </w:pPr>
    </w:p>
    <w:p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rsidR="00522A7B" w:rsidRDefault="00522A7B" w:rsidP="00522A7B"/>
    <w:p w:rsidR="00157533" w:rsidRDefault="0015753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rsidR="00157533" w:rsidRDefault="00724CC2"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Z</w:t>
      </w:r>
      <w:r w:rsidR="00E70DCF">
        <w:rPr>
          <w:rFonts w:cs="Arial"/>
          <w:b/>
          <w:bCs/>
          <w:color w:val="000000"/>
        </w:rPr>
        <w:t>agospodarowanie odpadów komunalnych z nieruchomości zamieszkałych z terenu gminy Jastrzębia oraz Punktu Selektywnej Zbiórki Odpadów Komunalnych w Jastrzębi</w:t>
      </w:r>
    </w:p>
    <w:p w:rsidR="00116504" w:rsidRDefault="003D0943" w:rsidP="00C159C7">
      <w:pPr>
        <w:pStyle w:val="Akapitzlist"/>
        <w:widowControl w:val="0"/>
        <w:numPr>
          <w:ilvl w:val="1"/>
          <w:numId w:val="37"/>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rsid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90533000-2 – Usługi gospodarki odpadami</w:t>
      </w:r>
    </w:p>
    <w:p w:rsidR="00E70DCF" w:rsidRPr="00D33203" w:rsidRDefault="00D33203" w:rsidP="00D33203">
      <w:pPr>
        <w:pStyle w:val="Akapitzlist"/>
        <w:widowControl w:val="0"/>
        <w:tabs>
          <w:tab w:val="left" w:pos="792"/>
        </w:tabs>
        <w:autoSpaceDE w:val="0"/>
        <w:autoSpaceDN w:val="0"/>
        <w:adjustRightInd w:val="0"/>
        <w:spacing w:line="240" w:lineRule="auto"/>
        <w:ind w:left="1287"/>
        <w:jc w:val="both"/>
        <w:rPr>
          <w:rFonts w:cs="Arial"/>
          <w:color w:val="000000"/>
        </w:rPr>
      </w:pPr>
      <w:r>
        <w:rPr>
          <w:rFonts w:cs="Arial"/>
          <w:color w:val="000000"/>
          <w:highlight w:val="white"/>
        </w:rPr>
        <w:t>90514000-3 – Usługi recyclingu odpadów</w:t>
      </w:r>
    </w:p>
    <w:p w:rsidR="00E70DCF" w:rsidRPr="00D33203" w:rsidRDefault="00E70DCF" w:rsidP="00C159C7">
      <w:pPr>
        <w:pStyle w:val="Akapitzlist"/>
        <w:widowControl w:val="0"/>
        <w:numPr>
          <w:ilvl w:val="1"/>
          <w:numId w:val="37"/>
        </w:numPr>
        <w:tabs>
          <w:tab w:val="left" w:pos="792"/>
        </w:tabs>
        <w:autoSpaceDE w:val="0"/>
        <w:autoSpaceDN w:val="0"/>
        <w:adjustRightInd w:val="0"/>
        <w:spacing w:line="240" w:lineRule="auto"/>
        <w:ind w:left="1287"/>
        <w:jc w:val="both"/>
        <w:rPr>
          <w:lang w:bidi="pl-PL"/>
        </w:rPr>
      </w:pPr>
      <w:r w:rsidRPr="00D33203">
        <w:rPr>
          <w:rFonts w:ascii="Calibri" w:hAnsi="Calibri"/>
          <w:b/>
          <w:sz w:val="20"/>
          <w:szCs w:val="20"/>
        </w:rPr>
        <w:t>OBOWIĄZKI WYKONAWCY</w:t>
      </w:r>
      <w:r w:rsidR="008C1AEA">
        <w:rPr>
          <w:rFonts w:ascii="Calibri" w:hAnsi="Calibri"/>
          <w:b/>
          <w:sz w:val="20"/>
          <w:szCs w:val="20"/>
        </w:rPr>
        <w:t xml:space="preserve"> </w:t>
      </w:r>
    </w:p>
    <w:p w:rsidR="00E70DCF" w:rsidRPr="00D33203" w:rsidRDefault="00E70DCF" w:rsidP="00C159C7">
      <w:pPr>
        <w:pStyle w:val="Akapitzlist"/>
        <w:widowControl w:val="0"/>
        <w:numPr>
          <w:ilvl w:val="2"/>
          <w:numId w:val="37"/>
        </w:numPr>
        <w:autoSpaceDE w:val="0"/>
        <w:autoSpaceDN w:val="0"/>
        <w:adjustRightInd w:val="0"/>
        <w:spacing w:line="240" w:lineRule="auto"/>
        <w:ind w:left="1276" w:firstLine="0"/>
        <w:jc w:val="both"/>
        <w:rPr>
          <w:rFonts w:cs="Arial"/>
          <w:lang w:bidi="pl-PL"/>
        </w:rPr>
      </w:pPr>
      <w:r w:rsidRPr="00D33203">
        <w:rPr>
          <w:rFonts w:cs="Arial"/>
        </w:rPr>
        <w:t>Wykonawca w ramach przedmiotu umowy</w:t>
      </w:r>
      <w:r w:rsidR="00724CC2">
        <w:rPr>
          <w:rFonts w:cs="Arial"/>
        </w:rPr>
        <w:t xml:space="preserve"> będzie  zagospodarowywał</w:t>
      </w:r>
      <w:r w:rsidRPr="00D33203">
        <w:rPr>
          <w:rFonts w:cs="Arial"/>
        </w:rPr>
        <w:t xml:space="preserve"> odpady komunalne, w tym:</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niesegregowane (zmieszane) odpady komunalne,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selektywnie zebrane odpady komunalne takie jak: tworzywa sztuczne, metale, opakowania</w:t>
      </w:r>
      <w:r w:rsidR="006F610E">
        <w:rPr>
          <w:rFonts w:ascii="Arial" w:hAnsi="Arial" w:cs="Arial"/>
          <w:sz w:val="22"/>
          <w:szCs w:val="22"/>
        </w:rPr>
        <w:t xml:space="preserve"> wielomateriałowe, szkło</w:t>
      </w:r>
      <w:r w:rsidR="00B54AC4">
        <w:rPr>
          <w:rFonts w:ascii="Arial" w:hAnsi="Arial" w:cs="Arial"/>
          <w:sz w:val="22"/>
          <w:szCs w:val="22"/>
        </w:rPr>
        <w:t xml:space="preserve"> papier</w:t>
      </w:r>
      <w:r w:rsidRPr="00D33203">
        <w:rPr>
          <w:rFonts w:ascii="Arial" w:hAnsi="Arial" w:cs="Arial"/>
          <w:sz w:val="22"/>
          <w:szCs w:val="22"/>
        </w:rPr>
        <w:t>;</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lastRenderedPageBreak/>
        <w:t>popiół z palenisk domowych,</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meble i inne odpady wielkogabarytowe;</w:t>
      </w:r>
    </w:p>
    <w:p w:rsidR="00E70DCF" w:rsidRPr="00D33203" w:rsidRDefault="00E70DCF" w:rsidP="00C159C7">
      <w:pPr>
        <w:pStyle w:val="NormalnyWeb"/>
        <w:numPr>
          <w:ilvl w:val="0"/>
          <w:numId w:val="40"/>
        </w:numPr>
        <w:spacing w:before="0" w:beforeAutospacing="0" w:after="0"/>
        <w:jc w:val="both"/>
        <w:rPr>
          <w:rFonts w:ascii="Arial" w:hAnsi="Arial" w:cs="Arial"/>
          <w:sz w:val="22"/>
          <w:szCs w:val="22"/>
        </w:rPr>
      </w:pPr>
      <w:r w:rsidRPr="00D33203">
        <w:rPr>
          <w:rFonts w:ascii="Arial" w:hAnsi="Arial" w:cs="Arial"/>
          <w:sz w:val="22"/>
          <w:szCs w:val="22"/>
        </w:rPr>
        <w:t>zużyty sprzęt elektryczny i elektroniczny;</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4.4.3</w:t>
      </w:r>
      <w:r w:rsidR="00116504" w:rsidRPr="00D33203">
        <w:rPr>
          <w:rFonts w:ascii="Arial" w:hAnsi="Arial" w:cs="Arial"/>
          <w:sz w:val="22"/>
          <w:szCs w:val="22"/>
        </w:rPr>
        <w:t xml:space="preserve">. </w:t>
      </w:r>
      <w:r w:rsidR="00E70DCF" w:rsidRPr="00D33203">
        <w:rPr>
          <w:rFonts w:ascii="Arial" w:hAnsi="Arial" w:cs="Arial"/>
          <w:sz w:val="22"/>
          <w:szCs w:val="22"/>
        </w:rPr>
        <w:t xml:space="preserve">W celu umożliwienia sporządzenia przez Zamawiającego rocznego sprawozdania z realizacji zadań z zakresu gospodarowania odpadami komunalnymi, </w:t>
      </w:r>
      <w:r w:rsidR="0011517C">
        <w:rPr>
          <w:rFonts w:ascii="Arial" w:hAnsi="Arial" w:cs="Arial"/>
          <w:sz w:val="22"/>
          <w:szCs w:val="22"/>
        </w:rPr>
        <w:br/>
      </w:r>
      <w:r w:rsidR="00E70DCF" w:rsidRPr="00D33203">
        <w:rPr>
          <w:rFonts w:ascii="Arial" w:hAnsi="Arial" w:cs="Arial"/>
          <w:sz w:val="22"/>
          <w:szCs w:val="22"/>
        </w:rPr>
        <w:t xml:space="preserve">o którym mowa w art. 9q ustawy z dnia 13 września 1996 r. o utrzymaniu czystości </w:t>
      </w:r>
      <w:r w:rsidR="0011517C">
        <w:rPr>
          <w:rFonts w:ascii="Arial" w:hAnsi="Arial" w:cs="Arial"/>
          <w:sz w:val="22"/>
          <w:szCs w:val="22"/>
        </w:rPr>
        <w:br/>
      </w:r>
      <w:r w:rsidR="00E70DCF" w:rsidRPr="00D33203">
        <w:rPr>
          <w:rFonts w:ascii="Arial" w:hAnsi="Arial" w:cs="Arial"/>
          <w:sz w:val="22"/>
          <w:szCs w:val="22"/>
        </w:rPr>
        <w:t>i porządku w gminach (</w:t>
      </w:r>
      <w:proofErr w:type="spellStart"/>
      <w:r w:rsidR="009344CD">
        <w:rPr>
          <w:rFonts w:ascii="Arial" w:hAnsi="Arial" w:cs="Arial"/>
          <w:sz w:val="22"/>
          <w:szCs w:val="22"/>
        </w:rPr>
        <w:t>t</w:t>
      </w:r>
      <w:r w:rsidR="0011517C">
        <w:rPr>
          <w:rFonts w:ascii="Arial" w:hAnsi="Arial" w:cs="Arial"/>
          <w:sz w:val="22"/>
          <w:szCs w:val="22"/>
        </w:rPr>
        <w:t>.</w:t>
      </w:r>
      <w:r w:rsidR="009344CD">
        <w:rPr>
          <w:rFonts w:ascii="Arial" w:hAnsi="Arial" w:cs="Arial"/>
          <w:sz w:val="22"/>
          <w:szCs w:val="22"/>
        </w:rPr>
        <w:t>j</w:t>
      </w:r>
      <w:proofErr w:type="spellEnd"/>
      <w:r w:rsidR="009344CD">
        <w:rPr>
          <w:rFonts w:ascii="Arial" w:hAnsi="Arial" w:cs="Arial"/>
          <w:sz w:val="22"/>
          <w:szCs w:val="22"/>
        </w:rPr>
        <w:t>.</w:t>
      </w:r>
      <w:r w:rsidR="0011517C">
        <w:rPr>
          <w:rFonts w:ascii="Arial" w:hAnsi="Arial" w:cs="Arial"/>
          <w:sz w:val="22"/>
          <w:szCs w:val="22"/>
        </w:rPr>
        <w:t>:</w:t>
      </w:r>
      <w:r w:rsidR="009344CD">
        <w:rPr>
          <w:rFonts w:ascii="Arial" w:hAnsi="Arial" w:cs="Arial"/>
          <w:sz w:val="22"/>
          <w:szCs w:val="22"/>
        </w:rPr>
        <w:t xml:space="preserve"> Dz. U. </w:t>
      </w:r>
      <w:r w:rsidR="0011517C">
        <w:rPr>
          <w:rFonts w:ascii="Arial" w:hAnsi="Arial" w:cs="Arial"/>
          <w:sz w:val="22"/>
          <w:szCs w:val="22"/>
        </w:rPr>
        <w:t xml:space="preserve">z </w:t>
      </w:r>
      <w:r w:rsidR="009344CD">
        <w:rPr>
          <w:rFonts w:ascii="Arial" w:hAnsi="Arial" w:cs="Arial"/>
          <w:sz w:val="22"/>
          <w:szCs w:val="22"/>
        </w:rPr>
        <w:t>2022</w:t>
      </w:r>
      <w:r w:rsidR="0011517C">
        <w:rPr>
          <w:rFonts w:ascii="Arial" w:hAnsi="Arial" w:cs="Arial"/>
          <w:sz w:val="22"/>
          <w:szCs w:val="22"/>
        </w:rPr>
        <w:t xml:space="preserve"> r.,</w:t>
      </w:r>
      <w:r w:rsidR="009344CD">
        <w:rPr>
          <w:rFonts w:ascii="Arial" w:hAnsi="Arial" w:cs="Arial"/>
          <w:sz w:val="22"/>
          <w:szCs w:val="22"/>
        </w:rPr>
        <w:t xml:space="preserve"> poz. 1297 ze zm</w:t>
      </w:r>
      <w:r w:rsidR="00E70DCF" w:rsidRPr="00D33203">
        <w:rPr>
          <w:rFonts w:ascii="Arial" w:hAnsi="Arial" w:cs="Arial"/>
          <w:sz w:val="22"/>
          <w:szCs w:val="22"/>
        </w:rPr>
        <w:t>.), Wykonawca zobowiązany jest przekazać Zamawiającemu niezbędne informacje umożliwiające sporządzenie sprawozdania</w:t>
      </w:r>
      <w:r w:rsidR="0011517C">
        <w:rPr>
          <w:rFonts w:ascii="Arial" w:hAnsi="Arial" w:cs="Arial"/>
          <w:sz w:val="22"/>
          <w:szCs w:val="22"/>
        </w:rPr>
        <w:t>.</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4.4.4</w:t>
      </w:r>
      <w:r w:rsidR="00116504" w:rsidRPr="00D33203">
        <w:rPr>
          <w:rFonts w:ascii="Arial" w:hAnsi="Arial" w:cs="Arial"/>
          <w:sz w:val="22"/>
          <w:szCs w:val="22"/>
        </w:rPr>
        <w:t xml:space="preserve">. </w:t>
      </w:r>
      <w:r w:rsidR="00E70DCF" w:rsidRPr="00D33203">
        <w:rPr>
          <w:rFonts w:ascii="Arial" w:hAnsi="Arial" w:cs="Arial"/>
          <w:sz w:val="22"/>
          <w:szCs w:val="22"/>
        </w:rPr>
        <w:t>Zamawiający zastrzega sobie prawo do prowadzenia kontroli sposobu wykonywania przedmiotu umowy zgodnie z ustalonymi w niej warunkami.</w:t>
      </w:r>
    </w:p>
    <w:p w:rsidR="00E70DCF" w:rsidRPr="00D33203" w:rsidRDefault="00724CC2" w:rsidP="00116504">
      <w:pPr>
        <w:pStyle w:val="NormalnyWeb"/>
        <w:spacing w:before="0" w:beforeAutospacing="0" w:after="0"/>
        <w:ind w:left="1276"/>
        <w:jc w:val="both"/>
        <w:rPr>
          <w:rFonts w:ascii="Arial" w:hAnsi="Arial" w:cs="Arial"/>
          <w:sz w:val="22"/>
          <w:szCs w:val="22"/>
        </w:rPr>
      </w:pPr>
      <w:r>
        <w:rPr>
          <w:rFonts w:ascii="Arial" w:hAnsi="Arial" w:cs="Arial"/>
          <w:sz w:val="22"/>
          <w:szCs w:val="22"/>
        </w:rPr>
        <w:t>4.4.5</w:t>
      </w:r>
      <w:r w:rsidR="00116504" w:rsidRPr="00D33203">
        <w:rPr>
          <w:rFonts w:ascii="Arial" w:hAnsi="Arial" w:cs="Arial"/>
          <w:sz w:val="22"/>
          <w:szCs w:val="22"/>
        </w:rPr>
        <w:t xml:space="preserve">. </w:t>
      </w:r>
      <w:r w:rsidR="00E70DCF" w:rsidRPr="00D33203">
        <w:rPr>
          <w:rFonts w:ascii="Arial" w:hAnsi="Arial" w:cs="Arial"/>
          <w:sz w:val="22"/>
          <w:szCs w:val="22"/>
        </w:rPr>
        <w:t xml:space="preserve">Wykonawca ponosi całkowitą odpowiedzialność cywilnoprawną za straty </w:t>
      </w:r>
      <w:r w:rsidR="0011517C">
        <w:rPr>
          <w:rFonts w:ascii="Arial" w:hAnsi="Arial" w:cs="Arial"/>
          <w:sz w:val="22"/>
          <w:szCs w:val="22"/>
        </w:rPr>
        <w:br/>
      </w:r>
      <w:r w:rsidR="00E70DCF" w:rsidRPr="00D33203">
        <w:rPr>
          <w:rFonts w:ascii="Arial" w:hAnsi="Arial" w:cs="Arial"/>
          <w:sz w:val="22"/>
          <w:szCs w:val="22"/>
        </w:rPr>
        <w:t xml:space="preserve">i szkody powstałe w związku z wypełnianiem przez Wykonawcę obowiązków </w:t>
      </w:r>
      <w:proofErr w:type="spellStart"/>
      <w:r w:rsidR="00E70DCF" w:rsidRPr="00D33203">
        <w:rPr>
          <w:rFonts w:ascii="Arial" w:hAnsi="Arial" w:cs="Arial"/>
          <w:sz w:val="22"/>
          <w:szCs w:val="22"/>
        </w:rPr>
        <w:t>wynikają</w:t>
      </w:r>
      <w:r w:rsidR="0011517C">
        <w:rPr>
          <w:rFonts w:ascii="Arial" w:hAnsi="Arial" w:cs="Arial"/>
          <w:sz w:val="22"/>
          <w:szCs w:val="22"/>
        </w:rPr>
        <w:t>-</w:t>
      </w:r>
      <w:r w:rsidR="00E70DCF" w:rsidRPr="00D33203">
        <w:rPr>
          <w:rFonts w:ascii="Arial" w:hAnsi="Arial" w:cs="Arial"/>
          <w:sz w:val="22"/>
          <w:szCs w:val="22"/>
        </w:rPr>
        <w:t>cych</w:t>
      </w:r>
      <w:proofErr w:type="spellEnd"/>
      <w:r w:rsidR="00E70DCF" w:rsidRPr="00D33203">
        <w:rPr>
          <w:rFonts w:ascii="Arial" w:hAnsi="Arial" w:cs="Arial"/>
          <w:sz w:val="22"/>
          <w:szCs w:val="22"/>
        </w:rPr>
        <w:t xml:space="preserve"> z niniejszej umowy</w:t>
      </w:r>
      <w:r w:rsidR="0011517C">
        <w:rPr>
          <w:rFonts w:ascii="Arial" w:hAnsi="Arial" w:cs="Arial"/>
          <w:sz w:val="22"/>
          <w:szCs w:val="22"/>
        </w:rPr>
        <w:t>.</w:t>
      </w:r>
    </w:p>
    <w:p w:rsidR="00116504" w:rsidRPr="00D33203" w:rsidRDefault="00724CC2" w:rsidP="00D33203">
      <w:pPr>
        <w:pStyle w:val="NormalnyWeb"/>
        <w:spacing w:before="0" w:beforeAutospacing="0" w:after="0"/>
        <w:ind w:left="1276"/>
        <w:jc w:val="both"/>
        <w:rPr>
          <w:rFonts w:ascii="Arial" w:hAnsi="Arial" w:cs="Arial"/>
          <w:sz w:val="22"/>
          <w:szCs w:val="22"/>
        </w:rPr>
      </w:pPr>
      <w:r>
        <w:rPr>
          <w:rFonts w:ascii="Arial" w:hAnsi="Arial" w:cs="Arial"/>
          <w:sz w:val="22"/>
          <w:szCs w:val="22"/>
        </w:rPr>
        <w:t>4.4.6</w:t>
      </w:r>
      <w:r w:rsidR="00116504" w:rsidRPr="00D33203">
        <w:rPr>
          <w:rFonts w:ascii="Arial" w:hAnsi="Arial" w:cs="Arial"/>
          <w:sz w:val="22"/>
          <w:szCs w:val="22"/>
        </w:rPr>
        <w:t xml:space="preserve">. </w:t>
      </w:r>
      <w:r w:rsidR="00E70DCF" w:rsidRPr="00D33203">
        <w:rPr>
          <w:rFonts w:ascii="Arial" w:hAnsi="Arial" w:cs="Arial"/>
          <w:sz w:val="22"/>
          <w:szCs w:val="22"/>
        </w:rPr>
        <w:t>Wykonawca jest zobowiązany umową do przyjęcia odpowiedzialności od następstw i za wyniki działalności w zakresie:</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organizacji i wykonywania prac,</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zabezpieczenia interesów osób trzecich,</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ochrony środowiska,</w:t>
      </w:r>
    </w:p>
    <w:p w:rsidR="00116504" w:rsidRPr="00D33203" w:rsidRDefault="00E70DCF" w:rsidP="00C159C7">
      <w:pPr>
        <w:pStyle w:val="NormalnyWeb"/>
        <w:numPr>
          <w:ilvl w:val="0"/>
          <w:numId w:val="47"/>
        </w:numPr>
        <w:spacing w:before="0" w:beforeAutospacing="0" w:after="0"/>
        <w:jc w:val="both"/>
        <w:rPr>
          <w:rFonts w:ascii="Arial" w:hAnsi="Arial" w:cs="Arial"/>
          <w:sz w:val="22"/>
          <w:szCs w:val="22"/>
        </w:rPr>
      </w:pPr>
      <w:r w:rsidRPr="00D33203">
        <w:rPr>
          <w:rFonts w:ascii="Arial" w:hAnsi="Arial" w:cs="Arial"/>
          <w:sz w:val="22"/>
          <w:szCs w:val="22"/>
        </w:rPr>
        <w:t>warunków bezpieczeństwa i higieny pracy</w:t>
      </w:r>
      <w:r w:rsidR="00390995">
        <w:rPr>
          <w:rFonts w:ascii="Arial" w:hAnsi="Arial" w:cs="Arial"/>
          <w:sz w:val="22"/>
          <w:szCs w:val="22"/>
        </w:rPr>
        <w:t>.</w:t>
      </w:r>
    </w:p>
    <w:p w:rsidR="00E70DCF" w:rsidRPr="00D33203" w:rsidRDefault="00E70DCF" w:rsidP="002447CD">
      <w:pPr>
        <w:pStyle w:val="NormalnyWeb"/>
        <w:numPr>
          <w:ilvl w:val="2"/>
          <w:numId w:val="125"/>
        </w:numPr>
        <w:spacing w:before="0" w:beforeAutospacing="0" w:after="0"/>
        <w:ind w:left="1276" w:firstLine="0"/>
        <w:jc w:val="both"/>
        <w:rPr>
          <w:rFonts w:ascii="Arial" w:hAnsi="Arial" w:cs="Arial"/>
          <w:sz w:val="22"/>
          <w:szCs w:val="22"/>
        </w:rPr>
      </w:pPr>
      <w:r w:rsidRPr="00D33203">
        <w:rPr>
          <w:rFonts w:ascii="Arial" w:hAnsi="Arial" w:cs="Arial"/>
          <w:sz w:val="22"/>
          <w:szCs w:val="22"/>
        </w:rPr>
        <w:t xml:space="preserve">Przedmiot umowy musi być wykonany zgodnie z warunkami określonymi </w:t>
      </w:r>
      <w:r w:rsidR="00390995">
        <w:rPr>
          <w:rFonts w:ascii="Arial" w:hAnsi="Arial" w:cs="Arial"/>
          <w:sz w:val="22"/>
          <w:szCs w:val="22"/>
        </w:rPr>
        <w:br/>
      </w:r>
      <w:r w:rsidRPr="00D33203">
        <w:rPr>
          <w:rFonts w:ascii="Arial" w:hAnsi="Arial" w:cs="Arial"/>
          <w:sz w:val="22"/>
          <w:szCs w:val="22"/>
        </w:rPr>
        <w:t>w SWZ</w:t>
      </w:r>
      <w:r w:rsidR="00390995">
        <w:rPr>
          <w:rFonts w:ascii="Arial" w:hAnsi="Arial" w:cs="Arial"/>
          <w:sz w:val="22"/>
          <w:szCs w:val="22"/>
        </w:rPr>
        <w:t>, umowie</w:t>
      </w:r>
      <w:r w:rsidRPr="00D33203">
        <w:rPr>
          <w:rFonts w:ascii="Arial" w:hAnsi="Arial" w:cs="Arial"/>
          <w:sz w:val="22"/>
          <w:szCs w:val="22"/>
        </w:rPr>
        <w:t xml:space="preserve"> oraz warunkami wynikającymi z przepisów prawa mających </w:t>
      </w:r>
      <w:proofErr w:type="spellStart"/>
      <w:r w:rsidRPr="00D33203">
        <w:rPr>
          <w:rFonts w:ascii="Arial" w:hAnsi="Arial" w:cs="Arial"/>
          <w:sz w:val="22"/>
          <w:szCs w:val="22"/>
        </w:rPr>
        <w:t>zastoso</w:t>
      </w:r>
      <w:r w:rsidR="00390995">
        <w:rPr>
          <w:rFonts w:ascii="Arial" w:hAnsi="Arial" w:cs="Arial"/>
          <w:sz w:val="22"/>
          <w:szCs w:val="22"/>
        </w:rPr>
        <w:t>-</w:t>
      </w:r>
      <w:r w:rsidRPr="00D33203">
        <w:rPr>
          <w:rFonts w:ascii="Arial" w:hAnsi="Arial" w:cs="Arial"/>
          <w:sz w:val="22"/>
          <w:szCs w:val="22"/>
        </w:rPr>
        <w:t>wanie</w:t>
      </w:r>
      <w:proofErr w:type="spellEnd"/>
      <w:r w:rsidRPr="00D33203">
        <w:rPr>
          <w:rFonts w:ascii="Arial" w:hAnsi="Arial" w:cs="Arial"/>
          <w:sz w:val="22"/>
          <w:szCs w:val="22"/>
        </w:rPr>
        <w:t xml:space="preserve"> w danym przedmiocie umowy (m.in. Prawo ochrony środowiska, ustawa </w:t>
      </w:r>
      <w:r w:rsidR="00390995">
        <w:rPr>
          <w:rFonts w:ascii="Arial" w:hAnsi="Arial" w:cs="Arial"/>
          <w:sz w:val="22"/>
          <w:szCs w:val="22"/>
        </w:rPr>
        <w:br/>
      </w:r>
      <w:r w:rsidRPr="00D33203">
        <w:rPr>
          <w:rFonts w:ascii="Arial" w:hAnsi="Arial" w:cs="Arial"/>
          <w:sz w:val="22"/>
          <w:szCs w:val="22"/>
        </w:rPr>
        <w:t>o odpadach, ustawa o utrzymaniu czystości i porządku w gminach itp. oraz akty wykonawcze do tych przepisów).</w:t>
      </w:r>
    </w:p>
    <w:p w:rsidR="008C1AEA" w:rsidRDefault="008C1AEA" w:rsidP="002447CD">
      <w:pPr>
        <w:pStyle w:val="Akapitzlist"/>
        <w:widowControl w:val="0"/>
        <w:numPr>
          <w:ilvl w:val="2"/>
          <w:numId w:val="125"/>
        </w:numPr>
        <w:ind w:left="1276" w:firstLine="0"/>
        <w:jc w:val="both"/>
        <w:outlineLvl w:val="3"/>
        <w:rPr>
          <w:rFonts w:cs="Arial"/>
          <w:color w:val="000000"/>
        </w:rPr>
      </w:pPr>
      <w:r w:rsidRPr="008C1AEA">
        <w:rPr>
          <w:rFonts w:cs="Arial"/>
          <w:color w:val="000000"/>
        </w:rPr>
        <w:t>Zagospodarowanie odpadów</w:t>
      </w:r>
      <w:r w:rsidR="00390995">
        <w:rPr>
          <w:rFonts w:cs="Arial"/>
          <w:color w:val="000000"/>
        </w:rPr>
        <w:t>,</w:t>
      </w:r>
      <w:r w:rsidRPr="008C1AEA">
        <w:rPr>
          <w:rFonts w:cs="Arial"/>
          <w:color w:val="000000"/>
        </w:rPr>
        <w:t xml:space="preserve"> o których mo</w:t>
      </w:r>
      <w:r w:rsidR="00EA6150">
        <w:rPr>
          <w:rFonts w:cs="Arial"/>
          <w:color w:val="000000"/>
        </w:rPr>
        <w:t xml:space="preserve">wa w pkt 4.4.1. niniejszej SWZ w sposób zgodny z </w:t>
      </w:r>
      <w:r w:rsidR="009C4D0F">
        <w:rPr>
          <w:rFonts w:cs="Arial"/>
          <w:color w:val="000000"/>
        </w:rPr>
        <w:t>niżej wymienionymi przepisami</w:t>
      </w:r>
      <w:r w:rsidR="00EA6150">
        <w:rPr>
          <w:rFonts w:cs="Arial"/>
          <w:color w:val="000000"/>
        </w:rPr>
        <w:t>:</w:t>
      </w:r>
    </w:p>
    <w:p w:rsidR="009C4D0F" w:rsidRDefault="009C4D0F" w:rsidP="008C1AEA">
      <w:pPr>
        <w:pStyle w:val="Akapitzlist"/>
        <w:widowControl w:val="0"/>
        <w:ind w:left="1276"/>
        <w:jc w:val="both"/>
        <w:outlineLvl w:val="3"/>
        <w:rPr>
          <w:rFonts w:cs="Arial"/>
          <w:color w:val="000000"/>
        </w:rPr>
      </w:pPr>
      <w:r>
        <w:rPr>
          <w:rFonts w:cs="Arial"/>
          <w:color w:val="000000"/>
        </w:rPr>
        <w:t>Ustawa z dnia 14 grudnia 2012 roku o odpadach /</w:t>
      </w:r>
      <w:proofErr w:type="spellStart"/>
      <w:r>
        <w:rPr>
          <w:rFonts w:cs="Arial"/>
          <w:color w:val="000000"/>
        </w:rPr>
        <w:t>t</w:t>
      </w:r>
      <w:r w:rsidR="00390995">
        <w:rPr>
          <w:rFonts w:cs="Arial"/>
          <w:color w:val="000000"/>
        </w:rPr>
        <w:t>.</w:t>
      </w:r>
      <w:r>
        <w:rPr>
          <w:rFonts w:cs="Arial"/>
          <w:color w:val="000000"/>
        </w:rPr>
        <w:t>j</w:t>
      </w:r>
      <w:proofErr w:type="spellEnd"/>
      <w:r>
        <w:rPr>
          <w:rFonts w:cs="Arial"/>
          <w:color w:val="000000"/>
        </w:rPr>
        <w:t>.</w:t>
      </w:r>
      <w:r w:rsidR="00390995">
        <w:rPr>
          <w:rFonts w:cs="Arial"/>
          <w:color w:val="000000"/>
        </w:rPr>
        <w:t>:</w:t>
      </w:r>
      <w:r>
        <w:rPr>
          <w:rFonts w:cs="Arial"/>
          <w:color w:val="000000"/>
        </w:rPr>
        <w:t xml:space="preserve"> Dz. U z 2022</w:t>
      </w:r>
      <w:r w:rsidR="00390995">
        <w:rPr>
          <w:rFonts w:cs="Arial"/>
          <w:color w:val="000000"/>
        </w:rPr>
        <w:t xml:space="preserve"> r.,</w:t>
      </w:r>
      <w:r>
        <w:rPr>
          <w:rFonts w:cs="Arial"/>
          <w:color w:val="000000"/>
        </w:rPr>
        <w:t xml:space="preserve"> poz. 699 ze zm</w:t>
      </w:r>
      <w:r w:rsidR="00390995">
        <w:rPr>
          <w:rFonts w:cs="Arial"/>
          <w:color w:val="000000"/>
        </w:rPr>
        <w:t>.</w:t>
      </w:r>
      <w:r>
        <w:rPr>
          <w:rFonts w:cs="Arial"/>
          <w:color w:val="000000"/>
        </w:rPr>
        <w:t>/</w:t>
      </w:r>
      <w:r w:rsidR="00390995">
        <w:rPr>
          <w:rFonts w:cs="Arial"/>
          <w:color w:val="000000"/>
        </w:rPr>
        <w:t>,</w:t>
      </w:r>
    </w:p>
    <w:p w:rsidR="00EA6150" w:rsidRDefault="00EA6150" w:rsidP="008C1AEA">
      <w:pPr>
        <w:pStyle w:val="Akapitzlist"/>
        <w:widowControl w:val="0"/>
        <w:ind w:left="1276"/>
        <w:jc w:val="both"/>
        <w:outlineLvl w:val="3"/>
        <w:rPr>
          <w:rFonts w:cs="Arial"/>
          <w:color w:val="000000"/>
        </w:rPr>
      </w:pPr>
      <w:r>
        <w:rPr>
          <w:rFonts w:cs="Arial"/>
          <w:color w:val="000000"/>
        </w:rPr>
        <w:t xml:space="preserve">Ustawa z dnia 13 września 1996 roku o utrzymaniu czystości i porządku w gminach </w:t>
      </w:r>
      <w:r w:rsidR="00320802">
        <w:rPr>
          <w:rFonts w:cs="Arial"/>
          <w:color w:val="000000"/>
        </w:rPr>
        <w:br/>
      </w:r>
      <w:r>
        <w:rPr>
          <w:rFonts w:cs="Arial"/>
          <w:color w:val="000000"/>
        </w:rPr>
        <w:t>/</w:t>
      </w:r>
      <w:r w:rsidR="00320802">
        <w:rPr>
          <w:rFonts w:cs="Arial"/>
          <w:color w:val="000000"/>
        </w:rPr>
        <w:t xml:space="preserve">t. j.: </w:t>
      </w:r>
      <w:r>
        <w:rPr>
          <w:rFonts w:cs="Arial"/>
          <w:color w:val="000000"/>
        </w:rPr>
        <w:t>Dz. U z 2022 r.</w:t>
      </w:r>
      <w:r w:rsidR="00320802">
        <w:rPr>
          <w:rFonts w:cs="Arial"/>
          <w:color w:val="000000"/>
        </w:rPr>
        <w:t>,</w:t>
      </w:r>
      <w:r>
        <w:rPr>
          <w:rFonts w:cs="Arial"/>
          <w:color w:val="000000"/>
        </w:rPr>
        <w:t xml:space="preserve"> poz. 1297 ze zm./</w:t>
      </w:r>
      <w:r w:rsidR="00320802">
        <w:rPr>
          <w:rFonts w:cs="Arial"/>
          <w:color w:val="000000"/>
        </w:rPr>
        <w:t>,</w:t>
      </w:r>
    </w:p>
    <w:p w:rsidR="00CC72C1" w:rsidRDefault="00CC72C1" w:rsidP="00BB4A2C">
      <w:pPr>
        <w:pStyle w:val="Akapitzlist"/>
        <w:widowControl w:val="0"/>
        <w:ind w:left="567"/>
        <w:jc w:val="both"/>
        <w:outlineLvl w:val="3"/>
        <w:rPr>
          <w:rFonts w:cs="Arial"/>
          <w:color w:val="000000"/>
        </w:rPr>
      </w:pPr>
    </w:p>
    <w:p w:rsidR="00CC72C1" w:rsidRPr="00AF21BF" w:rsidRDefault="00CC72C1" w:rsidP="002447CD">
      <w:pPr>
        <w:pStyle w:val="Akapitzlist"/>
        <w:numPr>
          <w:ilvl w:val="0"/>
          <w:numId w:val="125"/>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rsidR="00C574D4" w:rsidRDefault="00C574D4" w:rsidP="002447CD">
      <w:pPr>
        <w:pStyle w:val="Nagwek1"/>
        <w:numPr>
          <w:ilvl w:val="0"/>
          <w:numId w:val="125"/>
        </w:numPr>
        <w:ind w:left="284" w:hanging="284"/>
      </w:pPr>
      <w:bookmarkStart w:id="4" w:name="_Toc79269646"/>
      <w:r w:rsidRPr="00DB5290">
        <w:t>TERMIN WYKONANIA ZAMÓWIENIA</w:t>
      </w:r>
      <w:bookmarkEnd w:id="4"/>
    </w:p>
    <w:p w:rsidR="00C574D4" w:rsidRDefault="00C574D4" w:rsidP="00C574D4"/>
    <w:p w:rsidR="008C1AEA" w:rsidRDefault="00400852" w:rsidP="008C1AEA">
      <w:pPr>
        <w:spacing w:line="240" w:lineRule="auto"/>
        <w:ind w:left="567"/>
      </w:pPr>
      <w:r>
        <w:t xml:space="preserve">6.1. </w:t>
      </w:r>
      <w:r w:rsidR="00C574D4" w:rsidRPr="00DB5290">
        <w:t>Termin wykonania zamówienia</w:t>
      </w:r>
      <w:r w:rsidR="008C1AEA">
        <w:t xml:space="preserve">dla obu jego części </w:t>
      </w:r>
      <w:r w:rsidR="00A25426">
        <w:t>ustala się:</w:t>
      </w:r>
      <w:r>
        <w:t>o</w:t>
      </w:r>
      <w:r w:rsidR="00D64F1E">
        <w:t>d dnia zawarcia umowy</w:t>
      </w:r>
    </w:p>
    <w:p w:rsidR="008F40CE" w:rsidRDefault="00BC1597" w:rsidP="008C1AEA">
      <w:pPr>
        <w:spacing w:line="240" w:lineRule="auto"/>
        <w:ind w:left="567"/>
      </w:pPr>
      <w:r>
        <w:t>do dnia 31.12.2023 roku</w:t>
      </w:r>
    </w:p>
    <w:p w:rsidR="008F40CE" w:rsidRDefault="008F40CE" w:rsidP="002447CD">
      <w:pPr>
        <w:pStyle w:val="Nagwek1"/>
        <w:numPr>
          <w:ilvl w:val="0"/>
          <w:numId w:val="125"/>
        </w:numPr>
        <w:ind w:left="284" w:hanging="284"/>
      </w:pPr>
      <w:bookmarkStart w:id="5" w:name="_Toc79269647"/>
      <w:r>
        <w:t>WARUNKI UDZIAŁU W POSTĘPOWANIU</w:t>
      </w:r>
      <w:bookmarkEnd w:id="5"/>
    </w:p>
    <w:p w:rsidR="004B7382" w:rsidRPr="00984918" w:rsidRDefault="004B7382" w:rsidP="00B228C7"/>
    <w:p w:rsidR="008F40CE" w:rsidRPr="008C7BF3" w:rsidRDefault="008F40CE" w:rsidP="00C159C7">
      <w:pPr>
        <w:pStyle w:val="Kolorowalistaakcent11"/>
        <w:numPr>
          <w:ilvl w:val="1"/>
          <w:numId w:val="7"/>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lastRenderedPageBreak/>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0766EF" w:rsidRPr="002447CD" w:rsidRDefault="000766EF" w:rsidP="002447CD">
      <w:pPr>
        <w:pStyle w:val="Akapitzlist"/>
        <w:numPr>
          <w:ilvl w:val="2"/>
          <w:numId w:val="7"/>
        </w:numPr>
        <w:ind w:left="1276" w:hanging="709"/>
        <w:jc w:val="both"/>
        <w:rPr>
          <w:b/>
        </w:rPr>
      </w:pPr>
      <w:r w:rsidRPr="002447CD">
        <w:rPr>
          <w:rFonts w:cs="Arial"/>
          <w:b/>
        </w:rPr>
        <w:t>Posiadania kompetencji lub uprawnień do prowadzenia określonej działalności zawodowej, o ile wynika to z odrębnych przepisów tj.:</w:t>
      </w:r>
    </w:p>
    <w:p w:rsidR="007439C0" w:rsidRPr="000766EF" w:rsidRDefault="002447CD" w:rsidP="002447CD">
      <w:pPr>
        <w:pStyle w:val="Akapitzlist"/>
        <w:ind w:left="1276"/>
        <w:jc w:val="both"/>
      </w:pPr>
      <w:r>
        <w:t>Potwierdzenie iż instalacja którą zarządza Wykonawca jest wpisana</w:t>
      </w:r>
      <w:r w:rsidR="000766EF">
        <w:t xml:space="preserve"> na listę </w:t>
      </w:r>
      <w:r>
        <w:t xml:space="preserve"> </w:t>
      </w:r>
      <w:r w:rsidR="000766EF">
        <w:t>Marszałka Województwa Mazowieckiego funkcjonujących instalacji komunalnych</w:t>
      </w:r>
      <w:r>
        <w:t xml:space="preserve"> </w:t>
      </w:r>
    </w:p>
    <w:p w:rsidR="00A16830" w:rsidRPr="00B228C7" w:rsidRDefault="007439C0" w:rsidP="00C159C7">
      <w:pPr>
        <w:pStyle w:val="Akapitzlist"/>
        <w:numPr>
          <w:ilvl w:val="2"/>
          <w:numId w:val="7"/>
        </w:numPr>
        <w:ind w:left="1287"/>
        <w:rPr>
          <w:iCs/>
        </w:rPr>
      </w:pPr>
      <w:r>
        <w:rPr>
          <w:b/>
          <w:bCs/>
          <w:iCs/>
        </w:rPr>
        <w:t>Sytuacji ekonomicznej lub finansowej tj.:</w:t>
      </w:r>
    </w:p>
    <w:p w:rsidR="007439C0" w:rsidRPr="00070A68" w:rsidRDefault="0039765D">
      <w:pPr>
        <w:rPr>
          <w:iCs/>
        </w:rPr>
      </w:pPr>
      <w:r>
        <w:rPr>
          <w:i/>
        </w:rPr>
        <w:t xml:space="preserve">                    Zamawiający nie określa warunku w w/w zakresie</w:t>
      </w:r>
      <w:r w:rsidR="00535F8A">
        <w:rPr>
          <w:i/>
        </w:rPr>
        <w:t>.</w:t>
      </w:r>
    </w:p>
    <w:p w:rsidR="00DF00AB" w:rsidRPr="00B228C7" w:rsidRDefault="00DF00AB" w:rsidP="00B228C7">
      <w:pPr>
        <w:rPr>
          <w:i/>
        </w:rPr>
      </w:pPr>
    </w:p>
    <w:p w:rsidR="004E54D2" w:rsidRDefault="00DF00AB" w:rsidP="00C159C7">
      <w:pPr>
        <w:pStyle w:val="Akapitzlist"/>
        <w:numPr>
          <w:ilvl w:val="2"/>
          <w:numId w:val="7"/>
        </w:numPr>
        <w:ind w:left="1287"/>
      </w:pPr>
      <w:r w:rsidRPr="00B228C7">
        <w:rPr>
          <w:b/>
          <w:bCs/>
        </w:rPr>
        <w:t>Zdolności technicznej lub zawodowej</w:t>
      </w:r>
      <w:r w:rsidR="004E54D2" w:rsidRPr="00B228C7">
        <w:rPr>
          <w:b/>
          <w:bCs/>
        </w:rPr>
        <w:t xml:space="preserve"> tj.:</w:t>
      </w:r>
    </w:p>
    <w:p w:rsidR="00535F8A" w:rsidRDefault="00535F8A" w:rsidP="0039765D">
      <w:pPr>
        <w:ind w:left="1416"/>
        <w:rPr>
          <w:iCs/>
        </w:rPr>
      </w:pPr>
    </w:p>
    <w:p w:rsidR="000766EF" w:rsidRPr="002447CD" w:rsidRDefault="002447CD" w:rsidP="0039765D">
      <w:pPr>
        <w:ind w:left="1416"/>
        <w:rPr>
          <w:iCs/>
        </w:rPr>
      </w:pPr>
      <w:r w:rsidRPr="002447CD">
        <w:rPr>
          <w:iCs/>
        </w:rPr>
        <w:t>Potwierdzenie iż instalacja komunalna zarządzana przez Wykonawcę znajduje się w odległości nie większej niż 12 km</w:t>
      </w:r>
    </w:p>
    <w:p w:rsidR="00535F8A" w:rsidRPr="00233FAA" w:rsidRDefault="00535F8A" w:rsidP="0039765D">
      <w:pPr>
        <w:ind w:left="1416"/>
        <w:rPr>
          <w:iCs/>
        </w:rPr>
      </w:pPr>
    </w:p>
    <w:p w:rsidR="004E54D2" w:rsidRDefault="004E54D2" w:rsidP="00C159C7">
      <w:pPr>
        <w:pStyle w:val="Akapitzlist"/>
        <w:numPr>
          <w:ilvl w:val="2"/>
          <w:numId w:val="7"/>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C57364">
        <w:t xml:space="preserve">bowiązków określonych w art. 118 </w:t>
      </w:r>
      <w:r>
        <w:t>ustawy tj.:</w:t>
      </w:r>
    </w:p>
    <w:p w:rsidR="004E54D2" w:rsidRDefault="004E54D2" w:rsidP="00C159C7">
      <w:pPr>
        <w:pStyle w:val="Akapitzlist"/>
        <w:numPr>
          <w:ilvl w:val="0"/>
          <w:numId w:val="39"/>
        </w:numPr>
        <w:jc w:val="both"/>
      </w:pPr>
      <w:r>
        <w:t xml:space="preserve">Wykonawca, który polega na zdolnościach lub sytuacji innych podmiotów, musi udowodnić Zamawiającemu, że realizując zamówienie, będzie dysponował </w:t>
      </w:r>
      <w:proofErr w:type="spellStart"/>
      <w:r>
        <w:t>niez</w:t>
      </w:r>
      <w:r w:rsidR="00535F8A">
        <w:t>-</w:t>
      </w:r>
      <w:r>
        <w:t>będnymi</w:t>
      </w:r>
      <w:proofErr w:type="spellEnd"/>
      <w:r>
        <w:t xml:space="preserve"> zasobami tych podmiotów, w szczególności przedstawiając zobowiązanie tych podmiotów do oddania mu do dyspozycji niezbędnych zasobów na potrzeby realizacji zamówienia. </w:t>
      </w:r>
    </w:p>
    <w:p w:rsidR="004E54D2" w:rsidRDefault="004E54D2" w:rsidP="00C159C7">
      <w:pPr>
        <w:pStyle w:val="Akapitzlist"/>
        <w:numPr>
          <w:ilvl w:val="0"/>
          <w:numId w:val="39"/>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w:t>
      </w:r>
      <w:proofErr w:type="spellStart"/>
      <w:r w:rsidR="00357937">
        <w:t>postę</w:t>
      </w:r>
      <w:r w:rsidR="00535F8A">
        <w:t>-</w:t>
      </w:r>
      <w:r w:rsidR="00357937">
        <w:t>powaniu</w:t>
      </w:r>
      <w:proofErr w:type="spellEnd"/>
      <w:r w:rsidR="00357937">
        <w:t xml:space="preserve"> oraz bada, czy nie zachodzą wobec tego podmiotu </w:t>
      </w:r>
      <w:r w:rsidR="00C57364">
        <w:t xml:space="preserve">podstawy </w:t>
      </w:r>
      <w:proofErr w:type="spellStart"/>
      <w:r w:rsidR="00C57364">
        <w:t>wyklu</w:t>
      </w:r>
      <w:r w:rsidR="00535F8A">
        <w:t>-</w:t>
      </w:r>
      <w:r w:rsidR="00C57364">
        <w:t>czenia</w:t>
      </w:r>
      <w:proofErr w:type="spellEnd"/>
      <w:r w:rsidR="00C57364">
        <w:t>.</w:t>
      </w:r>
    </w:p>
    <w:p w:rsidR="00357937" w:rsidRDefault="00357937" w:rsidP="00C159C7">
      <w:pPr>
        <w:pStyle w:val="Akapitzlist"/>
        <w:numPr>
          <w:ilvl w:val="0"/>
          <w:numId w:val="39"/>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rsidR="00357937" w:rsidRDefault="00357937" w:rsidP="00C159C7">
      <w:pPr>
        <w:pStyle w:val="Akapitzlist"/>
        <w:numPr>
          <w:ilvl w:val="0"/>
          <w:numId w:val="39"/>
        </w:numPr>
        <w:jc w:val="both"/>
      </w:pPr>
      <w:r>
        <w:t xml:space="preserve">Wykonawca, który polega na sytuacji finansowej lub ekonomicznej innych </w:t>
      </w:r>
      <w:proofErr w:type="spellStart"/>
      <w:r>
        <w:t>podmio</w:t>
      </w:r>
      <w:r w:rsidR="00541AEC">
        <w:t>-</w:t>
      </w:r>
      <w:r>
        <w:t>tów</w:t>
      </w:r>
      <w:proofErr w:type="spellEnd"/>
      <w:r>
        <w:t xml:space="preserve">, odpowiada solidarnie z podmiotem, który </w:t>
      </w:r>
      <w:r w:rsidR="00063022">
        <w:t>zobowiązał się do udostępnienia zasobów, za szkodę poniesioną przez Zamawiającego powstał</w:t>
      </w:r>
      <w:r w:rsidR="005E3EAE">
        <w:t>ą</w:t>
      </w:r>
      <w:r w:rsidR="00063022">
        <w:t xml:space="preserve"> wskutek </w:t>
      </w:r>
      <w:proofErr w:type="spellStart"/>
      <w:r w:rsidR="00063022">
        <w:t>nieudos</w:t>
      </w:r>
      <w:r w:rsidR="00541AEC">
        <w:t>-</w:t>
      </w:r>
      <w:r w:rsidR="00063022">
        <w:t>tępnienia</w:t>
      </w:r>
      <w:proofErr w:type="spellEnd"/>
      <w:r w:rsidR="00063022">
        <w:t xml:space="preserve"> tych zasobów, chyba że za nieudostępnienie zasobów nie ponosi winy. </w:t>
      </w:r>
    </w:p>
    <w:p w:rsidR="00063022" w:rsidRDefault="00063022" w:rsidP="00C159C7">
      <w:pPr>
        <w:pStyle w:val="Akapitzlist"/>
        <w:numPr>
          <w:ilvl w:val="1"/>
          <w:numId w:val="7"/>
        </w:numPr>
        <w:ind w:left="1287"/>
        <w:jc w:val="both"/>
      </w:pPr>
      <w:r>
        <w:t xml:space="preserve">W przypadku </w:t>
      </w:r>
      <w:r w:rsidR="002B2490">
        <w:t>W</w:t>
      </w:r>
      <w:r>
        <w:t xml:space="preserve">ykonawców wspólnie ubiegających się o udzielenie zamówienia: </w:t>
      </w:r>
    </w:p>
    <w:p w:rsidR="00063022" w:rsidRDefault="002B2490" w:rsidP="00C159C7">
      <w:pPr>
        <w:pStyle w:val="Akapitzlist"/>
        <w:numPr>
          <w:ilvl w:val="2"/>
          <w:numId w:val="7"/>
        </w:numPr>
        <w:ind w:left="1854"/>
        <w:jc w:val="both"/>
      </w:pPr>
      <w:r>
        <w:t>Warunek udziału w postępowaniu, o którym mowa w pkt 7.1.</w:t>
      </w:r>
      <w:r w:rsidR="00541AEC">
        <w:t>.</w:t>
      </w:r>
      <w:r>
        <w:t xml:space="preserve"> musi zostać spełniony przez Wykonawców łącznie. </w:t>
      </w:r>
    </w:p>
    <w:p w:rsidR="008F40CE" w:rsidRDefault="002B2490" w:rsidP="00C159C7">
      <w:pPr>
        <w:pStyle w:val="Akapitzlist"/>
        <w:numPr>
          <w:ilvl w:val="2"/>
          <w:numId w:val="7"/>
        </w:numPr>
        <w:ind w:left="1854"/>
      </w:pPr>
      <w:r>
        <w:t xml:space="preserve">Brak podstaw do wykluczenia z postępowania o udzielenie zamówienia </w:t>
      </w:r>
      <w:r w:rsidR="00416332">
        <w:t xml:space="preserve">musi zostać wskazany przez każdego z Wykonawców. </w:t>
      </w:r>
    </w:p>
    <w:p w:rsidR="00624DE6" w:rsidRPr="00DB5290" w:rsidRDefault="00EC3BD8" w:rsidP="002447CD">
      <w:pPr>
        <w:pStyle w:val="Nagwek1"/>
        <w:numPr>
          <w:ilvl w:val="0"/>
          <w:numId w:val="125"/>
        </w:numPr>
        <w:ind w:left="284" w:hanging="284"/>
      </w:pPr>
      <w:bookmarkStart w:id="6" w:name="_Toc79269648"/>
      <w:r>
        <w:t>PODSTAWY WYKLUCZENIA</w:t>
      </w:r>
      <w:bookmarkEnd w:id="6"/>
    </w:p>
    <w:p w:rsidR="006A571C" w:rsidRDefault="006A571C" w:rsidP="00502DCB">
      <w:pPr>
        <w:jc w:val="both"/>
        <w:rPr>
          <w:lang w:eastAsia="pl-PL"/>
        </w:rPr>
      </w:pPr>
    </w:p>
    <w:p w:rsidR="00D8562B" w:rsidRDefault="00F51A47" w:rsidP="00B228C7">
      <w:pPr>
        <w:ind w:left="1276" w:hanging="709"/>
        <w:jc w:val="both"/>
      </w:pPr>
      <w:r>
        <w:t xml:space="preserve">8.1. </w:t>
      </w:r>
      <w:r w:rsidR="006A571C">
        <w:t>Z postępowania o udzielenie zamówienia wyklucza się wykonawcę</w:t>
      </w:r>
      <w:r w:rsidR="00F92E65">
        <w:t xml:space="preserve"> na podstawieart. 108</w:t>
      </w:r>
      <w:r w:rsidR="006A571C">
        <w:t xml:space="preserve">: </w:t>
      </w:r>
    </w:p>
    <w:p w:rsidR="006A571C" w:rsidRDefault="00D8562B" w:rsidP="00B228C7">
      <w:pPr>
        <w:ind w:left="1843" w:hanging="709"/>
        <w:jc w:val="both"/>
      </w:pPr>
      <w:r>
        <w:lastRenderedPageBreak/>
        <w:t xml:space="preserve">1) </w:t>
      </w:r>
      <w:r w:rsidR="006A571C">
        <w:t xml:space="preserve">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rsidR="006A571C" w:rsidRDefault="006A571C" w:rsidP="00F51A47">
      <w:pPr>
        <w:ind w:left="1416" w:firstLine="708"/>
        <w:jc w:val="both"/>
      </w:pPr>
      <w:r>
        <w:t xml:space="preserve">b) handlu ludźmi, o którym mowa w art. 189a Kodeksu </w:t>
      </w:r>
      <w:r w:rsidR="00D8562B">
        <w:t>k</w:t>
      </w:r>
      <w:r>
        <w:t xml:space="preserve">arnego, </w:t>
      </w:r>
    </w:p>
    <w:p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 xml:space="preserve">f)  powierzenia wykonywania pracy małoletniemu cudzoziemcowi, o którym mowa w art. 9 ust. 2 ustawy z dnia 15 czerwca 2012 r. o skutkach </w:t>
      </w:r>
      <w:proofErr w:type="spellStart"/>
      <w:r>
        <w:t>powierza</w:t>
      </w:r>
      <w:r w:rsidR="00541AEC">
        <w:t>-</w:t>
      </w:r>
      <w:r>
        <w:t>nia</w:t>
      </w:r>
      <w:proofErr w:type="spellEnd"/>
      <w:r>
        <w:t xml:space="preserve"> wykonywania pracy cudzoziemcom przebywającym wbrew prze</w:t>
      </w:r>
      <w:r w:rsidR="00F51A47">
        <w:t xml:space="preserve">pisom na terytorium </w:t>
      </w:r>
      <w:r>
        <w:t>Rzeczypospolitej Polskiej (</w:t>
      </w:r>
      <w:proofErr w:type="spellStart"/>
      <w:r w:rsidR="00925FFE">
        <w:t>t.j</w:t>
      </w:r>
      <w:proofErr w:type="spellEnd"/>
      <w:r w:rsidR="00925FFE">
        <w:t xml:space="preserve">.: </w:t>
      </w:r>
      <w:hyperlink r:id="rId12" w:history="1">
        <w:r w:rsidR="00925FFE" w:rsidRPr="00925FFE">
          <w:rPr>
            <w:color w:val="0000FF"/>
            <w:u w:val="single"/>
          </w:rPr>
          <w:t xml:space="preserve">Dz.U. </w:t>
        </w:r>
        <w:r w:rsidR="00925FFE">
          <w:rPr>
            <w:color w:val="0000FF"/>
            <w:u w:val="single"/>
          </w:rPr>
          <w:t xml:space="preserve">z </w:t>
        </w:r>
        <w:r w:rsidR="00925FFE" w:rsidRPr="00925FFE">
          <w:rPr>
            <w:color w:val="0000FF"/>
            <w:u w:val="single"/>
          </w:rPr>
          <w:t>2021 poz. 1745</w:t>
        </w:r>
      </w:hyperlink>
      <w:r w:rsidR="00925FFE">
        <w:t>)</w:t>
      </w:r>
      <w:r>
        <w:t>,</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w:t>
      </w:r>
      <w:r w:rsidR="00925FFE">
        <w:t>-</w:t>
      </w:r>
      <w:r>
        <w:t>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w:t>
      </w:r>
      <w:r w:rsidR="004D692A">
        <w:t>oku</w:t>
      </w:r>
      <w:r>
        <w:t xml:space="preserve"> o skutkach powierzania wykonywania pracy cudzoziemcom </w:t>
      </w:r>
      <w:proofErr w:type="spellStart"/>
      <w:r>
        <w:t>przebywa</w:t>
      </w:r>
      <w:r w:rsidR="004D692A">
        <w:t>-</w:t>
      </w:r>
      <w:r>
        <w:t>jący</w:t>
      </w:r>
      <w:r w:rsidR="00F51A47">
        <w:t>m</w:t>
      </w:r>
      <w:proofErr w:type="spellEnd"/>
      <w:r w:rsidR="00F51A47">
        <w:t xml:space="preserve"> wbrew </w:t>
      </w:r>
      <w:r>
        <w:t>przepisom na teryto</w:t>
      </w:r>
      <w:r w:rsidR="00F51A47">
        <w:t>rium Rzeczypospolitej Polskiej</w:t>
      </w:r>
      <w:r>
        <w:t>– lub za odpowiedni czyn zabroniony określony w przepisach prawa obcego;</w:t>
      </w:r>
    </w:p>
    <w:p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w:t>
      </w:r>
      <w:r w:rsidR="004D692A">
        <w:br/>
      </w:r>
      <w:r w:rsidR="00F51A47">
        <w:t xml:space="preserve">o którym </w:t>
      </w:r>
      <w:r>
        <w:t xml:space="preserve">mowa w pkt 1; </w:t>
      </w:r>
    </w:p>
    <w:p w:rsidR="00FC0DB4" w:rsidRDefault="00FC0DB4" w:rsidP="00B228C7">
      <w:pPr>
        <w:ind w:left="1134"/>
        <w:jc w:val="both"/>
      </w:pPr>
      <w:r>
        <w:t>3) wobec którego wydano prawomocny wyrok sądu lub ostat</w:t>
      </w:r>
      <w:r w:rsidR="00F51A47">
        <w:t xml:space="preserve">eczną decyzję </w:t>
      </w:r>
      <w:proofErr w:type="spellStart"/>
      <w:r w:rsidR="00F51A47">
        <w:t>administ</w:t>
      </w:r>
      <w:r w:rsidR="00C4017E">
        <w:t>-</w:t>
      </w:r>
      <w:r w:rsidR="00F51A47">
        <w:t>racyjną</w:t>
      </w:r>
      <w:proofErr w:type="spellEnd"/>
      <w:r w:rsidR="00F51A47">
        <w:t xml:space="preserve">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rsidR="006A571C" w:rsidRDefault="00FC0DB4" w:rsidP="00B228C7">
      <w:pPr>
        <w:ind w:left="1134"/>
        <w:jc w:val="both"/>
      </w:pPr>
      <w:r>
        <w:t>4) wobec którego prawomocnie orzeczono zakaz ubiegania się o zamówienia publiczne;</w:t>
      </w:r>
    </w:p>
    <w:p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należy z wykonawcą do tej samej grupy kapitałowej w rozu</w:t>
      </w:r>
      <w:r w:rsidR="00F51A47">
        <w:t xml:space="preserve">mieniu ustawy z dnia 16 lutego </w:t>
      </w:r>
      <w:r>
        <w:t>2007 r. o ochronie konkurencji i konsumentów, chyba</w:t>
      </w:r>
      <w:r w:rsidR="00F51A47">
        <w:t xml:space="preserve"> że </w:t>
      </w:r>
      <w:r w:rsidR="00F51A47">
        <w:lastRenderedPageBreak/>
        <w:t xml:space="preserve">spowodowane tym zakłócenie </w:t>
      </w:r>
      <w:r>
        <w:t>konkurencji może być wyeliminowane w inny sposób niż</w:t>
      </w:r>
      <w:r w:rsidR="00F51A47">
        <w:t xml:space="preserve"> przez wykluczenie wykonawcy z </w:t>
      </w:r>
      <w:r>
        <w:t>udziału w postępowaniu o udzielenie zamówienia</w:t>
      </w:r>
      <w:r w:rsidR="00A21D1D">
        <w:t>.</w:t>
      </w:r>
    </w:p>
    <w:p w:rsidR="00F51A47" w:rsidRDefault="00F51A47" w:rsidP="00B228C7">
      <w:pPr>
        <w:ind w:left="1276" w:hanging="709"/>
        <w:jc w:val="both"/>
      </w:pPr>
      <w:r>
        <w:t>8.2</w:t>
      </w:r>
      <w:r w:rsidR="00F92E65">
        <w:t>. Z postępowania o udzielenie zamówienia wyklucza się wykonawcę na podstawie a</w:t>
      </w:r>
      <w:r w:rsidR="009A1183">
        <w:t xml:space="preserve">rt. 109 ust. 1 pkt </w:t>
      </w:r>
      <w:r w:rsidR="00F92E65">
        <w:t>4</w:t>
      </w:r>
      <w:r w:rsidR="00BD7934">
        <w:t xml:space="preserve">, 5,7-10 </w:t>
      </w:r>
      <w:r w:rsidR="00F92E65">
        <w:t>P</w:t>
      </w:r>
      <w:r w:rsidR="00C4017E">
        <w:t>ZP</w:t>
      </w:r>
      <w:r w:rsidR="00BD7934">
        <w:t>:</w:t>
      </w:r>
    </w:p>
    <w:p w:rsidR="00B05BF5" w:rsidRDefault="00F51A47" w:rsidP="00B228C7">
      <w:pPr>
        <w:ind w:left="1134"/>
        <w:jc w:val="both"/>
        <w:rPr>
          <w:rFonts w:cs="Arial"/>
          <w:bCs/>
          <w:iCs/>
        </w:rPr>
      </w:pPr>
      <w:r>
        <w:t xml:space="preserve">1) </w:t>
      </w:r>
      <w:r w:rsidR="00BD7934" w:rsidRPr="00E65636">
        <w:rPr>
          <w:rFonts w:cs="Arial"/>
          <w:bCs/>
          <w:iCs/>
        </w:rPr>
        <w:t xml:space="preserve">który naruszył obowiązki dotyczące płatności podatków, opłat lub składek na </w:t>
      </w:r>
      <w:proofErr w:type="spellStart"/>
      <w:r w:rsidR="00BD7934" w:rsidRPr="00E65636">
        <w:rPr>
          <w:rFonts w:cs="Arial"/>
          <w:bCs/>
          <w:iCs/>
        </w:rPr>
        <w:t>ubez</w:t>
      </w:r>
      <w:r w:rsidR="00C4017E">
        <w:rPr>
          <w:rFonts w:cs="Arial"/>
          <w:bCs/>
          <w:iCs/>
        </w:rPr>
        <w:t>-</w:t>
      </w:r>
      <w:r w:rsidR="00BD7934" w:rsidRPr="00E65636">
        <w:rPr>
          <w:rFonts w:cs="Arial"/>
          <w:bCs/>
          <w:iCs/>
        </w:rPr>
        <w:t>pieczenia</w:t>
      </w:r>
      <w:proofErr w:type="spellEnd"/>
      <w:r w:rsidR="00BD7934" w:rsidRPr="00E65636">
        <w:rPr>
          <w:rFonts w:cs="Arial"/>
          <w:bCs/>
          <w:iCs/>
        </w:rPr>
        <w:t xml:space="preserve">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rsidR="003E51CD"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Pr="00984918">
        <w:rPr>
          <w:rFonts w:ascii="Arial" w:hAnsi="Arial" w:cs="Arial"/>
          <w:bCs/>
          <w:iCs/>
          <w:sz w:val="22"/>
          <w:szCs w:val="22"/>
        </w:rPr>
        <w:t xml:space="preserve">podważa jego uczciwość, w szczególności, gdy wykonawca w wyniku zamierzonego działania lub rażącego niedbalstwa nie wykonał lub nienależycie wykonał zamówienie, co </w:t>
      </w:r>
      <w:proofErr w:type="spellStart"/>
      <w:r w:rsidRPr="00984918">
        <w:rPr>
          <w:rFonts w:ascii="Arial" w:hAnsi="Arial" w:cs="Arial"/>
          <w:bCs/>
          <w:iCs/>
          <w:sz w:val="22"/>
          <w:szCs w:val="22"/>
        </w:rPr>
        <w:t>zamawia</w:t>
      </w:r>
      <w:r w:rsidR="00C4017E">
        <w:rPr>
          <w:rFonts w:ascii="Arial" w:hAnsi="Arial" w:cs="Arial"/>
          <w:bCs/>
          <w:iCs/>
          <w:sz w:val="22"/>
          <w:szCs w:val="22"/>
        </w:rPr>
        <w:t>-</w:t>
      </w:r>
      <w:r w:rsidRPr="00984918">
        <w:rPr>
          <w:rFonts w:ascii="Arial" w:hAnsi="Arial" w:cs="Arial"/>
          <w:bCs/>
          <w:iCs/>
          <w:sz w:val="22"/>
          <w:szCs w:val="22"/>
        </w:rPr>
        <w:t>jący</w:t>
      </w:r>
      <w:proofErr w:type="spellEnd"/>
      <w:r w:rsidRPr="00984918">
        <w:rPr>
          <w:rFonts w:ascii="Arial" w:hAnsi="Arial" w:cs="Arial"/>
          <w:bCs/>
          <w:iCs/>
          <w:sz w:val="22"/>
          <w:szCs w:val="22"/>
        </w:rPr>
        <w:t xml:space="preserve"> jest w stanie wykazać za po</w:t>
      </w:r>
      <w:r w:rsidRPr="00A21D1D">
        <w:rPr>
          <w:rFonts w:ascii="Arial" w:hAnsi="Arial" w:cs="Arial"/>
          <w:bCs/>
          <w:iCs/>
          <w:sz w:val="22"/>
          <w:szCs w:val="22"/>
        </w:rPr>
        <w:t>mocą stosownych dowodów;</w:t>
      </w:r>
    </w:p>
    <w:p w:rsidR="00BD7934" w:rsidRPr="00A21D1D"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 xml:space="preserve">zyskać lub pozyskał informacje poufne, mogące dać mu przewagę </w:t>
      </w:r>
      <w:r w:rsidR="003B193E">
        <w:rPr>
          <w:rFonts w:ascii="Arial" w:hAnsi="Arial" w:cs="Arial"/>
          <w:bCs/>
          <w:iCs/>
          <w:sz w:val="22"/>
          <w:szCs w:val="22"/>
        </w:rPr>
        <w:br/>
      </w:r>
      <w:r w:rsidRPr="00144AE0">
        <w:rPr>
          <w:rFonts w:ascii="Arial" w:hAnsi="Arial" w:cs="Arial"/>
          <w:bCs/>
          <w:iCs/>
          <w:sz w:val="22"/>
          <w:szCs w:val="22"/>
        </w:rPr>
        <w:t>w postępowaniu o udzielenie zamówienia;</w:t>
      </w:r>
    </w:p>
    <w:p w:rsidR="00BD7934" w:rsidRPr="00144AE0" w:rsidRDefault="00BD7934" w:rsidP="00C159C7">
      <w:pPr>
        <w:pStyle w:val="Kolorowalistaakcent11"/>
        <w:numPr>
          <w:ilvl w:val="0"/>
          <w:numId w:val="9"/>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roofErr w:type="spellStart"/>
      <w:r w:rsidRPr="00984918">
        <w:rPr>
          <w:rFonts w:ascii="Arial" w:hAnsi="Arial" w:cs="Arial"/>
          <w:bCs/>
          <w:iCs/>
          <w:sz w:val="22"/>
          <w:szCs w:val="22"/>
        </w:rPr>
        <w:t>wprowadza</w:t>
      </w:r>
      <w:r w:rsidR="003B193E">
        <w:rPr>
          <w:rFonts w:ascii="Arial" w:hAnsi="Arial" w:cs="Arial"/>
          <w:bCs/>
          <w:iCs/>
          <w:sz w:val="22"/>
          <w:szCs w:val="22"/>
        </w:rPr>
        <w:t>-</w:t>
      </w:r>
      <w:r w:rsidRPr="00984918">
        <w:rPr>
          <w:rFonts w:ascii="Arial" w:hAnsi="Arial" w:cs="Arial"/>
          <w:bCs/>
          <w:iCs/>
          <w:sz w:val="22"/>
          <w:szCs w:val="22"/>
        </w:rPr>
        <w:t>jące</w:t>
      </w:r>
      <w:proofErr w:type="spellEnd"/>
      <w:r w:rsidRPr="00984918">
        <w:rPr>
          <w:rFonts w:ascii="Arial" w:hAnsi="Arial" w:cs="Arial"/>
          <w:bCs/>
          <w:iCs/>
          <w:sz w:val="22"/>
          <w:szCs w:val="22"/>
        </w:rPr>
        <w:t xml:space="preserve"> w błąd, co mogło mieć istotny wpływ na decyzje podejmowane przez </w:t>
      </w:r>
      <w:proofErr w:type="spellStart"/>
      <w:r w:rsidRPr="00984918">
        <w:rPr>
          <w:rFonts w:ascii="Arial" w:hAnsi="Arial" w:cs="Arial"/>
          <w:bCs/>
          <w:iCs/>
          <w:sz w:val="22"/>
          <w:szCs w:val="22"/>
        </w:rPr>
        <w:t>zamawiają</w:t>
      </w:r>
      <w:r w:rsidR="003B193E">
        <w:rPr>
          <w:rFonts w:ascii="Arial" w:hAnsi="Arial" w:cs="Arial"/>
          <w:bCs/>
          <w:iCs/>
          <w:sz w:val="22"/>
          <w:szCs w:val="22"/>
        </w:rPr>
        <w:t>-</w:t>
      </w:r>
      <w:r w:rsidRPr="00984918">
        <w:rPr>
          <w:rFonts w:ascii="Arial" w:hAnsi="Arial" w:cs="Arial"/>
          <w:bCs/>
          <w:iCs/>
          <w:sz w:val="22"/>
          <w:szCs w:val="22"/>
        </w:rPr>
        <w:t>cego</w:t>
      </w:r>
      <w:proofErr w:type="spellEnd"/>
      <w:r w:rsidRPr="00984918">
        <w:rPr>
          <w:rFonts w:ascii="Arial" w:hAnsi="Arial" w:cs="Arial"/>
          <w:bCs/>
          <w:iCs/>
          <w:sz w:val="22"/>
          <w:szCs w:val="22"/>
        </w:rPr>
        <w:t xml:space="preserve"> w postęp</w:t>
      </w:r>
      <w:r w:rsidR="004B3FC6" w:rsidRPr="00144AE0">
        <w:rPr>
          <w:rFonts w:ascii="Arial" w:hAnsi="Arial" w:cs="Arial"/>
          <w:bCs/>
          <w:iCs/>
          <w:sz w:val="22"/>
          <w:szCs w:val="22"/>
        </w:rPr>
        <w:t>owaniu o udzielenie zamówienia.</w:t>
      </w:r>
    </w:p>
    <w:p w:rsidR="008B5CBC" w:rsidRDefault="008B5CBC" w:rsidP="008B5CBC">
      <w:pPr>
        <w:pStyle w:val="Kolorowalistaakcent11"/>
        <w:numPr>
          <w:ilvl w:val="1"/>
          <w:numId w:val="10"/>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 ustawy o szczególnych rozwiązaniach w zakresie przeciwdziałania wspieraniu agresji na Ukrainę oraz służących ochronie bezpieczeństwa narodowego (Dz. U. z 2022 r., poz. 835) wyklucza się:</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wymienionego w wykazach </w:t>
      </w:r>
      <w:proofErr w:type="spellStart"/>
      <w:r w:rsidRPr="00C770D4">
        <w:rPr>
          <w:rFonts w:ascii="Arial" w:hAnsi="Arial" w:cs="Arial"/>
          <w:sz w:val="23"/>
          <w:szCs w:val="23"/>
        </w:rPr>
        <w:t>okreś</w:t>
      </w:r>
      <w:r w:rsidR="003B193E">
        <w:rPr>
          <w:rFonts w:ascii="Arial" w:hAnsi="Arial" w:cs="Arial"/>
          <w:sz w:val="23"/>
          <w:szCs w:val="23"/>
        </w:rPr>
        <w:t>-</w:t>
      </w:r>
      <w:r w:rsidRPr="00C770D4">
        <w:rPr>
          <w:rFonts w:ascii="Arial" w:hAnsi="Arial" w:cs="Arial"/>
          <w:sz w:val="23"/>
          <w:szCs w:val="23"/>
        </w:rPr>
        <w:t>lonychw</w:t>
      </w:r>
      <w:proofErr w:type="spellEnd"/>
      <w:r w:rsidRPr="00C770D4">
        <w:rPr>
          <w:rFonts w:ascii="Arial" w:hAnsi="Arial" w:cs="Arial"/>
          <w:sz w:val="23"/>
          <w:szCs w:val="23"/>
        </w:rPr>
        <w:t xml:space="preserve"> rozporządzeniu 765/2006 i rozporządzeniu 269/2014 albo </w:t>
      </w:r>
      <w:proofErr w:type="spellStart"/>
      <w:r w:rsidRPr="00C770D4">
        <w:rPr>
          <w:rFonts w:ascii="Arial" w:hAnsi="Arial" w:cs="Arial"/>
          <w:sz w:val="23"/>
          <w:szCs w:val="23"/>
        </w:rPr>
        <w:t>wpisa</w:t>
      </w:r>
      <w:r w:rsidR="003B193E">
        <w:rPr>
          <w:rFonts w:ascii="Arial" w:hAnsi="Arial" w:cs="Arial"/>
          <w:sz w:val="23"/>
          <w:szCs w:val="23"/>
        </w:rPr>
        <w:t>-</w:t>
      </w:r>
      <w:r w:rsidRPr="00C770D4">
        <w:rPr>
          <w:rFonts w:ascii="Arial" w:hAnsi="Arial" w:cs="Arial"/>
          <w:sz w:val="23"/>
          <w:szCs w:val="23"/>
        </w:rPr>
        <w:t>nego</w:t>
      </w:r>
      <w:proofErr w:type="spellEnd"/>
      <w:r w:rsidRPr="00C770D4">
        <w:rPr>
          <w:rFonts w:ascii="Arial" w:hAnsi="Arial" w:cs="Arial"/>
          <w:sz w:val="23"/>
          <w:szCs w:val="23"/>
        </w:rPr>
        <w:t xml:space="preserve"> na listę </w:t>
      </w:r>
      <w:proofErr w:type="spellStart"/>
      <w:r w:rsidRPr="00C770D4">
        <w:rPr>
          <w:rFonts w:ascii="Arial" w:hAnsi="Arial" w:cs="Arial"/>
          <w:sz w:val="23"/>
          <w:szCs w:val="23"/>
        </w:rPr>
        <w:t>napodstawie</w:t>
      </w:r>
      <w:proofErr w:type="spellEnd"/>
      <w:r w:rsidRPr="00C770D4">
        <w:rPr>
          <w:rFonts w:ascii="Arial" w:hAnsi="Arial" w:cs="Arial"/>
          <w:sz w:val="23"/>
          <w:szCs w:val="23"/>
        </w:rPr>
        <w:t xml:space="preserve"> decyzji w sprawie wpisu na listę rozstrzygającej </w:t>
      </w:r>
      <w:r w:rsidR="003B193E">
        <w:rPr>
          <w:rFonts w:ascii="Arial" w:hAnsi="Arial" w:cs="Arial"/>
          <w:sz w:val="23"/>
          <w:szCs w:val="23"/>
        </w:rPr>
        <w:br/>
      </w:r>
      <w:r w:rsidRPr="00C770D4">
        <w:rPr>
          <w:rFonts w:ascii="Arial" w:hAnsi="Arial" w:cs="Arial"/>
          <w:sz w:val="23"/>
          <w:szCs w:val="23"/>
        </w:rPr>
        <w:t xml:space="preserve">o zastosowaniu środka,o którym mowa w art. 1 pkt 3ustawy o szczególnych </w:t>
      </w:r>
      <w:r w:rsidRPr="00C770D4">
        <w:rPr>
          <w:rFonts w:ascii="Arial" w:hAnsi="Arial" w:cs="Arial"/>
          <w:sz w:val="23"/>
          <w:szCs w:val="23"/>
        </w:rPr>
        <w:lastRenderedPageBreak/>
        <w:t>rozwiązaniachw zakresieprzeciwdziałania wspieraniu agresji na Ukrainę oraz służącychochroniebezpieczeństwa narodowego,</w:t>
      </w:r>
    </w:p>
    <w:p w:rsidR="008B5CBC" w:rsidRPr="00C770D4"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którego beneficjentem rzeczywistymw rozumieniu ustawy z dnia 1 marca 2018r.o przeciwdziałaniu </w:t>
      </w:r>
      <w:proofErr w:type="spellStart"/>
      <w:r w:rsidRPr="00C770D4">
        <w:rPr>
          <w:rFonts w:ascii="Arial" w:hAnsi="Arial" w:cs="Arial"/>
          <w:sz w:val="23"/>
          <w:szCs w:val="23"/>
        </w:rPr>
        <w:t>praniupienię</w:t>
      </w:r>
      <w:r w:rsidR="00327DDA">
        <w:rPr>
          <w:rFonts w:ascii="Arial" w:hAnsi="Arial" w:cs="Arial"/>
          <w:sz w:val="23"/>
          <w:szCs w:val="23"/>
        </w:rPr>
        <w:t>-</w:t>
      </w:r>
      <w:r w:rsidRPr="00C770D4">
        <w:rPr>
          <w:rFonts w:ascii="Arial" w:hAnsi="Arial" w:cs="Arial"/>
          <w:sz w:val="23"/>
          <w:szCs w:val="23"/>
        </w:rPr>
        <w:t>dzy</w:t>
      </w:r>
      <w:proofErr w:type="spellEnd"/>
      <w:r w:rsidRPr="00C770D4">
        <w:rPr>
          <w:rFonts w:ascii="Arial" w:hAnsi="Arial" w:cs="Arial"/>
          <w:sz w:val="23"/>
          <w:szCs w:val="23"/>
        </w:rPr>
        <w:t xml:space="preserve"> </w:t>
      </w:r>
      <w:proofErr w:type="spellStart"/>
      <w:r w:rsidRPr="00C770D4">
        <w:rPr>
          <w:rFonts w:ascii="Arial" w:hAnsi="Arial" w:cs="Arial"/>
          <w:sz w:val="23"/>
          <w:szCs w:val="23"/>
        </w:rPr>
        <w:t>orazfinansowaniu</w:t>
      </w:r>
      <w:proofErr w:type="spellEnd"/>
      <w:r w:rsidRPr="00C770D4">
        <w:rPr>
          <w:rFonts w:ascii="Arial" w:hAnsi="Arial" w:cs="Arial"/>
          <w:sz w:val="23"/>
          <w:szCs w:val="23"/>
        </w:rPr>
        <w:t xml:space="preserve"> terroryzmu (Dz. U. z 2022 r.</w:t>
      </w:r>
      <w:r w:rsidR="00327DDA">
        <w:rPr>
          <w:rFonts w:ascii="Arial" w:hAnsi="Arial" w:cs="Arial"/>
          <w:sz w:val="23"/>
          <w:szCs w:val="23"/>
        </w:rPr>
        <w:t>,</w:t>
      </w:r>
      <w:r w:rsidRPr="00C770D4">
        <w:rPr>
          <w:rFonts w:ascii="Arial" w:hAnsi="Arial" w:cs="Arial"/>
          <w:sz w:val="23"/>
          <w:szCs w:val="23"/>
        </w:rPr>
        <w:t xml:space="preserve"> poz. 593) jest osoba wymienionaw wykazach określonych w rozporządzeniu 765/2006 i </w:t>
      </w:r>
      <w:proofErr w:type="spellStart"/>
      <w:r w:rsidRPr="00C770D4">
        <w:rPr>
          <w:rFonts w:ascii="Arial" w:hAnsi="Arial" w:cs="Arial"/>
          <w:sz w:val="23"/>
          <w:szCs w:val="23"/>
        </w:rPr>
        <w:t>rozporzą</w:t>
      </w:r>
      <w:r w:rsidR="00327DDA">
        <w:rPr>
          <w:rFonts w:ascii="Arial" w:hAnsi="Arial" w:cs="Arial"/>
          <w:sz w:val="23"/>
          <w:szCs w:val="23"/>
        </w:rPr>
        <w:t>-</w:t>
      </w:r>
      <w:r w:rsidRPr="00C770D4">
        <w:rPr>
          <w:rFonts w:ascii="Arial" w:hAnsi="Arial" w:cs="Arial"/>
          <w:sz w:val="23"/>
          <w:szCs w:val="23"/>
        </w:rPr>
        <w:t>dzeniu</w:t>
      </w:r>
      <w:proofErr w:type="spellEnd"/>
      <w:r w:rsidRPr="00C770D4">
        <w:rPr>
          <w:rFonts w:ascii="Arial" w:hAnsi="Arial" w:cs="Arial"/>
          <w:sz w:val="23"/>
          <w:szCs w:val="23"/>
        </w:rPr>
        <w:t xml:space="preserve"> 269/2014albo wpisana na listę lub będąca takim beneficjentem rzeczywistym od dnia 24lutego 2022 r., o ile została wpisana na listę na podstawie decyzjiw sprawie wpisuna listę rozstrzygającej o zastosowaniu środka, o którym mowa w art. 1 pkt 3ustawyo szczególnych rozwiązaniach w zakresie przeciwdziałania wspieraniu agresji naUkrainę oraz służących ochronie bezpieczeństwa narodowego,</w:t>
      </w:r>
    </w:p>
    <w:p w:rsidR="008B5CBC" w:rsidRPr="008B5CBC" w:rsidRDefault="008B5CBC" w:rsidP="008B5CBC">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 xml:space="preserve">Wykonawcę oraz uczestnika konkursu, którego jednostką dominującą </w:t>
      </w:r>
      <w:r w:rsidR="00AD353E">
        <w:rPr>
          <w:rFonts w:ascii="Arial" w:hAnsi="Arial" w:cs="Arial"/>
          <w:sz w:val="23"/>
          <w:szCs w:val="23"/>
        </w:rPr>
        <w:br/>
      </w:r>
      <w:r w:rsidRPr="00C770D4">
        <w:rPr>
          <w:rFonts w:ascii="Arial" w:hAnsi="Arial" w:cs="Arial"/>
          <w:sz w:val="23"/>
          <w:szCs w:val="23"/>
        </w:rPr>
        <w:t xml:space="preserve">w rozumieniuart. 3 ust. 1 pkt 37 ustawy z dnia 29 września 1994 r. o </w:t>
      </w:r>
      <w:proofErr w:type="spellStart"/>
      <w:r w:rsidRPr="00C770D4">
        <w:rPr>
          <w:rFonts w:ascii="Arial" w:hAnsi="Arial" w:cs="Arial"/>
          <w:sz w:val="23"/>
          <w:szCs w:val="23"/>
        </w:rPr>
        <w:t>rachun</w:t>
      </w:r>
      <w:r w:rsidR="00AD353E">
        <w:rPr>
          <w:rFonts w:ascii="Arial" w:hAnsi="Arial" w:cs="Arial"/>
          <w:sz w:val="23"/>
          <w:szCs w:val="23"/>
        </w:rPr>
        <w:t>-</w:t>
      </w:r>
      <w:r w:rsidRPr="00C770D4">
        <w:rPr>
          <w:rFonts w:ascii="Arial" w:hAnsi="Arial" w:cs="Arial"/>
          <w:sz w:val="23"/>
          <w:szCs w:val="23"/>
        </w:rPr>
        <w:t>kowości</w:t>
      </w:r>
      <w:proofErr w:type="spellEnd"/>
      <w:r w:rsidRPr="00C770D4">
        <w:rPr>
          <w:rFonts w:ascii="Arial" w:hAnsi="Arial" w:cs="Arial"/>
          <w:sz w:val="23"/>
          <w:szCs w:val="23"/>
        </w:rPr>
        <w:t xml:space="preserve"> (</w:t>
      </w:r>
      <w:r w:rsidR="00AD353E">
        <w:rPr>
          <w:rFonts w:ascii="Arial" w:hAnsi="Arial" w:cs="Arial"/>
          <w:sz w:val="23"/>
          <w:szCs w:val="23"/>
        </w:rPr>
        <w:t xml:space="preserve">t. j..: </w:t>
      </w:r>
      <w:r w:rsidRPr="00C770D4">
        <w:rPr>
          <w:rFonts w:ascii="Arial" w:hAnsi="Arial" w:cs="Arial"/>
          <w:sz w:val="23"/>
          <w:szCs w:val="23"/>
        </w:rPr>
        <w:t>Dz. U.z 2021 r.</w:t>
      </w:r>
      <w:r w:rsidR="00AD353E">
        <w:rPr>
          <w:rFonts w:ascii="Arial" w:hAnsi="Arial" w:cs="Arial"/>
          <w:sz w:val="23"/>
          <w:szCs w:val="23"/>
        </w:rPr>
        <w:t>,</w:t>
      </w:r>
      <w:r w:rsidRPr="00C770D4">
        <w:rPr>
          <w:rFonts w:ascii="Arial" w:hAnsi="Arial" w:cs="Arial"/>
          <w:sz w:val="23"/>
          <w:szCs w:val="23"/>
        </w:rPr>
        <w:t xml:space="preserve"> poz. 217</w:t>
      </w:r>
      <w:r w:rsidR="00AD353E">
        <w:rPr>
          <w:rFonts w:ascii="Arial" w:hAnsi="Arial" w:cs="Arial"/>
          <w:sz w:val="23"/>
          <w:szCs w:val="23"/>
        </w:rPr>
        <w:t xml:space="preserve">z </w:t>
      </w:r>
      <w:proofErr w:type="spellStart"/>
      <w:r w:rsidR="00AD353E">
        <w:rPr>
          <w:rFonts w:ascii="Arial" w:hAnsi="Arial" w:cs="Arial"/>
          <w:sz w:val="23"/>
          <w:szCs w:val="23"/>
        </w:rPr>
        <w:t>późn</w:t>
      </w:r>
      <w:proofErr w:type="spellEnd"/>
      <w:r w:rsidR="00AD353E">
        <w:rPr>
          <w:rFonts w:ascii="Arial" w:hAnsi="Arial" w:cs="Arial"/>
          <w:sz w:val="23"/>
          <w:szCs w:val="23"/>
        </w:rPr>
        <w:t>. zm.</w:t>
      </w:r>
      <w:r w:rsidRPr="00C770D4">
        <w:rPr>
          <w:rFonts w:ascii="Arial" w:hAnsi="Arial" w:cs="Arial"/>
          <w:sz w:val="23"/>
          <w:szCs w:val="23"/>
        </w:rPr>
        <w:t xml:space="preserve">) jest podmiot wymieniony w wykazach określonychw rozporządzeniu 765/2006 i rozporządzeniu 269/2014 albo wpisany na listę lubbędący taką jednostką dominującą od dnia 24 lutego 2022 r., o ile został wpisany nalistę na podstawie decyzji </w:t>
      </w:r>
      <w:r w:rsidR="00AD353E">
        <w:rPr>
          <w:rFonts w:ascii="Arial" w:hAnsi="Arial" w:cs="Arial"/>
          <w:sz w:val="23"/>
          <w:szCs w:val="23"/>
        </w:rPr>
        <w:br/>
      </w:r>
      <w:r w:rsidRPr="00C770D4">
        <w:rPr>
          <w:rFonts w:ascii="Arial" w:hAnsi="Arial" w:cs="Arial"/>
          <w:sz w:val="23"/>
          <w:szCs w:val="23"/>
        </w:rPr>
        <w:t>w sprawie wpisu na listę rozstrzygającej o zastosowaniuśrodka, o którym mowa w art. 1 pkt 3ustawy o szczególnych rozwiązaniachw zakresie przeciwdziałania wspieraniu agresji na Ukrainę oraz służących ochroniebezpieczeństwa narodowego.</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rsidR="00BD7934" w:rsidRPr="00BD7934" w:rsidRDefault="00BD7934" w:rsidP="00C159C7">
      <w:pPr>
        <w:pStyle w:val="Kolorowalistaakcent11"/>
        <w:numPr>
          <w:ilvl w:val="1"/>
          <w:numId w:val="10"/>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w:t>
      </w:r>
      <w:r w:rsidR="00817E17">
        <w:rPr>
          <w:rFonts w:ascii="Arial" w:hAnsi="Arial" w:cs="Arial"/>
          <w:bCs/>
          <w:sz w:val="22"/>
          <w:szCs w:val="22"/>
        </w:rPr>
        <w:t>ZP</w:t>
      </w:r>
      <w:r w:rsidRPr="00BD7934">
        <w:rPr>
          <w:rFonts w:ascii="Arial" w:hAnsi="Arial" w:cs="Arial"/>
          <w:color w:val="000000"/>
          <w:sz w:val="22"/>
          <w:szCs w:val="22"/>
        </w:rPr>
        <w:t xml:space="preserve">, jeżeli udowodni </w:t>
      </w:r>
      <w:proofErr w:type="spellStart"/>
      <w:r w:rsidRPr="00BD7934">
        <w:rPr>
          <w:rFonts w:ascii="Arial" w:hAnsi="Arial" w:cs="Arial"/>
          <w:color w:val="000000"/>
          <w:sz w:val="22"/>
          <w:szCs w:val="22"/>
        </w:rPr>
        <w:t>Zamawia</w:t>
      </w:r>
      <w:r w:rsidR="00817E17">
        <w:rPr>
          <w:rFonts w:ascii="Arial" w:hAnsi="Arial" w:cs="Arial"/>
          <w:color w:val="000000"/>
          <w:sz w:val="22"/>
          <w:szCs w:val="22"/>
        </w:rPr>
        <w:t>-</w:t>
      </w:r>
      <w:r w:rsidRPr="00BD7934">
        <w:rPr>
          <w:rFonts w:ascii="Arial" w:hAnsi="Arial" w:cs="Arial"/>
          <w:color w:val="000000"/>
          <w:sz w:val="22"/>
          <w:szCs w:val="22"/>
        </w:rPr>
        <w:t>jącemu</w:t>
      </w:r>
      <w:proofErr w:type="spellEnd"/>
      <w:r w:rsidRPr="00BD7934">
        <w:rPr>
          <w:rFonts w:ascii="Arial" w:hAnsi="Arial" w:cs="Arial"/>
          <w:color w:val="000000"/>
          <w:sz w:val="22"/>
          <w:szCs w:val="22"/>
        </w:rPr>
        <w:t>, że spełnił łącznie następujące przesłanki:</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 xml:space="preserve">naprawił lub zobowiązał się do naprawienia szkody wyrządzonejprzestępstwem, wykroczeniem lub swoim nieprawidłowym postępowaniem, w tym poprzez </w:t>
      </w:r>
      <w:proofErr w:type="spellStart"/>
      <w:r w:rsidRPr="00BD7934">
        <w:rPr>
          <w:rFonts w:cs="Arial"/>
          <w:color w:val="000000"/>
        </w:rPr>
        <w:t>zadośćuczy</w:t>
      </w:r>
      <w:r w:rsidR="00817E17">
        <w:rPr>
          <w:rFonts w:cs="Arial"/>
          <w:color w:val="000000"/>
        </w:rPr>
        <w:t>-</w:t>
      </w:r>
      <w:r w:rsidRPr="00BD7934">
        <w:rPr>
          <w:rFonts w:cs="Arial"/>
          <w:color w:val="000000"/>
        </w:rPr>
        <w:t>nienie</w:t>
      </w:r>
      <w:proofErr w:type="spellEnd"/>
      <w:r w:rsidRPr="00BD7934">
        <w:rPr>
          <w:rFonts w:cs="Arial"/>
          <w:color w:val="000000"/>
        </w:rPr>
        <w:t xml:space="preserve"> pieniężne;</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 xml:space="preserve">podjął konkretne środki techniczne, organizacyjne i kadrowe, odpowiednie dla </w:t>
      </w:r>
      <w:proofErr w:type="spellStart"/>
      <w:r w:rsidRPr="00BD7934">
        <w:rPr>
          <w:rFonts w:cs="Arial"/>
          <w:color w:val="000000"/>
        </w:rPr>
        <w:t>zapo</w:t>
      </w:r>
      <w:r w:rsidR="00817E17">
        <w:rPr>
          <w:rFonts w:cs="Arial"/>
          <w:color w:val="000000"/>
        </w:rPr>
        <w:t>-</w:t>
      </w:r>
      <w:r w:rsidRPr="00BD7934">
        <w:rPr>
          <w:rFonts w:cs="Arial"/>
          <w:color w:val="000000"/>
        </w:rPr>
        <w:t>biegania</w:t>
      </w:r>
      <w:proofErr w:type="spellEnd"/>
      <w:r w:rsidRPr="00BD7934">
        <w:rPr>
          <w:rFonts w:cs="Arial"/>
          <w:color w:val="000000"/>
        </w:rPr>
        <w:t xml:space="preserve"> dalszym przestępstwom, wykroczeniom lub nieprawidłowemu postępowaniu, </w:t>
      </w:r>
      <w:r w:rsidR="00817E17">
        <w:rPr>
          <w:rFonts w:cs="Arial"/>
          <w:color w:val="000000"/>
        </w:rPr>
        <w:br/>
      </w:r>
      <w:r w:rsidRPr="00BD7934">
        <w:rPr>
          <w:rFonts w:cs="Arial"/>
          <w:color w:val="000000"/>
        </w:rPr>
        <w:t>w szczególności: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i </w:t>
      </w:r>
      <w:proofErr w:type="spellStart"/>
      <w:r w:rsidRPr="00BD7934">
        <w:rPr>
          <w:rFonts w:cs="Arial"/>
          <w:color w:val="000000"/>
        </w:rPr>
        <w:t>odszko</w:t>
      </w:r>
      <w:r w:rsidR="00817E17">
        <w:rPr>
          <w:rFonts w:cs="Arial"/>
          <w:color w:val="000000"/>
        </w:rPr>
        <w:t>-</w:t>
      </w:r>
      <w:r w:rsidRPr="00BD7934">
        <w:rPr>
          <w:rFonts w:cs="Arial"/>
          <w:color w:val="000000"/>
        </w:rPr>
        <w:t>dowań</w:t>
      </w:r>
      <w:proofErr w:type="spellEnd"/>
      <w:r w:rsidRPr="00BD7934">
        <w:rPr>
          <w:rFonts w:cs="Arial"/>
          <w:color w:val="000000"/>
        </w:rPr>
        <w:t xml:space="preserve"> za nieprzestrzeganie przepisów, wewnętrznych regulacji lub </w:t>
      </w:r>
      <w:proofErr w:type="spellStart"/>
      <w:r w:rsidRPr="00BD7934">
        <w:rPr>
          <w:rFonts w:cs="Arial"/>
          <w:color w:val="000000"/>
        </w:rPr>
        <w:t>standar</w:t>
      </w:r>
      <w:r w:rsidR="00817E17">
        <w:rPr>
          <w:rFonts w:cs="Arial"/>
          <w:color w:val="000000"/>
        </w:rPr>
        <w:t>-</w:t>
      </w:r>
      <w:r w:rsidRPr="00BD7934">
        <w:rPr>
          <w:rFonts w:cs="Arial"/>
          <w:color w:val="000000"/>
        </w:rPr>
        <w:t>dów</w:t>
      </w:r>
      <w:proofErr w:type="spellEnd"/>
      <w:r w:rsidRPr="00BD7934">
        <w:rPr>
          <w:rFonts w:cs="Arial"/>
          <w:color w:val="000000"/>
        </w:rPr>
        <w:t>.</w:t>
      </w:r>
    </w:p>
    <w:p w:rsidR="00BD7934" w:rsidRPr="00BD7934" w:rsidRDefault="00BD7934" w:rsidP="00C159C7">
      <w:pPr>
        <w:pStyle w:val="Kolorowalistaakcent11"/>
        <w:numPr>
          <w:ilvl w:val="1"/>
          <w:numId w:val="10"/>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lastRenderedPageBreak/>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w:t>
      </w:r>
      <w:proofErr w:type="spellStart"/>
      <w:r w:rsidRPr="00BD7934">
        <w:rPr>
          <w:rFonts w:ascii="Arial" w:hAnsi="Arial" w:cs="Arial"/>
          <w:color w:val="000000"/>
          <w:sz w:val="22"/>
          <w:szCs w:val="22"/>
        </w:rPr>
        <w:t>szcze</w:t>
      </w:r>
      <w:r w:rsidR="003535D4">
        <w:rPr>
          <w:rFonts w:ascii="Arial" w:hAnsi="Arial" w:cs="Arial"/>
          <w:color w:val="000000"/>
          <w:sz w:val="22"/>
          <w:szCs w:val="22"/>
        </w:rPr>
        <w:t>-</w:t>
      </w:r>
      <w:r w:rsidRPr="00BD7934">
        <w:rPr>
          <w:rFonts w:ascii="Arial" w:hAnsi="Arial" w:cs="Arial"/>
          <w:color w:val="000000"/>
          <w:sz w:val="22"/>
          <w:szCs w:val="22"/>
        </w:rPr>
        <w:t>gólne</w:t>
      </w:r>
      <w:proofErr w:type="spellEnd"/>
      <w:r w:rsidRPr="00BD7934">
        <w:rPr>
          <w:rFonts w:ascii="Arial" w:hAnsi="Arial" w:cs="Arial"/>
          <w:color w:val="000000"/>
          <w:sz w:val="22"/>
          <w:szCs w:val="22"/>
        </w:rPr>
        <w:t xml:space="preserv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rsidR="00BD7934" w:rsidRPr="00F02A29" w:rsidRDefault="00BD7934" w:rsidP="00C159C7">
      <w:pPr>
        <w:pStyle w:val="Akapitzlist"/>
        <w:numPr>
          <w:ilvl w:val="1"/>
          <w:numId w:val="10"/>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rsidR="001C79FA" w:rsidRDefault="001C79FA" w:rsidP="00C159C7">
      <w:pPr>
        <w:pStyle w:val="Nagwek1"/>
        <w:numPr>
          <w:ilvl w:val="0"/>
          <w:numId w:val="10"/>
        </w:numPr>
        <w:ind w:left="284" w:hanging="284"/>
      </w:pPr>
      <w:bookmarkStart w:id="7" w:name="_Toc79269649"/>
      <w:r>
        <w:t>INFORMACJA O PODMIOTOWYCH ŚRODKACH DOWODOWYCH</w:t>
      </w:r>
      <w:bookmarkEnd w:id="7"/>
    </w:p>
    <w:p w:rsidR="00116A81" w:rsidRPr="00984918" w:rsidRDefault="00116A81" w:rsidP="00B228C7"/>
    <w:p w:rsidR="00EF0078" w:rsidRPr="000149E3" w:rsidRDefault="00EF0078" w:rsidP="00C159C7">
      <w:pPr>
        <w:pStyle w:val="Kolorowalistaakcent11"/>
        <w:numPr>
          <w:ilvl w:val="1"/>
          <w:numId w:val="11"/>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 xml:space="preserve">do reprezentowania w postępowaniu albo do </w:t>
      </w:r>
      <w:proofErr w:type="spellStart"/>
      <w:r w:rsidR="00A962DC" w:rsidRPr="000149E3">
        <w:rPr>
          <w:rFonts w:ascii="Arial" w:hAnsi="Arial" w:cs="Arial"/>
          <w:sz w:val="22"/>
          <w:szCs w:val="22"/>
        </w:rPr>
        <w:t>reprezento</w:t>
      </w:r>
      <w:r w:rsidR="008D5182">
        <w:rPr>
          <w:rFonts w:ascii="Arial" w:hAnsi="Arial" w:cs="Arial"/>
          <w:sz w:val="22"/>
          <w:szCs w:val="22"/>
        </w:rPr>
        <w:t>-</w:t>
      </w:r>
      <w:r w:rsidR="00A962DC" w:rsidRPr="000149E3">
        <w:rPr>
          <w:rFonts w:ascii="Arial" w:hAnsi="Arial" w:cs="Arial"/>
          <w:sz w:val="22"/>
          <w:szCs w:val="22"/>
        </w:rPr>
        <w:t>wania</w:t>
      </w:r>
      <w:proofErr w:type="spellEnd"/>
      <w:r w:rsidR="00A962DC" w:rsidRPr="000149E3">
        <w:rPr>
          <w:rFonts w:ascii="Arial" w:hAnsi="Arial" w:cs="Arial"/>
          <w:sz w:val="22"/>
          <w:szCs w:val="22"/>
        </w:rPr>
        <w:t xml:space="preserve"> w postępowaniu i zawarcia umowy, w przypadku Wykonawców wspólnie ubiegających się o udzielenie zamówienia (dotyczy również </w:t>
      </w:r>
      <w:proofErr w:type="spellStart"/>
      <w:r w:rsidR="00A962DC" w:rsidRPr="000149E3">
        <w:rPr>
          <w:rFonts w:ascii="Arial" w:hAnsi="Arial" w:cs="Arial"/>
          <w:sz w:val="22"/>
          <w:szCs w:val="22"/>
        </w:rPr>
        <w:t>wspól</w:t>
      </w:r>
      <w:r w:rsidR="008D5182">
        <w:rPr>
          <w:rFonts w:ascii="Arial" w:hAnsi="Arial" w:cs="Arial"/>
          <w:sz w:val="22"/>
          <w:szCs w:val="22"/>
        </w:rPr>
        <w:t>-</w:t>
      </w:r>
      <w:r w:rsidR="00A962DC" w:rsidRPr="000149E3">
        <w:rPr>
          <w:rFonts w:ascii="Arial" w:hAnsi="Arial" w:cs="Arial"/>
          <w:sz w:val="22"/>
          <w:szCs w:val="22"/>
        </w:rPr>
        <w:t>ników</w:t>
      </w:r>
      <w:proofErr w:type="spellEnd"/>
      <w:r w:rsidR="00A962DC" w:rsidRPr="000149E3">
        <w:rPr>
          <w:rFonts w:ascii="Arial" w:hAnsi="Arial" w:cs="Arial"/>
          <w:sz w:val="22"/>
          <w:szCs w:val="22"/>
        </w:rPr>
        <w:t xml:space="preserve"> spółki cywilnej)</w:t>
      </w:r>
      <w:r w:rsidR="00A54F59">
        <w:rPr>
          <w:rFonts w:ascii="Arial" w:hAnsi="Arial" w:cs="Arial"/>
          <w:sz w:val="22"/>
          <w:szCs w:val="22"/>
        </w:rPr>
        <w:t>,</w:t>
      </w:r>
    </w:p>
    <w:p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której umocowanie do reprezentowania Wykonawcy nie będzie wynikać z dokumentów </w:t>
      </w:r>
      <w:proofErr w:type="spellStart"/>
      <w:r w:rsidRPr="000149E3">
        <w:rPr>
          <w:rFonts w:ascii="Arial" w:hAnsi="Arial" w:cs="Arial"/>
          <w:sz w:val="22"/>
          <w:szCs w:val="22"/>
        </w:rPr>
        <w:t>dołączo</w:t>
      </w:r>
      <w:r w:rsidR="008D5182">
        <w:rPr>
          <w:rFonts w:ascii="Arial" w:hAnsi="Arial" w:cs="Arial"/>
          <w:sz w:val="22"/>
          <w:szCs w:val="22"/>
        </w:rPr>
        <w:t>-</w:t>
      </w:r>
      <w:r w:rsidRPr="000149E3">
        <w:rPr>
          <w:rFonts w:ascii="Arial" w:hAnsi="Arial" w:cs="Arial"/>
          <w:sz w:val="22"/>
          <w:szCs w:val="22"/>
        </w:rPr>
        <w:t>nych</w:t>
      </w:r>
      <w:proofErr w:type="spellEnd"/>
      <w:r w:rsidRPr="000149E3">
        <w:rPr>
          <w:rFonts w:ascii="Arial" w:hAnsi="Arial" w:cs="Arial"/>
          <w:sz w:val="22"/>
          <w:szCs w:val="22"/>
        </w:rPr>
        <w:t xml:space="preserve"> do oferty</w:t>
      </w:r>
      <w:r w:rsidR="00116A81">
        <w:rPr>
          <w:rFonts w:ascii="Arial" w:hAnsi="Arial" w:cs="Arial"/>
          <w:sz w:val="22"/>
          <w:szCs w:val="22"/>
        </w:rPr>
        <w:t>.</w:t>
      </w:r>
    </w:p>
    <w:p w:rsidR="00A962DC" w:rsidRDefault="00A962DC" w:rsidP="00C159C7">
      <w:pPr>
        <w:pStyle w:val="Kolorowalistaakcent11"/>
        <w:numPr>
          <w:ilvl w:val="1"/>
          <w:numId w:val="11"/>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 xml:space="preserve">Dokumenty składane przez Wykonawcę na </w:t>
      </w:r>
      <w:r w:rsidR="008D5182">
        <w:rPr>
          <w:rFonts w:ascii="Arial" w:hAnsi="Arial" w:cs="Arial"/>
          <w:sz w:val="22"/>
          <w:szCs w:val="22"/>
        </w:rPr>
        <w:t>w</w:t>
      </w:r>
      <w:r w:rsidRPr="000149E3">
        <w:rPr>
          <w:rFonts w:ascii="Arial" w:hAnsi="Arial" w:cs="Arial"/>
          <w:sz w:val="22"/>
          <w:szCs w:val="22"/>
        </w:rPr>
        <w:t>ezwanie Zamawiającego:</w:t>
      </w:r>
    </w:p>
    <w:p w:rsidR="00FC3FA8" w:rsidRDefault="00233FAA" w:rsidP="002447CD">
      <w:pPr>
        <w:pStyle w:val="Kolorowalistaakcent11"/>
        <w:tabs>
          <w:tab w:val="left" w:pos="567"/>
          <w:tab w:val="left" w:pos="851"/>
          <w:tab w:val="left" w:pos="1418"/>
        </w:tabs>
        <w:autoSpaceDE w:val="0"/>
        <w:autoSpaceDN w:val="0"/>
        <w:adjustRightInd w:val="0"/>
        <w:spacing w:line="276" w:lineRule="auto"/>
        <w:ind w:left="567"/>
        <w:rPr>
          <w:rFonts w:cs="Arial"/>
        </w:rPr>
      </w:pPr>
      <w:r>
        <w:rPr>
          <w:rFonts w:ascii="Arial" w:hAnsi="Arial" w:cs="Arial"/>
          <w:sz w:val="22"/>
          <w:szCs w:val="22"/>
        </w:rPr>
        <w:tab/>
      </w:r>
      <w:r>
        <w:rPr>
          <w:rFonts w:ascii="Arial" w:hAnsi="Arial" w:cs="Arial"/>
          <w:sz w:val="22"/>
          <w:szCs w:val="22"/>
        </w:rPr>
        <w:tab/>
      </w:r>
    </w:p>
    <w:p w:rsidR="00774117" w:rsidRDefault="00774117" w:rsidP="00774117">
      <w:pPr>
        <w:pStyle w:val="Akapitzlist"/>
        <w:numPr>
          <w:ilvl w:val="0"/>
          <w:numId w:val="104"/>
        </w:numPr>
        <w:jc w:val="both"/>
        <w:rPr>
          <w:rFonts w:cs="Arial"/>
        </w:rPr>
      </w:pPr>
      <w:r>
        <w:rPr>
          <w:rFonts w:cs="Arial"/>
        </w:rPr>
        <w:t xml:space="preserve">Potwierdzenie wpisu </w:t>
      </w:r>
      <w:r w:rsidR="002447CD">
        <w:rPr>
          <w:rFonts w:cs="Arial"/>
        </w:rPr>
        <w:t xml:space="preserve">zarządzanej przez Wykonawcę instalacji komunalnej </w:t>
      </w:r>
      <w:r>
        <w:rPr>
          <w:rFonts w:cs="Arial"/>
        </w:rPr>
        <w:t>na listę instalacj</w:t>
      </w:r>
      <w:r w:rsidR="00E944A5">
        <w:rPr>
          <w:rFonts w:cs="Arial"/>
        </w:rPr>
        <w:t xml:space="preserve">i komunalnych </w:t>
      </w:r>
      <w:r>
        <w:rPr>
          <w:rFonts w:cs="Arial"/>
        </w:rPr>
        <w:t xml:space="preserve"> Marszałka Województwa Mazowieckiego</w:t>
      </w:r>
      <w:r w:rsidR="00E944A5">
        <w:rPr>
          <w:rFonts w:cs="Arial"/>
        </w:rPr>
        <w:t>,</w:t>
      </w:r>
    </w:p>
    <w:p w:rsidR="00E944A5" w:rsidRPr="00774117" w:rsidRDefault="00E944A5" w:rsidP="00774117">
      <w:pPr>
        <w:pStyle w:val="Akapitzlist"/>
        <w:numPr>
          <w:ilvl w:val="0"/>
          <w:numId w:val="104"/>
        </w:numPr>
        <w:jc w:val="both"/>
        <w:rPr>
          <w:rFonts w:cs="Arial"/>
        </w:rPr>
      </w:pPr>
      <w:r>
        <w:rPr>
          <w:rFonts w:cs="Arial"/>
        </w:rPr>
        <w:t xml:space="preserve">Oświadczenie iż instalacja która zarządza Wykonawca zlokalizowana jest w odległości nie większej niż 12 km od siedziby Zamawiającego. </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 xml:space="preserve">Zamawiający może żądać od Wykonawców wyjaśnień dotyczących treści </w:t>
      </w:r>
      <w:proofErr w:type="spellStart"/>
      <w:r w:rsidRPr="000149E3">
        <w:rPr>
          <w:rFonts w:ascii="Arial" w:hAnsi="Arial" w:cs="Arial"/>
          <w:color w:val="000000"/>
          <w:sz w:val="22"/>
          <w:szCs w:val="22"/>
        </w:rPr>
        <w:t>oświ</w:t>
      </w:r>
      <w:r w:rsidR="00253BF5">
        <w:rPr>
          <w:rFonts w:ascii="Arial" w:hAnsi="Arial" w:cs="Arial"/>
          <w:color w:val="000000"/>
          <w:sz w:val="22"/>
          <w:szCs w:val="22"/>
        </w:rPr>
        <w:t>ad</w:t>
      </w:r>
      <w:r w:rsidR="00F473BA">
        <w:rPr>
          <w:rFonts w:ascii="Arial" w:hAnsi="Arial" w:cs="Arial"/>
          <w:color w:val="000000"/>
          <w:sz w:val="22"/>
          <w:szCs w:val="22"/>
        </w:rPr>
        <w:t>-</w:t>
      </w:r>
      <w:r w:rsidR="00253BF5">
        <w:rPr>
          <w:rFonts w:ascii="Arial" w:hAnsi="Arial" w:cs="Arial"/>
          <w:color w:val="000000"/>
          <w:sz w:val="22"/>
          <w:szCs w:val="22"/>
        </w:rPr>
        <w:t>czenia</w:t>
      </w:r>
      <w:proofErr w:type="spellEnd"/>
      <w:r w:rsidR="00253BF5">
        <w:rPr>
          <w:rFonts w:ascii="Arial" w:hAnsi="Arial" w:cs="Arial"/>
          <w:color w:val="000000"/>
          <w:sz w:val="22"/>
          <w:szCs w:val="22"/>
        </w:rPr>
        <w:t>,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 xml:space="preserve">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rsidR="000E3D1C" w:rsidRPr="000149E3" w:rsidRDefault="000E3D1C" w:rsidP="00C159C7">
      <w:pPr>
        <w:pStyle w:val="Kolorowalistaakcent11"/>
        <w:numPr>
          <w:ilvl w:val="1"/>
          <w:numId w:val="11"/>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774117" w:rsidRDefault="00774117" w:rsidP="00774117">
      <w:pPr>
        <w:pStyle w:val="Akapitzlist"/>
        <w:numPr>
          <w:ilvl w:val="0"/>
          <w:numId w:val="105"/>
        </w:numPr>
        <w:ind w:left="2268" w:hanging="425"/>
        <w:jc w:val="both"/>
        <w:rPr>
          <w:rFonts w:cs="Arial"/>
        </w:rPr>
      </w:pPr>
      <w:r>
        <w:rPr>
          <w:rFonts w:cs="Arial"/>
        </w:rPr>
        <w:lastRenderedPageBreak/>
        <w:t xml:space="preserve">Potwierdzenie </w:t>
      </w:r>
      <w:r w:rsidR="00E944A5">
        <w:rPr>
          <w:rFonts w:cs="Arial"/>
        </w:rPr>
        <w:t xml:space="preserve">że instalacja zarządzana przez Wykonawcę wpisana jest na </w:t>
      </w:r>
      <w:r>
        <w:rPr>
          <w:rFonts w:cs="Arial"/>
        </w:rPr>
        <w:t>listę ins</w:t>
      </w:r>
      <w:r w:rsidR="00271B4B">
        <w:rPr>
          <w:rFonts w:cs="Arial"/>
        </w:rPr>
        <w:t>talacji komunalnych prowadzoną</w:t>
      </w:r>
      <w:r>
        <w:rPr>
          <w:rFonts w:cs="Arial"/>
        </w:rPr>
        <w:t xml:space="preserve"> przez Marszałka Województwa Mazowieckiego</w:t>
      </w:r>
      <w:r w:rsidR="00291236">
        <w:rPr>
          <w:rFonts w:cs="Arial"/>
        </w:rPr>
        <w:t>.</w:t>
      </w:r>
    </w:p>
    <w:p w:rsidR="00E944A5" w:rsidRPr="00774117" w:rsidRDefault="00E944A5" w:rsidP="00774117">
      <w:pPr>
        <w:pStyle w:val="Akapitzlist"/>
        <w:numPr>
          <w:ilvl w:val="0"/>
          <w:numId w:val="105"/>
        </w:numPr>
        <w:ind w:left="2268" w:hanging="425"/>
        <w:jc w:val="both"/>
        <w:rPr>
          <w:rFonts w:cs="Arial"/>
        </w:rPr>
      </w:pPr>
      <w:r>
        <w:rPr>
          <w:rFonts w:cs="Arial"/>
        </w:rPr>
        <w:t xml:space="preserve">Oświadczenie iż instalacja komunalna zarządzana przez Wykonawcę znajduje się w odległości nie większej niż 12 km od siedziby Zamawiającego </w:t>
      </w:r>
    </w:p>
    <w:p w:rsidR="00102D5D" w:rsidRDefault="00102D5D" w:rsidP="00733EFE">
      <w:pPr>
        <w:pStyle w:val="Kolorowalistaakcent11"/>
        <w:autoSpaceDE w:val="0"/>
        <w:autoSpaceDN w:val="0"/>
        <w:adjustRightInd w:val="0"/>
        <w:spacing w:before="0" w:after="0" w:line="276" w:lineRule="auto"/>
        <w:ind w:left="1134"/>
        <w:rPr>
          <w:rFonts w:ascii="Arial" w:hAnsi="Arial" w:cs="Arial"/>
          <w:sz w:val="22"/>
          <w:szCs w:val="22"/>
        </w:rPr>
      </w:pPr>
    </w:p>
    <w:p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r>
    </w:p>
    <w:p w:rsidR="000E3D1C" w:rsidRPr="000149E3" w:rsidRDefault="000E3D1C" w:rsidP="00C159C7">
      <w:pPr>
        <w:pStyle w:val="Kolorowalistaakcent11"/>
        <w:numPr>
          <w:ilvl w:val="2"/>
          <w:numId w:val="11"/>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E944A5" w:rsidRDefault="000E3D1C" w:rsidP="00C159C7">
      <w:pPr>
        <w:pStyle w:val="Akapitzlist"/>
        <w:numPr>
          <w:ilvl w:val="1"/>
          <w:numId w:val="14"/>
        </w:numPr>
        <w:shd w:val="clear" w:color="auto" w:fill="FFFFFF"/>
        <w:spacing w:before="20" w:after="40"/>
        <w:ind w:left="2552" w:hanging="425"/>
        <w:jc w:val="both"/>
        <w:rPr>
          <w:rFonts w:cs="Arial"/>
          <w:color w:val="000000"/>
        </w:rPr>
      </w:pPr>
      <w:r w:rsidRPr="00E944A5">
        <w:rPr>
          <w:rFonts w:cs="Arial"/>
          <w:color w:val="000000"/>
        </w:rPr>
        <w:t>art. 108 ust. 1 pkt 1 i 2 ustawy P</w:t>
      </w:r>
      <w:r w:rsidR="00291236" w:rsidRPr="00E944A5">
        <w:rPr>
          <w:rFonts w:cs="Arial"/>
          <w:color w:val="000000"/>
        </w:rPr>
        <w:t>ZP</w:t>
      </w:r>
      <w:r w:rsidR="00773469" w:rsidRPr="00E944A5">
        <w:rPr>
          <w:rFonts w:cs="Arial"/>
          <w:color w:val="000000"/>
        </w:rPr>
        <w:t>,</w:t>
      </w:r>
    </w:p>
    <w:p w:rsidR="000E3D1C" w:rsidRPr="00E944A5" w:rsidRDefault="000E3D1C" w:rsidP="00C159C7">
      <w:pPr>
        <w:pStyle w:val="Akapitzlist"/>
        <w:numPr>
          <w:ilvl w:val="1"/>
          <w:numId w:val="14"/>
        </w:numPr>
        <w:shd w:val="clear" w:color="auto" w:fill="FFFFFF"/>
        <w:spacing w:before="20" w:after="40"/>
        <w:ind w:left="2552" w:hanging="425"/>
        <w:jc w:val="both"/>
        <w:rPr>
          <w:rFonts w:cs="Arial"/>
          <w:color w:val="000000"/>
        </w:rPr>
      </w:pPr>
      <w:r w:rsidRPr="00E944A5">
        <w:rPr>
          <w:rFonts w:cs="Arial"/>
          <w:color w:val="000000"/>
        </w:rPr>
        <w:t>art. 108 ust. 1 pkt 4 ustawy P</w:t>
      </w:r>
      <w:r w:rsidR="00291236" w:rsidRPr="00E944A5">
        <w:rPr>
          <w:rFonts w:cs="Arial"/>
          <w:color w:val="000000"/>
        </w:rPr>
        <w:t>ZP</w:t>
      </w:r>
      <w:r w:rsidRPr="00E944A5">
        <w:rPr>
          <w:rFonts w:cs="Arial"/>
          <w:color w:val="000000"/>
        </w:rPr>
        <w:t>, dotyczącej orzeczenia zakazu ubiegania się o zamówienie publiczne tytułem środka karnego,</w:t>
      </w:r>
    </w:p>
    <w:p w:rsidR="000E3D1C" w:rsidRPr="00773469" w:rsidRDefault="000E3D1C" w:rsidP="000E3D1C">
      <w:pPr>
        <w:shd w:val="clear" w:color="auto" w:fill="FFFFFF"/>
        <w:ind w:left="2271" w:firstLine="281"/>
        <w:rPr>
          <w:rFonts w:cs="Arial"/>
          <w:color w:val="000000"/>
        </w:rPr>
      </w:pPr>
      <w:r w:rsidRPr="00E944A5">
        <w:rPr>
          <w:rFonts w:cs="Arial"/>
          <w:color w:val="000000"/>
        </w:rPr>
        <w:t xml:space="preserve">- sporządzonej </w:t>
      </w:r>
      <w:r w:rsidRPr="00E944A5">
        <w:rPr>
          <w:rFonts w:cs="Arial"/>
          <w:b/>
          <w:bCs/>
          <w:color w:val="000000"/>
        </w:rPr>
        <w:t>nie wcześniej niż 6 miesięcy przed jej złożeniem</w:t>
      </w:r>
      <w:r w:rsidRPr="00E944A5">
        <w:rPr>
          <w:rFonts w:cs="Arial"/>
          <w:color w:val="000000"/>
        </w:rPr>
        <w:t>;</w:t>
      </w:r>
    </w:p>
    <w:p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w:t>
      </w:r>
      <w:r w:rsidR="00291236">
        <w:rPr>
          <w:rFonts w:ascii="Arial" w:hAnsi="Arial" w:cs="Arial"/>
          <w:color w:val="000000"/>
          <w:sz w:val="22"/>
          <w:szCs w:val="22"/>
          <w:shd w:val="clear" w:color="auto" w:fill="FFFFFF"/>
        </w:rPr>
        <w:t>ZP</w:t>
      </w:r>
      <w:r w:rsidRPr="000149E3">
        <w:rPr>
          <w:rFonts w:ascii="Arial" w:hAnsi="Arial" w:cs="Arial"/>
          <w:color w:val="000000"/>
          <w:sz w:val="22"/>
          <w:szCs w:val="22"/>
          <w:shd w:val="clear" w:color="auto" w:fill="FFFFFF"/>
        </w:rPr>
        <w:t xml:space="preserve">, </w:t>
      </w:r>
      <w:r w:rsidR="00291236">
        <w:rPr>
          <w:rFonts w:ascii="Arial" w:hAnsi="Arial" w:cs="Arial"/>
          <w:color w:val="000000"/>
          <w:sz w:val="22"/>
          <w:szCs w:val="22"/>
          <w:shd w:val="clear" w:color="auto" w:fill="FFFFFF"/>
        </w:rPr>
        <w:br/>
      </w:r>
      <w:r w:rsidRPr="000149E3">
        <w:rPr>
          <w:rFonts w:ascii="Arial" w:hAnsi="Arial" w:cs="Arial"/>
          <w:color w:val="000000"/>
          <w:sz w:val="22"/>
          <w:szCs w:val="22"/>
          <w:shd w:val="clear" w:color="auto" w:fill="FFFFFF"/>
        </w:rPr>
        <w:t xml:space="preserve">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w:t>
      </w:r>
      <w:proofErr w:type="spellStart"/>
      <w:r w:rsidR="00142FCD">
        <w:rPr>
          <w:rFonts w:ascii="Arial" w:hAnsi="Arial" w:cs="Arial"/>
          <w:color w:val="000000"/>
          <w:sz w:val="22"/>
          <w:szCs w:val="22"/>
          <w:shd w:val="clear" w:color="auto" w:fill="FFFFFF"/>
        </w:rPr>
        <w:t>t.j</w:t>
      </w:r>
      <w:proofErr w:type="spellEnd"/>
      <w:r w:rsidR="00142FCD">
        <w:rPr>
          <w:rFonts w:ascii="Arial" w:hAnsi="Arial" w:cs="Arial"/>
          <w:color w:val="000000"/>
          <w:sz w:val="22"/>
          <w:szCs w:val="22"/>
          <w:shd w:val="clear" w:color="auto" w:fill="FFFFFF"/>
        </w:rPr>
        <w:t xml:space="preserve">.: </w:t>
      </w:r>
      <w:hyperlink r:id="rId13" w:history="1">
        <w:r w:rsidR="00142FCD" w:rsidRPr="00142FCD">
          <w:rPr>
            <w:rFonts w:ascii="Arial" w:eastAsiaTheme="minorHAnsi" w:hAnsi="Arial" w:cstheme="minorBidi"/>
            <w:color w:val="0000FF"/>
            <w:sz w:val="22"/>
            <w:szCs w:val="22"/>
            <w:u w:val="single"/>
            <w:lang w:eastAsia="en-US"/>
          </w:rPr>
          <w:t>Dz.U.</w:t>
        </w:r>
        <w:r w:rsidR="00142FCD">
          <w:rPr>
            <w:rFonts w:ascii="Arial" w:eastAsiaTheme="minorHAnsi" w:hAnsi="Arial" w:cstheme="minorBidi"/>
            <w:color w:val="0000FF"/>
            <w:sz w:val="22"/>
            <w:szCs w:val="22"/>
            <w:u w:val="single"/>
            <w:lang w:eastAsia="en-US"/>
          </w:rPr>
          <w:br/>
          <w:t>z</w:t>
        </w:r>
        <w:r w:rsidR="00142FCD" w:rsidRPr="00142FCD">
          <w:rPr>
            <w:rFonts w:ascii="Arial" w:eastAsiaTheme="minorHAnsi" w:hAnsi="Arial" w:cstheme="minorBidi"/>
            <w:color w:val="0000FF"/>
            <w:sz w:val="22"/>
            <w:szCs w:val="22"/>
            <w:u w:val="single"/>
            <w:lang w:eastAsia="en-US"/>
          </w:rPr>
          <w:t xml:space="preserve"> 2021</w:t>
        </w:r>
        <w:r w:rsidR="00142FCD">
          <w:rPr>
            <w:rFonts w:ascii="Arial" w:eastAsiaTheme="minorHAnsi" w:hAnsi="Arial" w:cstheme="minorBidi"/>
            <w:color w:val="0000FF"/>
            <w:sz w:val="22"/>
            <w:szCs w:val="22"/>
            <w:u w:val="single"/>
            <w:lang w:eastAsia="en-US"/>
          </w:rPr>
          <w:t xml:space="preserve"> r.,</w:t>
        </w:r>
        <w:r w:rsidR="00142FCD" w:rsidRPr="00142FCD">
          <w:rPr>
            <w:rFonts w:ascii="Arial" w:eastAsiaTheme="minorHAnsi" w:hAnsi="Arial" w:cstheme="minorBidi"/>
            <w:color w:val="0000FF"/>
            <w:sz w:val="22"/>
            <w:szCs w:val="22"/>
            <w:u w:val="single"/>
            <w:lang w:eastAsia="en-US"/>
          </w:rPr>
          <w:t xml:space="preserve"> poz. 275</w:t>
        </w:r>
      </w:hyperlink>
      <w:r w:rsidR="00AA235E">
        <w:t xml:space="preserve"> </w:t>
      </w:r>
      <w:r w:rsidR="00142FCD">
        <w:rPr>
          <w:rFonts w:ascii="Arial" w:hAnsi="Arial" w:cs="Arial"/>
          <w:color w:val="000000"/>
          <w:sz w:val="22"/>
          <w:szCs w:val="22"/>
          <w:shd w:val="clear" w:color="auto" w:fill="FFFFFF"/>
        </w:rPr>
        <w:t xml:space="preserve">z </w:t>
      </w:r>
      <w:proofErr w:type="spellStart"/>
      <w:r w:rsidR="00142FCD">
        <w:rPr>
          <w:rFonts w:ascii="Arial" w:hAnsi="Arial" w:cs="Arial"/>
          <w:color w:val="000000"/>
          <w:sz w:val="22"/>
          <w:szCs w:val="22"/>
          <w:shd w:val="clear" w:color="auto" w:fill="FFFFFF"/>
        </w:rPr>
        <w:t>późn</w:t>
      </w:r>
      <w:proofErr w:type="spellEnd"/>
      <w:r w:rsidR="00142FCD">
        <w:rPr>
          <w:rFonts w:ascii="Arial" w:hAnsi="Arial" w:cs="Arial"/>
          <w:color w:val="000000"/>
          <w:sz w:val="22"/>
          <w:szCs w:val="22"/>
          <w:shd w:val="clear" w:color="auto" w:fill="FFFFFF"/>
        </w:rPr>
        <w:t>. zm.</w:t>
      </w:r>
      <w:r w:rsidRPr="000149E3">
        <w:rPr>
          <w:rFonts w:ascii="Arial" w:hAnsi="Arial" w:cs="Arial"/>
          <w:color w:val="000000"/>
          <w:sz w:val="22"/>
          <w:szCs w:val="22"/>
          <w:shd w:val="clear" w:color="auto" w:fill="FFFFFF"/>
        </w:rPr>
        <w:t xml:space="preserve">), z innym Wykonawcą, który złożył odrębną ofertę, ofertę częściową lub wniosek o dopuszczenie do udziału w </w:t>
      </w:r>
      <w:proofErr w:type="spellStart"/>
      <w:r w:rsidRPr="000149E3">
        <w:rPr>
          <w:rFonts w:ascii="Arial" w:hAnsi="Arial" w:cs="Arial"/>
          <w:color w:val="000000"/>
          <w:sz w:val="22"/>
          <w:szCs w:val="22"/>
          <w:shd w:val="clear" w:color="auto" w:fill="FFFFFF"/>
        </w:rPr>
        <w:t>postępo</w:t>
      </w:r>
      <w:r w:rsidR="00142FCD">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waniu</w:t>
      </w:r>
      <w:proofErr w:type="spellEnd"/>
      <w:r w:rsidRPr="000149E3">
        <w:rPr>
          <w:rFonts w:ascii="Arial" w:hAnsi="Arial" w:cs="Arial"/>
          <w:color w:val="000000"/>
          <w:sz w:val="22"/>
          <w:szCs w:val="22"/>
          <w:shd w:val="clear" w:color="auto" w:fill="FFFFFF"/>
        </w:rPr>
        <w:t xml:space="preserve">, albo oświadczenia o przynależności do tej samej grupy kapitałowej wraz z dokumentami lub informacjami potwierdzającymi przygotowanie oferty, oferty częściowej lub wniosku o dopuszczenie do udziału </w:t>
      </w:r>
      <w:r w:rsidR="00142FCD">
        <w:rPr>
          <w:rFonts w:ascii="Arial" w:hAnsi="Arial" w:cs="Arial"/>
          <w:color w:val="000000"/>
          <w:sz w:val="22"/>
          <w:szCs w:val="22"/>
          <w:shd w:val="clear" w:color="auto" w:fill="FFFFFF"/>
        </w:rPr>
        <w:br/>
      </w:r>
      <w:r w:rsidRPr="000149E3">
        <w:rPr>
          <w:rFonts w:ascii="Arial" w:hAnsi="Arial" w:cs="Arial"/>
          <w:color w:val="000000"/>
          <w:sz w:val="22"/>
          <w:szCs w:val="22"/>
          <w:shd w:val="clear" w:color="auto" w:fill="FFFFFF"/>
        </w:rPr>
        <w:t xml:space="preserve">w postępowaniu niezależnie od innego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r w:rsidR="00142FCD">
        <w:rPr>
          <w:rFonts w:ascii="Arial" w:hAnsi="Arial" w:cs="Arial"/>
          <w:b/>
          <w:bCs/>
          <w:color w:val="000000"/>
          <w:sz w:val="22"/>
          <w:szCs w:val="22"/>
          <w:shd w:val="clear" w:color="auto" w:fill="FFFFFF"/>
        </w:rPr>
        <w:t>;</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w:t>
      </w:r>
      <w:r w:rsidR="00142FCD">
        <w:rPr>
          <w:rFonts w:cs="Arial"/>
          <w:b/>
          <w:bCs/>
          <w:color w:val="000000"/>
        </w:rPr>
        <w:t>ZP</w:t>
      </w:r>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jest to niezbędne do zapewnienia odpowiedniego przebiegu postępowania </w:t>
      </w:r>
      <w:r w:rsidR="00142FCD">
        <w:rPr>
          <w:rFonts w:ascii="Arial" w:hAnsi="Arial" w:cs="Arial"/>
          <w:color w:val="000000"/>
          <w:sz w:val="22"/>
          <w:szCs w:val="22"/>
        </w:rPr>
        <w:br/>
      </w:r>
      <w:r w:rsidRPr="000149E3">
        <w:rPr>
          <w:rFonts w:ascii="Arial" w:hAnsi="Arial" w:cs="Arial"/>
          <w:color w:val="000000"/>
          <w:sz w:val="22"/>
          <w:szCs w:val="22"/>
        </w:rPr>
        <w:t>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t>
      </w:r>
      <w:r w:rsidR="00277257">
        <w:rPr>
          <w:rFonts w:ascii="Arial" w:hAnsi="Arial" w:cs="Arial"/>
          <w:color w:val="000000"/>
          <w:sz w:val="22"/>
          <w:szCs w:val="22"/>
        </w:rPr>
        <w:br/>
      </w:r>
      <w:r w:rsidRPr="000149E3">
        <w:rPr>
          <w:rFonts w:ascii="Arial" w:hAnsi="Arial" w:cs="Arial"/>
          <w:color w:val="000000"/>
          <w:sz w:val="22"/>
          <w:szCs w:val="22"/>
        </w:rPr>
        <w:t xml:space="preserve">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 xml:space="preserve">iadczenia, </w:t>
      </w:r>
      <w:r w:rsidR="00277257">
        <w:rPr>
          <w:rFonts w:ascii="Arial" w:hAnsi="Arial" w:cs="Arial"/>
          <w:color w:val="000000"/>
          <w:sz w:val="22"/>
          <w:szCs w:val="22"/>
          <w:shd w:val="clear" w:color="auto" w:fill="FFFFFF"/>
        </w:rPr>
        <w:br/>
      </w:r>
      <w:r w:rsidR="008C6A22">
        <w:rPr>
          <w:rFonts w:ascii="Arial" w:hAnsi="Arial" w:cs="Arial"/>
          <w:color w:val="000000"/>
          <w:sz w:val="22"/>
          <w:szCs w:val="22"/>
          <w:shd w:val="clear" w:color="auto" w:fill="FFFFFF"/>
        </w:rPr>
        <w:t>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lastRenderedPageBreak/>
        <w:t>Wykonawca nie jest zobowiązany do złożenia podmiotowych środków dowodowych, które Zamawiający posiada, jeżeli Wykonawca wskaże te środki oraz potwierdzi ich prawidłowość i aktualność.</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złożone przez Wykonawcę podmiotowe środki dowodowe budzą wątpliwości Zamawiającego, może on zwrócić się bezpośrednio do podmiotu, który jest </w:t>
      </w:r>
      <w:r w:rsidR="00277257">
        <w:rPr>
          <w:rFonts w:ascii="Arial" w:hAnsi="Arial" w:cs="Arial"/>
          <w:color w:val="000000"/>
          <w:sz w:val="22"/>
          <w:szCs w:val="22"/>
        </w:rPr>
        <w:br/>
      </w:r>
      <w:r w:rsidRPr="000149E3">
        <w:rPr>
          <w:rFonts w:ascii="Arial" w:hAnsi="Arial" w:cs="Arial"/>
          <w:color w:val="000000"/>
          <w:sz w:val="22"/>
          <w:szCs w:val="22"/>
        </w:rPr>
        <w:t>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Oświadczenie</w:t>
      </w:r>
      <w:r w:rsidR="00277257">
        <w:rPr>
          <w:rFonts w:ascii="Arial" w:hAnsi="Arial" w:cs="Arial"/>
          <w:sz w:val="22"/>
          <w:szCs w:val="22"/>
        </w:rPr>
        <w:t>,</w:t>
      </w:r>
      <w:r>
        <w:rPr>
          <w:rFonts w:ascii="Arial" w:hAnsi="Arial" w:cs="Arial"/>
          <w:sz w:val="22"/>
          <w:szCs w:val="22"/>
        </w:rPr>
        <w:t xml:space="preserv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w:t>
      </w:r>
      <w:r w:rsidR="00277257">
        <w:rPr>
          <w:rFonts w:ascii="Arial" w:hAnsi="Arial" w:cs="Arial"/>
          <w:sz w:val="22"/>
          <w:szCs w:val="22"/>
        </w:rPr>
        <w:t>,</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 xml:space="preserve">sporządza się w postaci </w:t>
      </w:r>
      <w:proofErr w:type="spellStart"/>
      <w:r w:rsidRPr="000149E3">
        <w:rPr>
          <w:rFonts w:ascii="Arial" w:hAnsi="Arial" w:cs="Arial"/>
          <w:color w:val="000000"/>
          <w:sz w:val="22"/>
          <w:szCs w:val="22"/>
          <w:shd w:val="clear" w:color="auto" w:fill="FFFFFF"/>
        </w:rPr>
        <w:t>elektro</w:t>
      </w:r>
      <w:r w:rsidR="00277257">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nicznej</w:t>
      </w:r>
      <w:proofErr w:type="spellEnd"/>
      <w:r w:rsidRPr="000149E3">
        <w:rPr>
          <w:rFonts w:ascii="Arial" w:hAnsi="Arial" w:cs="Arial"/>
          <w:color w:val="000000"/>
          <w:sz w:val="22"/>
          <w:szCs w:val="22"/>
          <w:shd w:val="clear" w:color="auto" w:fill="FFFFFF"/>
        </w:rPr>
        <w:t xml:space="preserve">, w formatach danych określonych w przepisach wydanych na podstawie </w:t>
      </w:r>
      <w:r w:rsidR="00433409">
        <w:rPr>
          <w:rFonts w:ascii="Arial" w:hAnsi="Arial" w:cs="Arial"/>
          <w:color w:val="000000"/>
          <w:sz w:val="22"/>
          <w:szCs w:val="22"/>
          <w:shd w:val="clear" w:color="auto" w:fill="FFFFFF"/>
        </w:rPr>
        <w:br/>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w:t>
      </w:r>
      <w:bookmarkStart w:id="10" w:name="_Hlk121703846"/>
      <w:r w:rsidRPr="000149E3">
        <w:rPr>
          <w:rFonts w:ascii="Arial" w:hAnsi="Arial" w:cs="Arial"/>
          <w:color w:val="000000"/>
          <w:sz w:val="22"/>
          <w:szCs w:val="22"/>
          <w:shd w:val="clear" w:color="auto" w:fill="FFFFFF"/>
        </w:rPr>
        <w:t xml:space="preserve">o informatyzacji działalności podmiotów realizujących </w:t>
      </w:r>
      <w:r w:rsidR="00396550">
        <w:rPr>
          <w:rFonts w:ascii="Arial" w:hAnsi="Arial" w:cs="Arial"/>
          <w:color w:val="000000"/>
          <w:sz w:val="22"/>
          <w:szCs w:val="22"/>
          <w:shd w:val="clear" w:color="auto" w:fill="FFFFFF"/>
        </w:rPr>
        <w:t>zadania publiczne</w:t>
      </w:r>
      <w:bookmarkEnd w:id="10"/>
      <w:r w:rsidR="00396550">
        <w:rPr>
          <w:rFonts w:ascii="Arial" w:hAnsi="Arial" w:cs="Arial"/>
          <w:color w:val="000000"/>
          <w:sz w:val="22"/>
          <w:szCs w:val="22"/>
          <w:shd w:val="clear" w:color="auto" w:fill="FFFFFF"/>
        </w:rPr>
        <w:t xml:space="preserve"> (</w:t>
      </w:r>
      <w:proofErr w:type="spellStart"/>
      <w:r w:rsidR="00396550">
        <w:rPr>
          <w:rFonts w:ascii="Arial" w:hAnsi="Arial" w:cs="Arial"/>
          <w:color w:val="000000"/>
          <w:sz w:val="22"/>
          <w:szCs w:val="22"/>
          <w:shd w:val="clear" w:color="auto" w:fill="FFFFFF"/>
        </w:rPr>
        <w:t>t</w:t>
      </w:r>
      <w:r w:rsidR="00433409">
        <w:rPr>
          <w:rFonts w:ascii="Arial" w:hAnsi="Arial" w:cs="Arial"/>
          <w:color w:val="000000"/>
          <w:sz w:val="22"/>
          <w:szCs w:val="22"/>
          <w:shd w:val="clear" w:color="auto" w:fill="FFFFFF"/>
        </w:rPr>
        <w:t>.</w:t>
      </w:r>
      <w:r w:rsidR="00396550">
        <w:rPr>
          <w:rFonts w:ascii="Arial" w:hAnsi="Arial" w:cs="Arial"/>
          <w:color w:val="000000"/>
          <w:sz w:val="22"/>
          <w:szCs w:val="22"/>
          <w:shd w:val="clear" w:color="auto" w:fill="FFFFFF"/>
        </w:rPr>
        <w:t>j</w:t>
      </w:r>
      <w:proofErr w:type="spellEnd"/>
      <w:r w:rsidR="00396550">
        <w:rPr>
          <w:rFonts w:ascii="Arial" w:hAnsi="Arial" w:cs="Arial"/>
          <w:color w:val="000000"/>
          <w:sz w:val="22"/>
          <w:szCs w:val="22"/>
          <w:shd w:val="clear" w:color="auto" w:fill="FFFFFF"/>
        </w:rPr>
        <w:t>.</w:t>
      </w:r>
      <w:r w:rsidR="00433409">
        <w:rPr>
          <w:rFonts w:ascii="Arial" w:hAnsi="Arial" w:cs="Arial"/>
          <w:color w:val="000000"/>
          <w:sz w:val="22"/>
          <w:szCs w:val="22"/>
          <w:shd w:val="clear" w:color="auto" w:fill="FFFFFF"/>
        </w:rPr>
        <w:t>:</w:t>
      </w:r>
      <w:r w:rsidR="00396550">
        <w:rPr>
          <w:rFonts w:ascii="Arial" w:hAnsi="Arial" w:cs="Arial"/>
          <w:color w:val="000000"/>
          <w:sz w:val="22"/>
          <w:szCs w:val="22"/>
          <w:shd w:val="clear" w:color="auto" w:fill="FFFFFF"/>
        </w:rPr>
        <w:t xml:space="preserve"> Dz. U. z 2021, poz. 2070 ze zm.)</w:t>
      </w:r>
      <w:r w:rsidRPr="000149E3">
        <w:rPr>
          <w:rFonts w:ascii="Arial" w:hAnsi="Arial" w:cs="Arial"/>
          <w:color w:val="000000"/>
          <w:sz w:val="22"/>
          <w:szCs w:val="22"/>
          <w:shd w:val="clear" w:color="auto" w:fill="FFFFFF"/>
        </w:rPr>
        <w:t xml:space="preserve">, z </w:t>
      </w:r>
      <w:proofErr w:type="spellStart"/>
      <w:r w:rsidRPr="000149E3">
        <w:rPr>
          <w:rFonts w:ascii="Arial" w:hAnsi="Arial" w:cs="Arial"/>
          <w:color w:val="000000"/>
          <w:sz w:val="22"/>
          <w:szCs w:val="22"/>
          <w:shd w:val="clear" w:color="auto" w:fill="FFFFFF"/>
        </w:rPr>
        <w:t>zastrze</w:t>
      </w:r>
      <w:r w:rsidR="0043340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żeniem</w:t>
      </w:r>
      <w:proofErr w:type="spellEnd"/>
      <w:r w:rsidRPr="000149E3">
        <w:rPr>
          <w:rFonts w:ascii="Arial" w:hAnsi="Arial" w:cs="Arial"/>
          <w:color w:val="000000"/>
          <w:sz w:val="22"/>
          <w:szCs w:val="22"/>
          <w:shd w:val="clear" w:color="auto" w:fill="FFFFFF"/>
        </w:rPr>
        <w:t xml:space="preserve">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w:t>
      </w:r>
      <w:proofErr w:type="spellStart"/>
      <w:r w:rsidRPr="000149E3">
        <w:rPr>
          <w:rFonts w:ascii="Arial" w:hAnsi="Arial" w:cs="Arial"/>
          <w:color w:val="000000"/>
          <w:sz w:val="22"/>
          <w:szCs w:val="22"/>
        </w:rPr>
        <w:t>papie</w:t>
      </w:r>
      <w:r w:rsidR="00433409">
        <w:rPr>
          <w:rFonts w:ascii="Arial" w:hAnsi="Arial" w:cs="Arial"/>
          <w:color w:val="000000"/>
          <w:sz w:val="22"/>
          <w:szCs w:val="22"/>
        </w:rPr>
        <w:t>-</w:t>
      </w:r>
      <w:r w:rsidRPr="000149E3">
        <w:rPr>
          <w:rFonts w:ascii="Arial" w:hAnsi="Arial" w:cs="Arial"/>
          <w:color w:val="000000"/>
          <w:sz w:val="22"/>
          <w:szCs w:val="22"/>
        </w:rPr>
        <w:t>rowej</w:t>
      </w:r>
      <w:proofErr w:type="spellEnd"/>
      <w:r w:rsidRPr="000149E3">
        <w:rPr>
          <w:rFonts w:ascii="Arial" w:hAnsi="Arial" w:cs="Arial"/>
          <w:color w:val="000000"/>
          <w:sz w:val="22"/>
          <w:szCs w:val="22"/>
        </w:rPr>
        <w:t xml:space="preserve"> przez upoważnione podmioty inne niż Wykonawca, Wykonawca wspólnie ubiegający się o udzielenie zamówienia, podmiot </w:t>
      </w:r>
      <w:proofErr w:type="spellStart"/>
      <w:r w:rsidRPr="000149E3">
        <w:rPr>
          <w:rFonts w:ascii="Arial" w:hAnsi="Arial" w:cs="Arial"/>
          <w:color w:val="000000"/>
          <w:sz w:val="22"/>
          <w:szCs w:val="22"/>
        </w:rPr>
        <w:t>udostęp</w:t>
      </w:r>
      <w:r w:rsidR="00433409">
        <w:rPr>
          <w:rFonts w:ascii="Arial" w:hAnsi="Arial" w:cs="Arial"/>
          <w:color w:val="000000"/>
          <w:sz w:val="22"/>
          <w:szCs w:val="22"/>
        </w:rPr>
        <w:t>-</w:t>
      </w:r>
      <w:r w:rsidRPr="000149E3">
        <w:rPr>
          <w:rFonts w:ascii="Arial" w:hAnsi="Arial" w:cs="Arial"/>
          <w:color w:val="000000"/>
          <w:sz w:val="22"/>
          <w:szCs w:val="22"/>
        </w:rPr>
        <w:t>niający</w:t>
      </w:r>
      <w:proofErr w:type="spellEnd"/>
      <w:r w:rsidRPr="000149E3">
        <w:rPr>
          <w:rFonts w:ascii="Arial" w:hAnsi="Arial" w:cs="Arial"/>
          <w:color w:val="000000"/>
          <w:sz w:val="22"/>
          <w:szCs w:val="22"/>
        </w:rPr>
        <w:t xml:space="preserve"> zasoby - </w:t>
      </w:r>
      <w:r w:rsidRPr="000149E3">
        <w:rPr>
          <w:rFonts w:ascii="Arial" w:hAnsi="Arial" w:cs="Arial"/>
          <w:b/>
          <w:bCs/>
          <w:color w:val="000000"/>
          <w:sz w:val="22"/>
          <w:szCs w:val="22"/>
        </w:rPr>
        <w:t xml:space="preserve">przekazuje się cyfrowe odwzorowanie tego </w:t>
      </w:r>
      <w:proofErr w:type="spellStart"/>
      <w:r w:rsidRPr="000149E3">
        <w:rPr>
          <w:rFonts w:ascii="Arial" w:hAnsi="Arial" w:cs="Arial"/>
          <w:b/>
          <w:bCs/>
          <w:color w:val="000000"/>
          <w:sz w:val="22"/>
          <w:szCs w:val="22"/>
        </w:rPr>
        <w:t>doku</w:t>
      </w:r>
      <w:r w:rsidR="00433409">
        <w:rPr>
          <w:rFonts w:ascii="Arial" w:hAnsi="Arial" w:cs="Arial"/>
          <w:b/>
          <w:bCs/>
          <w:color w:val="000000"/>
          <w:sz w:val="22"/>
          <w:szCs w:val="22"/>
        </w:rPr>
        <w:t>-</w:t>
      </w:r>
      <w:r w:rsidRPr="000149E3">
        <w:rPr>
          <w:rFonts w:ascii="Arial" w:hAnsi="Arial" w:cs="Arial"/>
          <w:b/>
          <w:bCs/>
          <w:color w:val="000000"/>
          <w:sz w:val="22"/>
          <w:szCs w:val="22"/>
        </w:rPr>
        <w:t>mentu</w:t>
      </w:r>
      <w:proofErr w:type="spellEnd"/>
      <w:r w:rsidRPr="000149E3">
        <w:rPr>
          <w:rFonts w:ascii="Arial" w:hAnsi="Arial" w:cs="Arial"/>
          <w:b/>
          <w:bCs/>
          <w:color w:val="000000"/>
          <w:sz w:val="22"/>
          <w:szCs w:val="22"/>
        </w:rPr>
        <w:t xml:space="preserve"> opatrzone kwalifikowanym podpisem elektronicznym </w:t>
      </w:r>
      <w:proofErr w:type="spellStart"/>
      <w:r w:rsidRPr="000149E3">
        <w:rPr>
          <w:rFonts w:ascii="Arial" w:hAnsi="Arial" w:cs="Arial"/>
          <w:b/>
          <w:bCs/>
          <w:color w:val="000000"/>
          <w:sz w:val="22"/>
          <w:szCs w:val="22"/>
        </w:rPr>
        <w:t>poś</w:t>
      </w:r>
      <w:r w:rsidR="008C13D4">
        <w:rPr>
          <w:rFonts w:ascii="Arial" w:hAnsi="Arial" w:cs="Arial"/>
          <w:b/>
          <w:bCs/>
          <w:color w:val="000000"/>
          <w:sz w:val="22"/>
          <w:szCs w:val="22"/>
        </w:rPr>
        <w:t>-</w:t>
      </w:r>
      <w:r w:rsidRPr="000149E3">
        <w:rPr>
          <w:rFonts w:ascii="Arial" w:hAnsi="Arial" w:cs="Arial"/>
          <w:b/>
          <w:bCs/>
          <w:color w:val="000000"/>
          <w:sz w:val="22"/>
          <w:szCs w:val="22"/>
        </w:rPr>
        <w:t>wiadczające</w:t>
      </w:r>
      <w:proofErr w:type="spellEnd"/>
      <w:r w:rsidRPr="000149E3">
        <w:rPr>
          <w:rFonts w:ascii="Arial" w:hAnsi="Arial" w:cs="Arial"/>
          <w:b/>
          <w:bCs/>
          <w:color w:val="000000"/>
          <w:sz w:val="22"/>
          <w:szCs w:val="22"/>
        </w:rPr>
        <w:t xml:space="preserve"> zgodność cyfrowego odwzorowania z dokumentem </w:t>
      </w:r>
      <w:r w:rsidR="008C13D4">
        <w:rPr>
          <w:rFonts w:ascii="Arial" w:hAnsi="Arial" w:cs="Arial"/>
          <w:b/>
          <w:bCs/>
          <w:color w:val="000000"/>
          <w:sz w:val="22"/>
          <w:szCs w:val="22"/>
        </w:rPr>
        <w:br/>
      </w:r>
      <w:r w:rsidRPr="000149E3">
        <w:rPr>
          <w:rFonts w:ascii="Arial" w:hAnsi="Arial" w:cs="Arial"/>
          <w:b/>
          <w:bCs/>
          <w:color w:val="000000"/>
          <w:sz w:val="22"/>
          <w:szCs w:val="22"/>
        </w:rPr>
        <w:t>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w:t>
      </w:r>
      <w:r w:rsidR="008C13D4">
        <w:rPr>
          <w:rFonts w:ascii="Arial" w:hAnsi="Arial" w:cs="Arial"/>
          <w:i/>
          <w:iCs/>
          <w:color w:val="000000"/>
          <w:sz w:val="22"/>
          <w:szCs w:val="22"/>
        </w:rPr>
        <w:br/>
      </w:r>
      <w:r w:rsidRPr="000149E3">
        <w:rPr>
          <w:rFonts w:ascii="Arial" w:hAnsi="Arial" w:cs="Arial"/>
          <w:i/>
          <w:iCs/>
          <w:color w:val="000000"/>
          <w:sz w:val="22"/>
          <w:szCs w:val="22"/>
        </w:rPr>
        <w:t xml:space="preserve">o udzielenie zamówienia, podmiot udostępniający zasoby lub podwykonawca, </w:t>
      </w:r>
      <w:r w:rsidR="008C13D4">
        <w:rPr>
          <w:rFonts w:ascii="Arial" w:hAnsi="Arial" w:cs="Arial"/>
          <w:i/>
          <w:iCs/>
          <w:color w:val="000000"/>
          <w:sz w:val="22"/>
          <w:szCs w:val="22"/>
        </w:rPr>
        <w:br/>
      </w:r>
      <w:r w:rsidRPr="000149E3">
        <w:rPr>
          <w:rFonts w:ascii="Arial" w:hAnsi="Arial" w:cs="Arial"/>
          <w:i/>
          <w:iCs/>
          <w:color w:val="000000"/>
          <w:sz w:val="22"/>
          <w:szCs w:val="22"/>
        </w:rPr>
        <w:t xml:space="preserve">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t>
      </w:r>
      <w:r w:rsidR="008C13D4">
        <w:rPr>
          <w:rFonts w:ascii="Arial" w:hAnsi="Arial" w:cs="Arial"/>
          <w:i/>
          <w:iCs/>
          <w:color w:val="000000"/>
          <w:sz w:val="22"/>
          <w:szCs w:val="22"/>
        </w:rPr>
        <w:br/>
      </w:r>
      <w:r w:rsidRPr="000149E3">
        <w:rPr>
          <w:rFonts w:ascii="Arial" w:hAnsi="Arial" w:cs="Arial"/>
          <w:i/>
          <w:iCs/>
          <w:color w:val="000000"/>
          <w:sz w:val="22"/>
          <w:szCs w:val="22"/>
        </w:rPr>
        <w:t>w postaci papierowej, umożliwiający zapoznanie się z tą treścią i jej zrozumienie, bez konieczności bezpośredniego dostępu do oryginału.</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xml:space="preserve">- przekazuje się je w </w:t>
      </w:r>
      <w:proofErr w:type="spellStart"/>
      <w:r w:rsidRPr="000149E3">
        <w:rPr>
          <w:rFonts w:ascii="Arial" w:hAnsi="Arial" w:cs="Arial"/>
          <w:b/>
          <w:bCs/>
          <w:color w:val="000000"/>
          <w:sz w:val="22"/>
          <w:szCs w:val="22"/>
        </w:rPr>
        <w:t>pos</w:t>
      </w:r>
      <w:r w:rsidR="008C13D4">
        <w:rPr>
          <w:rFonts w:ascii="Arial" w:hAnsi="Arial" w:cs="Arial"/>
          <w:b/>
          <w:bCs/>
          <w:color w:val="000000"/>
          <w:sz w:val="22"/>
          <w:szCs w:val="22"/>
        </w:rPr>
        <w:t>-</w:t>
      </w:r>
      <w:r w:rsidRPr="000149E3">
        <w:rPr>
          <w:rFonts w:ascii="Arial" w:hAnsi="Arial" w:cs="Arial"/>
          <w:b/>
          <w:bCs/>
          <w:color w:val="000000"/>
          <w:sz w:val="22"/>
          <w:szCs w:val="22"/>
        </w:rPr>
        <w:lastRenderedPageBreak/>
        <w:t>taci</w:t>
      </w:r>
      <w:proofErr w:type="spellEnd"/>
      <w:r w:rsidRPr="000149E3">
        <w:rPr>
          <w:rFonts w:ascii="Arial" w:hAnsi="Arial" w:cs="Arial"/>
          <w:b/>
          <w:bCs/>
          <w:color w:val="000000"/>
          <w:sz w:val="22"/>
          <w:szCs w:val="22"/>
        </w:rPr>
        <w:t xml:space="preserve"> elektronicznej i opatruje się kwalifikowanym podpisem </w:t>
      </w:r>
      <w:proofErr w:type="spellStart"/>
      <w:r w:rsidRPr="000149E3">
        <w:rPr>
          <w:rFonts w:ascii="Arial" w:hAnsi="Arial" w:cs="Arial"/>
          <w:b/>
          <w:bCs/>
          <w:color w:val="000000"/>
          <w:sz w:val="22"/>
          <w:szCs w:val="22"/>
        </w:rPr>
        <w:t>elekt</w:t>
      </w:r>
      <w:r w:rsidR="008C13D4">
        <w:rPr>
          <w:rFonts w:ascii="Arial" w:hAnsi="Arial" w:cs="Arial"/>
          <w:b/>
          <w:bCs/>
          <w:color w:val="000000"/>
          <w:sz w:val="22"/>
          <w:szCs w:val="22"/>
        </w:rPr>
        <w:t>-</w:t>
      </w:r>
      <w:r w:rsidRPr="000149E3">
        <w:rPr>
          <w:rFonts w:ascii="Arial" w:hAnsi="Arial" w:cs="Arial"/>
          <w:b/>
          <w:bCs/>
          <w:color w:val="000000"/>
          <w:sz w:val="22"/>
          <w:szCs w:val="22"/>
        </w:rPr>
        <w:t>ronicznym</w:t>
      </w:r>
      <w:proofErr w:type="spellEnd"/>
      <w:r w:rsidRPr="000149E3">
        <w:rPr>
          <w:rFonts w:ascii="Arial" w:hAnsi="Arial" w:cs="Arial"/>
          <w:color w:val="000000"/>
          <w:sz w:val="22"/>
          <w:szCs w:val="22"/>
        </w:rPr>
        <w:t>.</w:t>
      </w:r>
    </w:p>
    <w:p w:rsidR="000E3D1C" w:rsidRPr="000149E3" w:rsidRDefault="000E3D1C" w:rsidP="00C159C7">
      <w:pPr>
        <w:pStyle w:val="Kolorowalistaakcent11"/>
        <w:numPr>
          <w:ilvl w:val="0"/>
          <w:numId w:val="12"/>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 xml:space="preserve">przekazuje się cyfrowe odwzorowanie tego dokumentu opatrzone kwalifikowanym podpisem elektronicznym poświadczające </w:t>
      </w:r>
      <w:proofErr w:type="spellStart"/>
      <w:r w:rsidRPr="000149E3">
        <w:rPr>
          <w:rFonts w:ascii="Arial" w:hAnsi="Arial" w:cs="Arial"/>
          <w:b/>
          <w:bCs/>
          <w:color w:val="000000"/>
          <w:sz w:val="22"/>
          <w:szCs w:val="22"/>
        </w:rPr>
        <w:t>zgod</w:t>
      </w:r>
      <w:r w:rsidR="008C13D4">
        <w:rPr>
          <w:rFonts w:ascii="Arial" w:hAnsi="Arial" w:cs="Arial"/>
          <w:b/>
          <w:bCs/>
          <w:color w:val="000000"/>
          <w:sz w:val="22"/>
          <w:szCs w:val="22"/>
        </w:rPr>
        <w:t>-</w:t>
      </w:r>
      <w:r w:rsidRPr="000149E3">
        <w:rPr>
          <w:rFonts w:ascii="Arial" w:hAnsi="Arial" w:cs="Arial"/>
          <w:b/>
          <w:bCs/>
          <w:color w:val="000000"/>
          <w:sz w:val="22"/>
          <w:szCs w:val="22"/>
        </w:rPr>
        <w:t>ność</w:t>
      </w:r>
      <w:proofErr w:type="spellEnd"/>
      <w:r w:rsidRPr="000149E3">
        <w:rPr>
          <w:rFonts w:ascii="Arial" w:hAnsi="Arial" w:cs="Arial"/>
          <w:b/>
          <w:bCs/>
          <w:color w:val="000000"/>
          <w:sz w:val="22"/>
          <w:szCs w:val="22"/>
        </w:rPr>
        <w:t xml:space="preserve"> cyfrowego odwzorowania z dokumentem w postaci </w:t>
      </w:r>
      <w:proofErr w:type="spellStart"/>
      <w:r w:rsidRPr="000149E3">
        <w:rPr>
          <w:rFonts w:ascii="Arial" w:hAnsi="Arial" w:cs="Arial"/>
          <w:b/>
          <w:bCs/>
          <w:color w:val="000000"/>
          <w:sz w:val="22"/>
          <w:szCs w:val="22"/>
        </w:rPr>
        <w:t>papiero</w:t>
      </w:r>
      <w:r w:rsidR="008C13D4">
        <w:rPr>
          <w:rFonts w:ascii="Arial" w:hAnsi="Arial" w:cs="Arial"/>
          <w:b/>
          <w:bCs/>
          <w:color w:val="000000"/>
          <w:sz w:val="22"/>
          <w:szCs w:val="22"/>
        </w:rPr>
        <w:t>-</w:t>
      </w:r>
      <w:r w:rsidRPr="000149E3">
        <w:rPr>
          <w:rFonts w:ascii="Arial" w:hAnsi="Arial" w:cs="Arial"/>
          <w:b/>
          <w:bCs/>
          <w:color w:val="000000"/>
          <w:sz w:val="22"/>
          <w:szCs w:val="22"/>
        </w:rPr>
        <w:t>wej</w:t>
      </w:r>
      <w:proofErr w:type="spellEnd"/>
      <w:r w:rsidRPr="000149E3">
        <w:rPr>
          <w:rFonts w:ascii="Arial" w:hAnsi="Arial" w:cs="Arial"/>
          <w:b/>
          <w:bCs/>
          <w:color w:val="000000"/>
          <w:sz w:val="22"/>
          <w:szCs w:val="22"/>
        </w:rPr>
        <w:t>.</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w:t>
      </w:r>
      <w:r w:rsidR="008C13D4">
        <w:rPr>
          <w:rFonts w:ascii="Arial" w:hAnsi="Arial" w:cs="Arial"/>
          <w:i/>
          <w:iCs/>
          <w:color w:val="000000"/>
          <w:sz w:val="22"/>
          <w:szCs w:val="22"/>
        </w:rPr>
        <w:br/>
      </w:r>
      <w:r w:rsidRPr="000149E3">
        <w:rPr>
          <w:rFonts w:ascii="Arial" w:hAnsi="Arial" w:cs="Arial"/>
          <w:i/>
          <w:iCs/>
          <w:color w:val="000000"/>
          <w:sz w:val="22"/>
          <w:szCs w:val="22"/>
        </w:rPr>
        <w:t>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516180"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t>
      </w:r>
      <w:r w:rsidR="00C11994">
        <w:rPr>
          <w:rFonts w:ascii="Arial" w:hAnsi="Arial" w:cs="Arial"/>
          <w:sz w:val="22"/>
          <w:szCs w:val="22"/>
        </w:rPr>
        <w:br/>
      </w:r>
      <w:r w:rsidRPr="00516180">
        <w:rPr>
          <w:rFonts w:ascii="Arial" w:hAnsi="Arial" w:cs="Arial"/>
          <w:sz w:val="22"/>
          <w:szCs w:val="22"/>
        </w:rPr>
        <w:t>w rozdziale 1</w:t>
      </w:r>
      <w:r w:rsidR="00516180" w:rsidRPr="00B228C7">
        <w:rPr>
          <w:rFonts w:ascii="Arial" w:hAnsi="Arial" w:cs="Arial"/>
          <w:sz w:val="22"/>
          <w:szCs w:val="22"/>
        </w:rPr>
        <w:t>2</w:t>
      </w:r>
      <w:r w:rsidRPr="00516180">
        <w:rPr>
          <w:rFonts w:ascii="Arial" w:hAnsi="Arial" w:cs="Arial"/>
          <w:sz w:val="22"/>
          <w:szCs w:val="22"/>
        </w:rPr>
        <w:t xml:space="preserve"> SWZ.</w:t>
      </w:r>
    </w:p>
    <w:p w:rsidR="000E3D1C" w:rsidRPr="000149E3" w:rsidRDefault="00803265"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sidR="00C11994">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w:t>
      </w:r>
      <w:r w:rsidR="00C11994">
        <w:rPr>
          <w:rFonts w:ascii="Arial" w:hAnsi="Arial" w:cs="Arial"/>
          <w:color w:val="000000"/>
          <w:sz w:val="22"/>
          <w:szCs w:val="22"/>
          <w:shd w:val="clear" w:color="auto" w:fill="FFFFFF"/>
        </w:rPr>
        <w:br/>
      </w:r>
      <w:r w:rsidR="000E3D1C" w:rsidRPr="000149E3">
        <w:rPr>
          <w:rFonts w:ascii="Arial" w:hAnsi="Arial" w:cs="Arial"/>
          <w:color w:val="000000"/>
          <w:sz w:val="22"/>
          <w:szCs w:val="22"/>
          <w:shd w:val="clear" w:color="auto" w:fill="FFFFFF"/>
        </w:rPr>
        <w:t>o zwalczaniu nieucz</w:t>
      </w:r>
      <w:r w:rsidR="00D74F0A">
        <w:rPr>
          <w:rFonts w:ascii="Arial" w:hAnsi="Arial" w:cs="Arial"/>
          <w:color w:val="000000"/>
          <w:sz w:val="22"/>
          <w:szCs w:val="22"/>
          <w:shd w:val="clear" w:color="auto" w:fill="FFFFFF"/>
        </w:rPr>
        <w:t>ciwej konkurencji (</w:t>
      </w:r>
      <w:proofErr w:type="spellStart"/>
      <w:r w:rsidR="00D74F0A">
        <w:rPr>
          <w:rFonts w:ascii="Arial" w:hAnsi="Arial" w:cs="Arial"/>
          <w:color w:val="000000"/>
          <w:sz w:val="22"/>
          <w:szCs w:val="22"/>
          <w:shd w:val="clear" w:color="auto" w:fill="FFFFFF"/>
        </w:rPr>
        <w:t>t</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j</w:t>
      </w:r>
      <w:proofErr w:type="spellEnd"/>
      <w:r w:rsidR="00D74F0A">
        <w:rPr>
          <w:rFonts w:ascii="Arial" w:hAnsi="Arial" w:cs="Arial"/>
          <w:color w:val="000000"/>
          <w:sz w:val="22"/>
          <w:szCs w:val="22"/>
          <w:shd w:val="clear" w:color="auto" w:fill="FFFFFF"/>
        </w:rPr>
        <w:t>.</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 xml:space="preserve"> Dz. U. z 2022 r.</w:t>
      </w:r>
      <w:r w:rsidR="00C11994">
        <w:rPr>
          <w:rFonts w:ascii="Arial" w:hAnsi="Arial" w:cs="Arial"/>
          <w:color w:val="000000"/>
          <w:sz w:val="22"/>
          <w:szCs w:val="22"/>
          <w:shd w:val="clear" w:color="auto" w:fill="FFFFFF"/>
        </w:rPr>
        <w:t>,</w:t>
      </w:r>
      <w:r w:rsidR="00D74F0A">
        <w:rPr>
          <w:rFonts w:ascii="Arial" w:hAnsi="Arial" w:cs="Arial"/>
          <w:color w:val="000000"/>
          <w:sz w:val="22"/>
          <w:szCs w:val="22"/>
          <w:shd w:val="clear" w:color="auto" w:fill="FFFFFF"/>
        </w:rPr>
        <w:t xml:space="preserve"> poz. 1233</w:t>
      </w:r>
      <w:r w:rsidR="000E3D1C" w:rsidRPr="000149E3">
        <w:rPr>
          <w:rFonts w:ascii="Arial" w:hAnsi="Arial" w:cs="Arial"/>
          <w:color w:val="000000"/>
          <w:sz w:val="22"/>
          <w:szCs w:val="22"/>
          <w:shd w:val="clear" w:color="auto" w:fill="FFFFFF"/>
        </w:rPr>
        <w:t xml:space="preserve">), Wykonawca, w celu utrzymania w poufności tych informacji, przekazuje je w wydzielonym i </w:t>
      </w:r>
      <w:proofErr w:type="spellStart"/>
      <w:r w:rsidR="000E3D1C" w:rsidRPr="000149E3">
        <w:rPr>
          <w:rFonts w:ascii="Arial" w:hAnsi="Arial" w:cs="Arial"/>
          <w:color w:val="000000"/>
          <w:sz w:val="22"/>
          <w:szCs w:val="22"/>
          <w:shd w:val="clear" w:color="auto" w:fill="FFFFFF"/>
        </w:rPr>
        <w:t>odpo</w:t>
      </w:r>
      <w:r w:rsidR="00C11994">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wiednio</w:t>
      </w:r>
      <w:proofErr w:type="spellEnd"/>
      <w:r w:rsidR="000E3D1C" w:rsidRPr="000149E3">
        <w:rPr>
          <w:rFonts w:ascii="Arial" w:hAnsi="Arial" w:cs="Arial"/>
          <w:color w:val="000000"/>
          <w:sz w:val="22"/>
          <w:szCs w:val="22"/>
          <w:shd w:val="clear" w:color="auto" w:fill="FFFFFF"/>
        </w:rPr>
        <w:t xml:space="preserve"> oznaczonym pliku.</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 xml:space="preserve">są utrwalone w sposób umożliwiający ich wielokrotne odczytanie, zapisanie </w:t>
      </w:r>
      <w:r w:rsidR="00EE4F3F">
        <w:rPr>
          <w:rFonts w:cs="Arial"/>
          <w:color w:val="000000"/>
        </w:rPr>
        <w:br/>
      </w:r>
      <w:r w:rsidRPr="000149E3">
        <w:rPr>
          <w:rFonts w:cs="Arial"/>
          <w:color w:val="000000"/>
        </w:rPr>
        <w:t xml:space="preserve">i powielenie, a także przekazanie przy użyciu środków komunikacji </w:t>
      </w:r>
      <w:proofErr w:type="spellStart"/>
      <w:r w:rsidRPr="000149E3">
        <w:rPr>
          <w:rFonts w:cs="Arial"/>
          <w:color w:val="000000"/>
        </w:rPr>
        <w:t>elektro</w:t>
      </w:r>
      <w:r w:rsidR="00EE4F3F">
        <w:rPr>
          <w:rFonts w:cs="Arial"/>
          <w:color w:val="000000"/>
        </w:rPr>
        <w:t>-</w:t>
      </w:r>
      <w:r w:rsidRPr="000149E3">
        <w:rPr>
          <w:rFonts w:cs="Arial"/>
          <w:color w:val="000000"/>
        </w:rPr>
        <w:t>nicznej</w:t>
      </w:r>
      <w:proofErr w:type="spellEnd"/>
      <w:r w:rsidRPr="000149E3">
        <w:rPr>
          <w:rFonts w:cs="Arial"/>
          <w:color w:val="000000"/>
        </w:rPr>
        <w:t xml:space="preserve"> lub na informatycznym nośniku danych;</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C159C7">
      <w:pPr>
        <w:pStyle w:val="Akapitzlist"/>
        <w:numPr>
          <w:ilvl w:val="2"/>
          <w:numId w:val="13"/>
        </w:numPr>
        <w:shd w:val="clear" w:color="auto" w:fill="FFFFFF"/>
        <w:spacing w:before="20" w:after="40"/>
        <w:ind w:left="2268" w:hanging="425"/>
        <w:jc w:val="both"/>
        <w:rPr>
          <w:rFonts w:cs="Arial"/>
          <w:color w:val="000000"/>
        </w:rPr>
      </w:pPr>
      <w:r w:rsidRPr="000149E3">
        <w:rPr>
          <w:rFonts w:cs="Arial"/>
          <w:color w:val="000000"/>
        </w:rPr>
        <w:t xml:space="preserve">zawierają dane w układzie niepozostawiającym wątpliwości co do treści </w:t>
      </w:r>
      <w:r w:rsidR="00EE4F3F">
        <w:rPr>
          <w:rFonts w:cs="Arial"/>
          <w:color w:val="000000"/>
        </w:rPr>
        <w:br/>
      </w:r>
      <w:r w:rsidRPr="000149E3">
        <w:rPr>
          <w:rFonts w:cs="Arial"/>
          <w:color w:val="000000"/>
        </w:rPr>
        <w:t>i kontekstu zapisanych informacji.</w:t>
      </w:r>
    </w:p>
    <w:p w:rsidR="000E3D1C" w:rsidRPr="000149E3" w:rsidRDefault="000E3D1C" w:rsidP="00C159C7">
      <w:pPr>
        <w:pStyle w:val="Kolorowalistaakcent11"/>
        <w:numPr>
          <w:ilvl w:val="1"/>
          <w:numId w:val="11"/>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Wykonawca ma siedzibę lub miejsce zamieszkania poza granicami Rzeczypospolitej Polskiej, zamiast:</w:t>
      </w:r>
    </w:p>
    <w:p w:rsidR="000E3D1C" w:rsidRPr="00B228C7"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E51608">
        <w:rPr>
          <w:rStyle w:val="alb"/>
          <w:rFonts w:cs="Arial"/>
          <w:color w:val="000000"/>
        </w:rPr>
        <w:t>.</w:t>
      </w:r>
      <w:r w:rsidR="000E3D1C" w:rsidRPr="000149E3">
        <w:rPr>
          <w:rStyle w:val="alb"/>
          <w:rFonts w:cs="Arial"/>
          <w:color w:val="000000"/>
        </w:rPr>
        <w:t xml:space="preserve">ppkt 1) SWZ </w:t>
      </w:r>
      <w:r w:rsidR="000E3D1C" w:rsidRPr="000149E3">
        <w:rPr>
          <w:rFonts w:cs="Arial"/>
          <w:color w:val="000000"/>
        </w:rPr>
        <w:t xml:space="preserve">- składa informację </w:t>
      </w:r>
      <w:r w:rsidR="00EE4F3F">
        <w:rPr>
          <w:rFonts w:cs="Arial"/>
          <w:color w:val="000000"/>
        </w:rPr>
        <w:br/>
      </w:r>
      <w:r w:rsidR="000E3D1C" w:rsidRPr="000149E3">
        <w:rPr>
          <w:rFonts w:cs="Arial"/>
          <w:color w:val="000000"/>
        </w:rPr>
        <w:t>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.2</w:t>
      </w:r>
      <w:r w:rsidR="00E51608">
        <w:rPr>
          <w:rFonts w:cs="Arial"/>
          <w:color w:val="000000"/>
        </w:rPr>
        <w:t>.</w:t>
      </w:r>
      <w:r w:rsidR="000E3D1C" w:rsidRPr="000149E3">
        <w:rPr>
          <w:rFonts w:cs="Arial"/>
          <w:color w:val="000000"/>
        </w:rPr>
        <w:t xml:space="preserve">ppkt 1) SWZ </w:t>
      </w:r>
      <w:r w:rsidR="000E3D1C" w:rsidRPr="00B228C7">
        <w:rPr>
          <w:rFonts w:cs="Arial"/>
          <w:color w:val="000000"/>
        </w:rPr>
        <w:t>- wystawiony nie wcześniej niż 6 miesięcy przed jego złożeniem;</w:t>
      </w:r>
    </w:p>
    <w:p w:rsidR="000E3D1C" w:rsidRPr="000149E3" w:rsidRDefault="00803265" w:rsidP="00C159C7">
      <w:pPr>
        <w:pStyle w:val="Akapitzlist"/>
        <w:numPr>
          <w:ilvl w:val="1"/>
          <w:numId w:val="15"/>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C159C7">
      <w:pPr>
        <w:pStyle w:val="Akapitzlist"/>
        <w:numPr>
          <w:ilvl w:val="1"/>
          <w:numId w:val="16"/>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t>
      </w:r>
      <w:r w:rsidR="00E10545">
        <w:rPr>
          <w:rFonts w:cs="Arial"/>
          <w:color w:val="000000"/>
        </w:rPr>
        <w:br/>
      </w:r>
      <w:r w:rsidRPr="000149E3">
        <w:rPr>
          <w:rFonts w:cs="Arial"/>
          <w:color w:val="000000"/>
        </w:rPr>
        <w:t>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t>
      </w:r>
      <w:r w:rsidR="00E10545">
        <w:rPr>
          <w:rFonts w:cs="Arial"/>
          <w:color w:val="000000"/>
        </w:rPr>
        <w:br/>
      </w:r>
      <w:r w:rsidRPr="000149E3">
        <w:rPr>
          <w:rFonts w:cs="Arial"/>
          <w:color w:val="000000"/>
        </w:rPr>
        <w:t>w art. 108 ust. 1 pkt 1, 2 i 4 ustawy P</w:t>
      </w:r>
      <w:r w:rsidR="00E10545">
        <w:rPr>
          <w:rFonts w:cs="Arial"/>
          <w:color w:val="000000"/>
        </w:rPr>
        <w:t>ZP</w:t>
      </w:r>
      <w:r w:rsidRPr="000149E3">
        <w:rPr>
          <w:rFonts w:cs="Arial"/>
          <w:color w:val="000000"/>
        </w:rPr>
        <w:t xml:space="preserve">, zastępuje się je odpowiednio </w:t>
      </w:r>
      <w:r w:rsidR="00E10545">
        <w:rPr>
          <w:rFonts w:cs="Arial"/>
          <w:color w:val="000000"/>
        </w:rPr>
        <w:br/>
      </w:r>
      <w:r w:rsidRPr="000149E3">
        <w:rPr>
          <w:rFonts w:cs="Arial"/>
          <w:color w:val="000000"/>
        </w:rPr>
        <w:t xml:space="preserve">w całości lub w części dokumentem (wystawionym w wymaganym w pkt 1) </w:t>
      </w:r>
      <w:r w:rsidR="00E10545">
        <w:rPr>
          <w:rFonts w:cs="Arial"/>
          <w:color w:val="000000"/>
        </w:rPr>
        <w:br/>
      </w:r>
      <w:r w:rsidRPr="000149E3">
        <w:rPr>
          <w:rFonts w:cs="Arial"/>
          <w:color w:val="000000"/>
        </w:rPr>
        <w:t>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B228C7" w:rsidRDefault="00FA54C9" w:rsidP="00C159C7">
      <w:pPr>
        <w:pStyle w:val="Akapitzlist"/>
        <w:numPr>
          <w:ilvl w:val="0"/>
          <w:numId w:val="11"/>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9F5856" w:rsidRPr="000149E3" w:rsidRDefault="009F5856" w:rsidP="00B228C7">
      <w:pPr>
        <w:pStyle w:val="Akapitzlist"/>
        <w:ind w:left="360"/>
        <w:jc w:val="both"/>
        <w:rPr>
          <w:rFonts w:cs="Arial"/>
          <w:sz w:val="24"/>
          <w:szCs w:val="24"/>
        </w:rPr>
      </w:pP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w:t>
      </w:r>
      <w:proofErr w:type="spellStart"/>
      <w:r w:rsidRPr="000149E3">
        <w:rPr>
          <w:rFonts w:cs="Arial"/>
          <w:color w:val="000000"/>
          <w:shd w:val="clear" w:color="auto" w:fill="FFFFFF"/>
        </w:rPr>
        <w:t>postę</w:t>
      </w:r>
      <w:r w:rsidR="00DB6D99">
        <w:rPr>
          <w:rFonts w:cs="Arial"/>
          <w:color w:val="000000"/>
          <w:shd w:val="clear" w:color="auto" w:fill="FFFFFF"/>
        </w:rPr>
        <w:t>-</w:t>
      </w:r>
      <w:r w:rsidRPr="000149E3">
        <w:rPr>
          <w:rFonts w:cs="Arial"/>
          <w:color w:val="000000"/>
          <w:shd w:val="clear" w:color="auto" w:fill="FFFFFF"/>
        </w:rPr>
        <w:t>powaniu</w:t>
      </w:r>
      <w:proofErr w:type="spellEnd"/>
      <w:r w:rsidRPr="000149E3">
        <w:rPr>
          <w:rFonts w:cs="Arial"/>
          <w:color w:val="000000"/>
          <w:shd w:val="clear" w:color="auto" w:fill="FFFFFF"/>
        </w:rPr>
        <w:t xml:space="preserve">,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lastRenderedPageBreak/>
        <w:t xml:space="preserve">W odniesieniu do warunków dotyczących wykształcenia, kwalifikacji zawodowych lub doświadczenia wykonawcy mogą polegać na zdolnościach podmiotów </w:t>
      </w:r>
      <w:proofErr w:type="spellStart"/>
      <w:r w:rsidRPr="000149E3">
        <w:rPr>
          <w:rFonts w:cs="Arial"/>
          <w:color w:val="000000"/>
          <w:shd w:val="clear" w:color="auto" w:fill="FFFFFF"/>
        </w:rPr>
        <w:t>udostęp</w:t>
      </w:r>
      <w:r w:rsidR="00DB6D99">
        <w:rPr>
          <w:rFonts w:cs="Arial"/>
          <w:color w:val="000000"/>
          <w:shd w:val="clear" w:color="auto" w:fill="FFFFFF"/>
        </w:rPr>
        <w:t>-</w:t>
      </w:r>
      <w:r w:rsidRPr="000149E3">
        <w:rPr>
          <w:rFonts w:cs="Arial"/>
          <w:color w:val="000000"/>
          <w:shd w:val="clear" w:color="auto" w:fill="FFFFFF"/>
        </w:rPr>
        <w:t>niających</w:t>
      </w:r>
      <w:proofErr w:type="spellEnd"/>
      <w:r w:rsidRPr="000149E3">
        <w:rPr>
          <w:rFonts w:cs="Arial"/>
          <w:color w:val="000000"/>
          <w:shd w:val="clear" w:color="auto" w:fill="FFFFFF"/>
        </w:rPr>
        <w:t xml:space="preserve">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w:t>
      </w:r>
      <w:r w:rsidR="00DB6D99">
        <w:rPr>
          <w:rFonts w:cs="Arial"/>
          <w:color w:val="000000"/>
          <w:shd w:val="clear" w:color="auto" w:fill="FFFFFF"/>
        </w:rPr>
        <w:br/>
      </w:r>
      <w:r w:rsidRPr="000149E3">
        <w:rPr>
          <w:rFonts w:cs="Arial"/>
          <w:color w:val="000000"/>
          <w:shd w:val="clear" w:color="auto" w:fill="FFFFFF"/>
        </w:rPr>
        <w:t>z podmiotami udostępniającymi zasoby gwarantuje rzeczywisty dostęp do tych zasobów oraz określa w szczególności:</w:t>
      </w:r>
    </w:p>
    <w:p w:rsidR="000149E3" w:rsidRPr="000149E3" w:rsidRDefault="000149E3" w:rsidP="00C159C7">
      <w:pPr>
        <w:pStyle w:val="Akapitzlist"/>
        <w:numPr>
          <w:ilvl w:val="2"/>
          <w:numId w:val="17"/>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C159C7">
      <w:pPr>
        <w:pStyle w:val="Akapitzlist"/>
        <w:numPr>
          <w:ilvl w:val="2"/>
          <w:numId w:val="17"/>
        </w:numPr>
        <w:shd w:val="clear" w:color="auto" w:fill="FFFFFF"/>
        <w:spacing w:before="20" w:after="72"/>
        <w:ind w:left="2268" w:hanging="425"/>
        <w:jc w:val="both"/>
        <w:rPr>
          <w:rFonts w:cs="Arial"/>
          <w:color w:val="000000"/>
        </w:rPr>
      </w:pPr>
      <w:r w:rsidRPr="000149E3">
        <w:rPr>
          <w:rFonts w:cs="Arial"/>
          <w:color w:val="000000"/>
        </w:rPr>
        <w:t xml:space="preserve">czy i w jakim zakresie podmiot udostępniający zasoby, na zdolnościach którego Wykonawca polega w odniesieniu do warunków udziału w </w:t>
      </w:r>
      <w:proofErr w:type="spellStart"/>
      <w:r w:rsidRPr="000149E3">
        <w:rPr>
          <w:rFonts w:cs="Arial"/>
          <w:color w:val="000000"/>
        </w:rPr>
        <w:t>postę</w:t>
      </w:r>
      <w:r w:rsidR="00E238C0">
        <w:rPr>
          <w:rFonts w:cs="Arial"/>
          <w:color w:val="000000"/>
        </w:rPr>
        <w:t>-</w:t>
      </w:r>
      <w:r w:rsidRPr="000149E3">
        <w:rPr>
          <w:rFonts w:cs="Arial"/>
          <w:color w:val="000000"/>
        </w:rPr>
        <w:t>powaniu</w:t>
      </w:r>
      <w:proofErr w:type="spellEnd"/>
      <w:r w:rsidRPr="000149E3">
        <w:rPr>
          <w:rFonts w:cs="Arial"/>
          <w:color w:val="000000"/>
        </w:rPr>
        <w:t xml:space="preserve"> dotyczących wykształcenia, kwalifikacji zawodowych lub </w:t>
      </w:r>
      <w:proofErr w:type="spellStart"/>
      <w:r w:rsidRPr="000149E3">
        <w:rPr>
          <w:rFonts w:cs="Arial"/>
          <w:color w:val="000000"/>
        </w:rPr>
        <w:t>doświad</w:t>
      </w:r>
      <w:r w:rsidR="00E238C0">
        <w:rPr>
          <w:rFonts w:cs="Arial"/>
          <w:color w:val="000000"/>
        </w:rPr>
        <w:t>-</w:t>
      </w:r>
      <w:r w:rsidRPr="000149E3">
        <w:rPr>
          <w:rFonts w:cs="Arial"/>
          <w:color w:val="000000"/>
        </w:rPr>
        <w:t>czenia</w:t>
      </w:r>
      <w:proofErr w:type="spellEnd"/>
      <w:r w:rsidRPr="000149E3">
        <w:rPr>
          <w:rFonts w:cs="Arial"/>
          <w:color w:val="000000"/>
        </w:rPr>
        <w:t>, zrealizuje roboty budowlane lub usługi, których wskazane zdolności dotyczą.</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t>
      </w:r>
      <w:r w:rsidR="00E238C0">
        <w:rPr>
          <w:rFonts w:cs="Arial"/>
          <w:color w:val="000000"/>
          <w:shd w:val="clear" w:color="auto" w:fill="FFFFFF"/>
        </w:rPr>
        <w:br/>
      </w:r>
      <w:r w:rsidRPr="000149E3">
        <w:rPr>
          <w:rFonts w:cs="Arial"/>
          <w:color w:val="000000"/>
          <w:shd w:val="clear" w:color="auto" w:fill="FFFFFF"/>
        </w:rPr>
        <w:t>w postępowaniu.</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w:t>
      </w:r>
      <w:r w:rsidR="00E238C0">
        <w:rPr>
          <w:rFonts w:cs="Arial"/>
        </w:rPr>
        <w:t>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C159C7">
      <w:pPr>
        <w:pStyle w:val="Akapitzlist"/>
        <w:numPr>
          <w:ilvl w:val="1"/>
          <w:numId w:val="11"/>
        </w:numPr>
        <w:autoSpaceDE w:val="0"/>
        <w:autoSpaceDN w:val="0"/>
        <w:adjustRightInd w:val="0"/>
        <w:ind w:left="1418" w:hanging="709"/>
        <w:jc w:val="both"/>
        <w:rPr>
          <w:rFonts w:cs="Arial"/>
        </w:rPr>
      </w:pPr>
      <w:r w:rsidRPr="000149E3">
        <w:rPr>
          <w:rFonts w:cs="Arial"/>
          <w:color w:val="000000"/>
        </w:rPr>
        <w:lastRenderedPageBreak/>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w:t>
      </w:r>
      <w:proofErr w:type="spellStart"/>
      <w:r w:rsidRPr="000149E3">
        <w:rPr>
          <w:rFonts w:cs="Arial"/>
          <w:color w:val="000000"/>
        </w:rPr>
        <w:t>zaangażo</w:t>
      </w:r>
      <w:r w:rsidR="00E238C0">
        <w:rPr>
          <w:rFonts w:cs="Arial"/>
          <w:color w:val="000000"/>
        </w:rPr>
        <w:t>-</w:t>
      </w:r>
      <w:r w:rsidRPr="000149E3">
        <w:rPr>
          <w:rFonts w:cs="Arial"/>
          <w:color w:val="000000"/>
        </w:rPr>
        <w:t>wanych</w:t>
      </w:r>
      <w:proofErr w:type="spellEnd"/>
      <w:r w:rsidRPr="000149E3">
        <w:rPr>
          <w:rFonts w:cs="Arial"/>
          <w:color w:val="000000"/>
        </w:rPr>
        <w:t xml:space="preserve"> w takie roboty budowlane lub usługi, jeżeli są już znani. </w:t>
      </w:r>
    </w:p>
    <w:p w:rsidR="000149E3" w:rsidRPr="00B228C7" w:rsidRDefault="000149E3" w:rsidP="00C159C7">
      <w:pPr>
        <w:pStyle w:val="Akapitzlist"/>
        <w:numPr>
          <w:ilvl w:val="1"/>
          <w:numId w:val="11"/>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w:t>
      </w:r>
      <w:r w:rsidR="00E944A5">
        <w:rPr>
          <w:rFonts w:cs="Arial"/>
          <w:color w:val="000000"/>
        </w:rPr>
        <w:t xml:space="preserve">realizację </w:t>
      </w:r>
      <w:r w:rsidRPr="000149E3">
        <w:rPr>
          <w:rFonts w:cs="Arial"/>
          <w:color w:val="000000"/>
        </w:rPr>
        <w:t>usług.</w:t>
      </w:r>
    </w:p>
    <w:p w:rsidR="00FB3A18" w:rsidRDefault="00FB3A18" w:rsidP="00C159C7">
      <w:pPr>
        <w:pStyle w:val="Nagwek1"/>
        <w:numPr>
          <w:ilvl w:val="0"/>
          <w:numId w:val="11"/>
        </w:numPr>
        <w:rPr>
          <w:rFonts w:cs="Arial"/>
          <w:szCs w:val="24"/>
        </w:rPr>
      </w:pPr>
      <w:bookmarkStart w:id="11" w:name="_Toc79269650"/>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 xml:space="preserve">mogą wspólnie ubiegać się o udzielenie zamówienia. W takim przypadku, Wykonawcy ustanawiają pełnomocnika do reprezentowania ich w </w:t>
      </w:r>
      <w:proofErr w:type="spellStart"/>
      <w:r w:rsidRPr="00FB3A18">
        <w:rPr>
          <w:rFonts w:cs="Arial"/>
          <w:color w:val="000000"/>
        </w:rPr>
        <w:t>postę</w:t>
      </w:r>
      <w:r w:rsidR="00193B78">
        <w:rPr>
          <w:rFonts w:cs="Arial"/>
          <w:color w:val="000000"/>
        </w:rPr>
        <w:t>-</w:t>
      </w:r>
      <w:r w:rsidRPr="00FB3A18">
        <w:rPr>
          <w:rFonts w:cs="Arial"/>
          <w:color w:val="000000"/>
        </w:rPr>
        <w:t>powaniu</w:t>
      </w:r>
      <w:proofErr w:type="spellEnd"/>
      <w:r w:rsidRPr="00FB3A18">
        <w:rPr>
          <w:rFonts w:cs="Arial"/>
          <w:color w:val="000000"/>
        </w:rPr>
        <w:t xml:space="preserve"> o udzielenie zamówienia albo do reprezentowania w postępowaniu i </w:t>
      </w:r>
      <w:proofErr w:type="spellStart"/>
      <w:r w:rsidRPr="00FB3A18">
        <w:rPr>
          <w:rFonts w:cs="Arial"/>
          <w:color w:val="000000"/>
        </w:rPr>
        <w:t>zawar</w:t>
      </w:r>
      <w:r w:rsidR="00193B78">
        <w:rPr>
          <w:rFonts w:cs="Arial"/>
          <w:color w:val="000000"/>
        </w:rPr>
        <w:t>-</w:t>
      </w:r>
      <w:r w:rsidRPr="00FB3A18">
        <w:rPr>
          <w:rFonts w:cs="Arial"/>
          <w:color w:val="000000"/>
        </w:rPr>
        <w:t>cia</w:t>
      </w:r>
      <w:proofErr w:type="spellEnd"/>
      <w:r w:rsidRPr="00FB3A18">
        <w:rPr>
          <w:rFonts w:cs="Arial"/>
          <w:color w:val="000000"/>
        </w:rPr>
        <w:t xml:space="preserve"> umowy w sprawie zamówienia publicznego.</w:t>
      </w:r>
    </w:p>
    <w:p w:rsidR="00FB3A18" w:rsidRPr="00FB3A18" w:rsidRDefault="00FB3A18" w:rsidP="00C159C7">
      <w:pPr>
        <w:pStyle w:val="Akapitzlist"/>
        <w:widowControl w:val="0"/>
        <w:numPr>
          <w:ilvl w:val="1"/>
          <w:numId w:val="11"/>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193B78" w:rsidP="00C159C7">
      <w:pPr>
        <w:pStyle w:val="Akapitzlist"/>
        <w:widowControl w:val="0"/>
        <w:numPr>
          <w:ilvl w:val="0"/>
          <w:numId w:val="18"/>
        </w:numPr>
        <w:spacing w:before="20" w:after="40"/>
        <w:ind w:left="2552" w:hanging="425"/>
        <w:jc w:val="both"/>
        <w:outlineLvl w:val="3"/>
        <w:rPr>
          <w:rFonts w:cs="Arial"/>
          <w:bCs/>
        </w:rPr>
      </w:pPr>
      <w:r>
        <w:rPr>
          <w:rFonts w:cs="Arial"/>
          <w:bCs/>
        </w:rPr>
        <w:t>O</w:t>
      </w:r>
      <w:r w:rsidR="00B53341">
        <w:rPr>
          <w:rFonts w:cs="Arial"/>
          <w:bCs/>
        </w:rPr>
        <w:t>świadczenie</w:t>
      </w:r>
      <w:r>
        <w:rPr>
          <w:rFonts w:cs="Arial"/>
          <w:bCs/>
        </w:rPr>
        <w:t>,</w:t>
      </w:r>
      <w:r w:rsidR="00B53341">
        <w:rPr>
          <w:rFonts w:cs="Arial"/>
          <w:bCs/>
        </w:rPr>
        <w:t xml:space="preserv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w:t>
      </w:r>
      <w:r>
        <w:rPr>
          <w:rFonts w:cs="Arial"/>
          <w:bCs/>
        </w:rPr>
        <w:t>,</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w:t>
      </w:r>
      <w:r>
        <w:rPr>
          <w:rFonts w:cs="Arial"/>
          <w:b/>
          <w:bCs/>
        </w:rPr>
        <w:br/>
      </w:r>
      <w:r w:rsidR="00FB3A18" w:rsidRPr="00FB3A18">
        <w:rPr>
          <w:rFonts w:cs="Arial"/>
          <w:b/>
          <w:bCs/>
        </w:rPr>
        <w:t>z Wykonawców wspólnie ubiegających się o zamówienie</w:t>
      </w:r>
      <w:r w:rsidR="00FB3A18" w:rsidRPr="00FB3A18">
        <w:rPr>
          <w:rFonts w:cs="Arial"/>
          <w:bCs/>
        </w:rPr>
        <w:t xml:space="preserve">. </w:t>
      </w:r>
      <w:r w:rsidR="00FB3A18" w:rsidRPr="00FB3A18">
        <w:rPr>
          <w:rFonts w:cs="Arial"/>
          <w:color w:val="000000"/>
          <w:shd w:val="clear" w:color="auto" w:fill="FFFFFF"/>
        </w:rPr>
        <w:t xml:space="preserve">Oświadczenia te potwierdzają brak podstaw wykluczenia oraz spełnianie warunków udziału w postępowaniu w zakresie, w jakim każdy z </w:t>
      </w:r>
      <w:proofErr w:type="spellStart"/>
      <w:r w:rsidR="00FB3A18" w:rsidRPr="00FB3A18">
        <w:rPr>
          <w:rFonts w:cs="Arial"/>
          <w:color w:val="000000"/>
          <w:shd w:val="clear" w:color="auto" w:fill="FFFFFF"/>
        </w:rPr>
        <w:t>wyko</w:t>
      </w:r>
      <w:r>
        <w:rPr>
          <w:rFonts w:cs="Arial"/>
          <w:color w:val="000000"/>
          <w:shd w:val="clear" w:color="auto" w:fill="FFFFFF"/>
        </w:rPr>
        <w:t>-</w:t>
      </w:r>
      <w:r w:rsidR="00FB3A18" w:rsidRPr="00FB3A18">
        <w:rPr>
          <w:rFonts w:cs="Arial"/>
          <w:color w:val="000000"/>
          <w:shd w:val="clear" w:color="auto" w:fill="FFFFFF"/>
        </w:rPr>
        <w:t>nawców</w:t>
      </w:r>
      <w:proofErr w:type="spellEnd"/>
      <w:r w:rsidR="00FB3A18" w:rsidRPr="00FB3A18">
        <w:rPr>
          <w:rFonts w:cs="Arial"/>
          <w:color w:val="000000"/>
          <w:shd w:val="clear" w:color="auto" w:fill="FFFFFF"/>
        </w:rPr>
        <w:t xml:space="preserve"> wykazuje spełnianie warunków udziału w postępowaniu.</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eastAsia="Calibri" w:cs="Arial"/>
        </w:rPr>
        <w:t>W przypadku</w:t>
      </w:r>
      <w:r w:rsidR="00750B12">
        <w:rPr>
          <w:rFonts w:eastAsia="Calibri" w:cs="Arial"/>
        </w:rPr>
        <w:t>,</w:t>
      </w:r>
      <w:r w:rsidRPr="00FB3A18">
        <w:rPr>
          <w:rFonts w:eastAsia="Calibri" w:cs="Arial"/>
        </w:rPr>
        <w:t xml:space="preserve"> gdy ofertę składa spółka cywilna, a pełen zakres prac wykonają wspólnicy wspólnie w ramach umowy spółki</w:t>
      </w:r>
      <w:r w:rsidR="00750B12">
        <w:rPr>
          <w:rFonts w:eastAsia="Calibri" w:cs="Arial"/>
        </w:rPr>
        <w:t>,</w:t>
      </w:r>
      <w:r w:rsidRPr="00FB3A18">
        <w:rPr>
          <w:rFonts w:eastAsia="Calibri" w:cs="Arial"/>
        </w:rPr>
        <w:t xml:space="preserve">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C159C7">
      <w:pPr>
        <w:pStyle w:val="Akapitzlist"/>
        <w:widowControl w:val="0"/>
        <w:numPr>
          <w:ilvl w:val="0"/>
          <w:numId w:val="18"/>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w:t>
      </w:r>
      <w:proofErr w:type="spellStart"/>
      <w:r w:rsidRPr="00FB3A18">
        <w:rPr>
          <w:rFonts w:cs="Arial"/>
          <w:bCs/>
        </w:rPr>
        <w:t>podmio</w:t>
      </w:r>
      <w:r w:rsidR="00750B12">
        <w:rPr>
          <w:rFonts w:cs="Arial"/>
          <w:bCs/>
        </w:rPr>
        <w:t>-</w:t>
      </w:r>
      <w:r w:rsidRPr="00FB3A18">
        <w:rPr>
          <w:rFonts w:cs="Arial"/>
          <w:bCs/>
        </w:rPr>
        <w:t>towe</w:t>
      </w:r>
      <w:proofErr w:type="spellEnd"/>
      <w:r w:rsidRPr="00FB3A18">
        <w:rPr>
          <w:rFonts w:cs="Arial"/>
          <w:bCs/>
        </w:rPr>
        <w:t xml:space="preserv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rsidR="00FB3A18" w:rsidRPr="00FB3A18" w:rsidRDefault="008056C5" w:rsidP="00FB3A18">
      <w:pPr>
        <w:pStyle w:val="Akapitzlist"/>
        <w:widowControl w:val="0"/>
        <w:spacing w:before="20" w:after="40"/>
        <w:ind w:left="2552"/>
        <w:jc w:val="both"/>
        <w:outlineLvl w:val="3"/>
        <w:rPr>
          <w:rFonts w:cs="Arial"/>
          <w:bCs/>
        </w:rPr>
      </w:pP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rsidR="00FB3A18" w:rsidRPr="00FB3A18" w:rsidRDefault="00FB3A18" w:rsidP="00C159C7">
      <w:pPr>
        <w:pStyle w:val="Akapitzlist"/>
        <w:widowControl w:val="0"/>
        <w:numPr>
          <w:ilvl w:val="1"/>
          <w:numId w:val="11"/>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D64F1E" w:rsidRDefault="00FE4DE8" w:rsidP="00C159C7">
      <w:pPr>
        <w:pStyle w:val="Nagwek1"/>
        <w:numPr>
          <w:ilvl w:val="0"/>
          <w:numId w:val="11"/>
        </w:numPr>
      </w:pPr>
      <w:bookmarkStart w:id="12" w:name="_Toc7926965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lastRenderedPageBreak/>
        <w:t>Wymagania ogólne</w:t>
      </w:r>
    </w:p>
    <w:p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rsidR="00D80B86"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4" w:history="1">
        <w:r w:rsidR="005E26AD" w:rsidRPr="004D2127">
          <w:rPr>
            <w:rStyle w:val="Hipercze"/>
            <w:rFonts w:cs="Arial"/>
          </w:rPr>
          <w:t>https://epuap.gov.pl/wps/portal</w:t>
        </w:r>
      </w:hyperlink>
      <w:r w:rsidRPr="00FE4DE8">
        <w:rPr>
          <w:rFonts w:cs="Arial"/>
        </w:rPr>
        <w:t xml:space="preserve">oraz poczty elektronicznej.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 tel.</w:t>
      </w:r>
      <w:r w:rsidR="00933A10">
        <w:rPr>
          <w:rFonts w:cs="Arial"/>
        </w:rPr>
        <w:t>:</w:t>
      </w:r>
      <w:r w:rsidRPr="00D80B86">
        <w:rPr>
          <w:rFonts w:cs="Arial"/>
          <w:bCs/>
          <w:color w:val="000000" w:themeColor="text1"/>
        </w:rPr>
        <w:t>48 384-05-05</w:t>
      </w:r>
      <w:r w:rsidR="00803265">
        <w:rPr>
          <w:rFonts w:cs="Arial"/>
          <w:bCs/>
          <w:color w:val="000000" w:themeColor="text1"/>
        </w:rPr>
        <w:t xml:space="preserve"> wew. 27</w:t>
      </w:r>
      <w:r w:rsidR="00933A10">
        <w:rPr>
          <w:rFonts w:cs="Arial"/>
          <w:bCs/>
          <w:color w:val="000000" w:themeColor="text1"/>
        </w:rPr>
        <w:t>,</w:t>
      </w:r>
    </w:p>
    <w:p w:rsidR="002D5BAF" w:rsidRDefault="003D7B98" w:rsidP="00FE4DE8">
      <w:pPr>
        <w:pStyle w:val="Akapitzlist"/>
        <w:widowControl w:val="0"/>
        <w:suppressAutoHyphens/>
        <w:ind w:left="709" w:firstLine="707"/>
        <w:jc w:val="both"/>
        <w:outlineLvl w:val="3"/>
        <w:rPr>
          <w:rFonts w:cs="Arial"/>
        </w:rPr>
      </w:pPr>
      <w:r>
        <w:rPr>
          <w:rFonts w:cs="Arial"/>
        </w:rPr>
        <w:t xml:space="preserve">Pan Cezary </w:t>
      </w:r>
      <w:proofErr w:type="spellStart"/>
      <w:r w:rsidR="00435F15">
        <w:rPr>
          <w:rFonts w:cs="Arial"/>
        </w:rPr>
        <w:t>Drzewi</w:t>
      </w:r>
      <w:proofErr w:type="spellEnd"/>
      <w:r w:rsidR="00EB5BEE">
        <w:rPr>
          <w:rFonts w:cs="Arial"/>
        </w:rPr>
        <w:t>, tel.</w:t>
      </w:r>
      <w:r w:rsidR="00933A10">
        <w:rPr>
          <w:rFonts w:cs="Arial"/>
        </w:rPr>
        <w:t>:</w:t>
      </w:r>
      <w:r w:rsidR="00435F15">
        <w:rPr>
          <w:rFonts w:cs="Arial"/>
          <w:bCs/>
          <w:color w:val="000000" w:themeColor="text1"/>
        </w:rPr>
        <w:t xml:space="preserve"> 48 384-05-05 wew. 37</w:t>
      </w:r>
      <w:r w:rsidR="00D80B86" w:rsidRPr="00D80B86">
        <w:rPr>
          <w:rFonts w:cs="Arial"/>
          <w:bCs/>
          <w:color w:val="000000" w:themeColor="text1"/>
        </w:rPr>
        <w:t>,</w:t>
      </w:r>
    </w:p>
    <w:p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D80B86">
        <w:rPr>
          <w:rFonts w:cs="Arial"/>
        </w:rPr>
        <w:t>sys</w:t>
      </w:r>
      <w:r w:rsidR="00933A10">
        <w:rPr>
          <w:rFonts w:cs="Arial"/>
        </w:rPr>
        <w:t>-</w:t>
      </w:r>
      <w:r w:rsidRPr="00D80B86">
        <w:rPr>
          <w:rFonts w:cs="Arial"/>
        </w:rPr>
        <w:t>temu</w:t>
      </w:r>
      <w:proofErr w:type="spellEnd"/>
      <w:r w:rsidRPr="00D80B86">
        <w:rPr>
          <w:rFonts w:cs="Arial"/>
        </w:rPr>
        <w:t xml:space="preserve">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w:t>
      </w:r>
      <w:r w:rsidR="00933A10">
        <w:rPr>
          <w:rFonts w:eastAsia="Times New Roman" w:cs="Arial"/>
          <w:color w:val="000000" w:themeColor="text1"/>
        </w:rPr>
        <w:br/>
      </w:r>
      <w:r w:rsidRPr="00D80B86">
        <w:rPr>
          <w:rFonts w:eastAsia="Times New Roman" w:cs="Arial"/>
          <w:color w:val="000000" w:themeColor="text1"/>
        </w:rPr>
        <w:t xml:space="preserve">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rsidR="00FE4DE8" w:rsidRPr="00857B13" w:rsidRDefault="00FE4DE8">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 xml:space="preserve">się </w:t>
      </w:r>
      <w:r w:rsidR="002C4AFB">
        <w:br/>
      </w:r>
      <w:r w:rsidR="00D80B86" w:rsidRPr="00857B13">
        <w:t>o czas serwera i dane zapisywane są z dokładnością co do setnej części sekundy,</w:t>
      </w:r>
    </w:p>
    <w:p w:rsidR="00FE4DE8" w:rsidRDefault="00FE4DE8" w:rsidP="00B228C7">
      <w:pPr>
        <w:pStyle w:val="Akapitzlist"/>
        <w:widowControl w:val="0"/>
        <w:suppressAutoHyphens/>
        <w:spacing w:before="20" w:after="40"/>
        <w:ind w:left="1418"/>
        <w:jc w:val="both"/>
        <w:outlineLvl w:val="3"/>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D80B86" w:rsidRPr="00D80B86">
        <w:t>System dostępny jest za pośrednictwem następujących przeglądarek internetowych:</w:t>
      </w:r>
    </w:p>
    <w:p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w:t>
      </w:r>
      <w:proofErr w:type="spellStart"/>
      <w:r w:rsidRPr="00D80B86">
        <w:rPr>
          <w:rFonts w:cs="Arial"/>
        </w:rPr>
        <w:t>formu</w:t>
      </w:r>
      <w:r w:rsidR="002C4AFB">
        <w:rPr>
          <w:rFonts w:cs="Arial"/>
        </w:rPr>
        <w:t>-</w:t>
      </w:r>
      <w:r w:rsidRPr="00D80B86">
        <w:rPr>
          <w:rFonts w:cs="Arial"/>
        </w:rPr>
        <w:t>larzy</w:t>
      </w:r>
      <w:proofErr w:type="spellEnd"/>
      <w:r w:rsidRPr="00D80B86">
        <w:rPr>
          <w:rFonts w:cs="Arial"/>
        </w:rPr>
        <w:t xml:space="preserve">: </w:t>
      </w:r>
      <w:r w:rsidRPr="00D80B86">
        <w:rPr>
          <w:rFonts w:cs="Arial"/>
          <w:b/>
          <w:bCs/>
          <w:i/>
          <w:iCs/>
        </w:rPr>
        <w:t xml:space="preserve">„Formularz złożenia, zmiany, wycofania oferty lub wniosku” </w:t>
      </w:r>
      <w:r w:rsidRPr="00D80B86">
        <w:rPr>
          <w:rFonts w:cs="Arial"/>
          <w:b/>
          <w:bCs/>
          <w:i/>
          <w:iCs/>
        </w:rPr>
        <w:br/>
      </w:r>
      <w:r w:rsidRPr="00D80B86">
        <w:rPr>
          <w:rFonts w:cs="Arial"/>
        </w:rPr>
        <w:lastRenderedPageBreak/>
        <w:t xml:space="preserve">i </w:t>
      </w:r>
      <w:r w:rsidRPr="00D80B86">
        <w:rPr>
          <w:rFonts w:cs="Arial"/>
          <w:b/>
          <w:bCs/>
          <w:i/>
          <w:iCs/>
        </w:rPr>
        <w:t>„Formularza do komunikacji”</w:t>
      </w:r>
      <w:r w:rsidRPr="00D80B86">
        <w:rPr>
          <w:rFonts w:cs="Arial"/>
        </w:rPr>
        <w:t xml:space="preserve">wynosi 150 MB.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D80B86" w:rsidRDefault="00D80B86" w:rsidP="00D80B86">
      <w:pPr>
        <w:pStyle w:val="Akapitzlist"/>
        <w:widowControl w:val="0"/>
        <w:suppressAutoHyphens/>
        <w:ind w:left="709"/>
        <w:jc w:val="both"/>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AB66BC" w:rsidRDefault="00D80B86" w:rsidP="00AB66BC">
      <w:pPr>
        <w:widowControl w:val="0"/>
        <w:suppressAutoHyphens/>
        <w:jc w:val="both"/>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t>
      </w:r>
      <w:r w:rsidR="002C4AFB">
        <w:rPr>
          <w:rFonts w:cs="Arial"/>
        </w:rPr>
        <w:br/>
      </w:r>
      <w:r w:rsidRPr="00D80B86">
        <w:rPr>
          <w:rFonts w:cs="Arial"/>
        </w:rPr>
        <w:t xml:space="preserve">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5" w:history="1">
        <w:r w:rsidRPr="00D80B86">
          <w:rPr>
            <w:rStyle w:val="Hipercze"/>
            <w:rFonts w:cs="Arial"/>
            <w:color w:val="0070C0"/>
          </w:rPr>
          <w:t>https://miniportal.uzp.gov.pl</w:t>
        </w:r>
      </w:hyperlink>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w:t>
      </w:r>
      <w:proofErr w:type="spellStart"/>
      <w:r w:rsidRPr="00D80B86">
        <w:rPr>
          <w:rFonts w:cs="Arial"/>
        </w:rPr>
        <w:t>rozu</w:t>
      </w:r>
      <w:r w:rsidR="002C4AFB">
        <w:rPr>
          <w:rFonts w:cs="Arial"/>
        </w:rPr>
        <w:t>-</w:t>
      </w:r>
      <w:r w:rsidRPr="00D80B86">
        <w:rPr>
          <w:rFonts w:cs="Arial"/>
        </w:rPr>
        <w:t>mieniu</w:t>
      </w:r>
      <w:proofErr w:type="spellEnd"/>
      <w:r w:rsidRPr="00D80B86">
        <w:rPr>
          <w:rFonts w:cs="Arial"/>
        </w:rPr>
        <w:t xml:space="preserve"> przepisów ustawy z dnia 16 kwietnia 1993 r. o zwalczaniu nieuczciwej konkurencji (</w:t>
      </w:r>
      <w:proofErr w:type="spellStart"/>
      <w:r w:rsidR="00432097">
        <w:rPr>
          <w:rFonts w:cs="Arial"/>
        </w:rPr>
        <w:t>t</w:t>
      </w:r>
      <w:r w:rsidR="002C4AFB">
        <w:rPr>
          <w:rFonts w:cs="Arial"/>
        </w:rPr>
        <w:t>.</w:t>
      </w:r>
      <w:r w:rsidR="00432097">
        <w:rPr>
          <w:rFonts w:cs="Arial"/>
        </w:rPr>
        <w:t>j</w:t>
      </w:r>
      <w:proofErr w:type="spellEnd"/>
      <w:r w:rsidR="00432097">
        <w:rPr>
          <w:rFonts w:cs="Arial"/>
        </w:rPr>
        <w:t>.</w:t>
      </w:r>
      <w:r w:rsidR="002C4AFB">
        <w:rPr>
          <w:rFonts w:cs="Arial"/>
        </w:rPr>
        <w:t>:</w:t>
      </w:r>
      <w:r w:rsidR="00432097">
        <w:rPr>
          <w:rFonts w:cs="Arial"/>
        </w:rPr>
        <w:t xml:space="preserve"> Dz. U. z 2022 r. poz. 1233</w:t>
      </w:r>
      <w:r w:rsidRPr="00D80B86">
        <w:rPr>
          <w:rFonts w:cs="Arial"/>
        </w:rPr>
        <w:t xml:space="preserve">), </w:t>
      </w:r>
      <w:r w:rsidR="00F73E77">
        <w:rPr>
          <w:rFonts w:cs="Arial"/>
        </w:rPr>
        <w:t>W</w:t>
      </w:r>
      <w:r w:rsidRPr="00D80B86">
        <w:rPr>
          <w:rFonts w:cs="Arial"/>
        </w:rPr>
        <w:t xml:space="preserve">ykonawca, w celu utrzymania </w:t>
      </w:r>
      <w:r w:rsidR="002C4AFB">
        <w:rPr>
          <w:rFonts w:cs="Arial"/>
        </w:rPr>
        <w:br/>
      </w:r>
      <w:r w:rsidRPr="00D80B86">
        <w:rPr>
          <w:rFonts w:cs="Arial"/>
        </w:rPr>
        <w:t xml:space="preserve">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w:t>
      </w:r>
      <w:r w:rsidR="002C4AFB">
        <w:rPr>
          <w:rFonts w:cs="Arial"/>
        </w:rPr>
        <w:t>,</w:t>
      </w:r>
      <w:r w:rsidR="008056C5">
        <w:rPr>
          <w:rFonts w:cs="Arial"/>
        </w:rPr>
        <w:t xml:space="preserve"> o którym mowa w pkt. 9.1</w:t>
      </w:r>
      <w:r w:rsidR="00516180">
        <w:rPr>
          <w:rFonts w:cs="Arial"/>
        </w:rPr>
        <w:t>.</w:t>
      </w:r>
      <w:r w:rsidR="008056C5">
        <w:rPr>
          <w:rFonts w:cs="Arial"/>
        </w:rPr>
        <w:t xml:space="preserve"> SWZ</w:t>
      </w:r>
      <w:r w:rsidR="002C4AFB">
        <w:rPr>
          <w:rFonts w:cs="Arial"/>
        </w:rPr>
        <w:t>,</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Default="00D80B86" w:rsidP="00DD3E74">
      <w:pPr>
        <w:pStyle w:val="Akapitzlist"/>
        <w:widowControl w:val="0"/>
        <w:suppressAutoHyphens/>
        <w:ind w:left="709"/>
        <w:jc w:val="center"/>
        <w:outlineLvl w:val="3"/>
        <w:rPr>
          <w:rFonts w:cs="Arial"/>
          <w:color w:val="000000" w:themeColor="text1"/>
        </w:rPr>
      </w:pPr>
    </w:p>
    <w:p w:rsidR="00B14EBF" w:rsidRDefault="00B14EBF" w:rsidP="00DD3E74">
      <w:pPr>
        <w:pStyle w:val="Akapitzlist"/>
        <w:widowControl w:val="0"/>
        <w:suppressAutoHyphens/>
        <w:ind w:left="709"/>
        <w:jc w:val="center"/>
        <w:outlineLvl w:val="3"/>
        <w:rPr>
          <w:rFonts w:cs="Arial"/>
          <w:color w:val="000000" w:themeColor="text1"/>
        </w:rPr>
      </w:pPr>
    </w:p>
    <w:p w:rsidR="00B14EBF" w:rsidRPr="00D80B86" w:rsidRDefault="00B14EBF" w:rsidP="00DD3E74">
      <w:pPr>
        <w:pStyle w:val="Akapitzlist"/>
        <w:widowControl w:val="0"/>
        <w:suppressAutoHyphens/>
        <w:ind w:left="709"/>
        <w:jc w:val="center"/>
        <w:outlineLvl w:val="3"/>
        <w:rPr>
          <w:rFonts w:cs="Arial"/>
          <w:color w:val="000000" w:themeColor="text1"/>
        </w:rPr>
      </w:pPr>
    </w:p>
    <w:p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516180" w:rsidRPr="00D80B86" w:rsidRDefault="00516180" w:rsidP="00DD3E74">
      <w:pPr>
        <w:widowControl w:val="0"/>
        <w:suppressAutoHyphens/>
        <w:jc w:val="center"/>
        <w:outlineLvl w:val="3"/>
        <w:rPr>
          <w:rFonts w:cs="Arial"/>
          <w:b/>
          <w:bCs/>
          <w:color w:val="000000" w:themeColor="text1"/>
        </w:rPr>
      </w:pP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 xml:space="preserve">W postępowaniu o udzielenie zamówienia komunikacja pomiędzy Zamawiającym </w:t>
      </w:r>
      <w:r w:rsidR="00B14EBF">
        <w:rPr>
          <w:rFonts w:cs="Arial"/>
        </w:rPr>
        <w:br/>
      </w:r>
      <w:r w:rsidRPr="00D80B86">
        <w:rPr>
          <w:rFonts w:cs="Arial"/>
        </w:rPr>
        <w:t>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rPr>
      </w:pPr>
      <w:r w:rsidRPr="00D80B86">
        <w:rPr>
          <w:rFonts w:cs="Arial"/>
          <w:b/>
          <w:bCs/>
        </w:rPr>
        <w:lastRenderedPageBreak/>
        <w:t>dedykowanego formularza</w:t>
      </w:r>
      <w:r w:rsidRPr="00D80B86">
        <w:rPr>
          <w:rFonts w:cs="Arial"/>
        </w:rPr>
        <w:t xml:space="preserve">: </w:t>
      </w:r>
      <w:r w:rsidRPr="00D80B86">
        <w:rPr>
          <w:rFonts w:cs="Arial"/>
          <w:i/>
          <w:iCs/>
        </w:rPr>
        <w:t xml:space="preserve">„Formularz do </w:t>
      </w:r>
      <w:proofErr w:type="spellStart"/>
      <w:r w:rsidRPr="00D80B86">
        <w:rPr>
          <w:rFonts w:cs="Arial"/>
          <w:i/>
          <w:iCs/>
        </w:rPr>
        <w:t>komunikacji</w:t>
      </w:r>
      <w:r w:rsidRPr="00D80B86">
        <w:rPr>
          <w:rFonts w:cs="Arial"/>
          <w:b/>
          <w:bCs/>
          <w:i/>
          <w:iCs/>
        </w:rPr>
        <w:t>”</w:t>
      </w:r>
      <w:r w:rsidRPr="00D80B86">
        <w:rPr>
          <w:rFonts w:cs="Arial"/>
        </w:rPr>
        <w:t>dostępnego</w:t>
      </w:r>
      <w:proofErr w:type="spellEnd"/>
      <w:r w:rsidRPr="00D80B86">
        <w:rPr>
          <w:rFonts w:cs="Arial"/>
        </w:rPr>
        <w:t xml:space="preserve">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C159C7">
      <w:pPr>
        <w:pStyle w:val="Akapitzlist"/>
        <w:widowControl w:val="0"/>
        <w:numPr>
          <w:ilvl w:val="1"/>
          <w:numId w:val="8"/>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 xml:space="preserve">Zamawiający przekazuje dokumenty na adres poczty elektronicznej wskazany </w:t>
      </w:r>
      <w:r w:rsidR="00B14EBF">
        <w:rPr>
          <w:rFonts w:cs="Arial"/>
          <w:i/>
          <w:iCs/>
        </w:rPr>
        <w:br/>
      </w:r>
      <w:r w:rsidRPr="00D80B86">
        <w:rPr>
          <w:rFonts w:cs="Arial"/>
          <w:i/>
          <w:iCs/>
        </w:rPr>
        <w:t>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rsidR="00D80B86" w:rsidRPr="00D80B86" w:rsidRDefault="00D80B86" w:rsidP="00C159C7">
      <w:pPr>
        <w:pStyle w:val="Akapitzlist"/>
        <w:widowControl w:val="0"/>
        <w:numPr>
          <w:ilvl w:val="1"/>
          <w:numId w:val="11"/>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z wymaganiami określonymi w </w:t>
      </w:r>
      <w:r w:rsidR="00F73E77">
        <w:rPr>
          <w:rFonts w:cs="Arial"/>
        </w:rPr>
        <w:t>R</w:t>
      </w:r>
      <w:r w:rsidRPr="00D80B86">
        <w:rPr>
          <w:rFonts w:cs="Arial"/>
        </w:rPr>
        <w:t xml:space="preserve">ozporządzeniu Prezesa Rady Ministrów z dnia 30 grudnia 2020 r. </w:t>
      </w:r>
      <w:r w:rsidR="00B14EBF">
        <w:rPr>
          <w:rFonts w:cs="Arial"/>
        </w:rPr>
        <w:br/>
      </w:r>
      <w:r w:rsidRPr="00D80B86">
        <w:rPr>
          <w:rFonts w:cs="Arial"/>
        </w:rPr>
        <w:t xml:space="preserve">w sprawie sposobu sporządzania i przekazywania informacji oraz wymagań </w:t>
      </w:r>
      <w:proofErr w:type="spellStart"/>
      <w:r w:rsidRPr="00D80B86">
        <w:rPr>
          <w:rFonts w:cs="Arial"/>
        </w:rPr>
        <w:t>technicz</w:t>
      </w:r>
      <w:r w:rsidR="00C60A90">
        <w:rPr>
          <w:rFonts w:cs="Arial"/>
        </w:rPr>
        <w:t>-</w:t>
      </w:r>
      <w:r w:rsidRPr="00D80B86">
        <w:rPr>
          <w:rFonts w:cs="Arial"/>
        </w:rPr>
        <w:t>nych</w:t>
      </w:r>
      <w:proofErr w:type="spellEnd"/>
      <w:r w:rsidRPr="00D80B86">
        <w:rPr>
          <w:rFonts w:cs="Arial"/>
        </w:rPr>
        <w:t xml:space="preserve"> dla dokumentów elektronicznych oraz środków komunikacji elektronicznej </w:t>
      </w:r>
      <w:r w:rsidR="00C60A90">
        <w:rPr>
          <w:rFonts w:cs="Arial"/>
        </w:rPr>
        <w:br/>
      </w:r>
      <w:r w:rsidRPr="00D80B86">
        <w:rPr>
          <w:rFonts w:cs="Arial"/>
        </w:rPr>
        <w:t xml:space="preserve">w postępowaniu o udzielenie zamówienia publicznego lub konkursie (Dz. U. z 2020 poz. 2452) oraz </w:t>
      </w:r>
      <w:r w:rsidR="00F73E77">
        <w:rPr>
          <w:rFonts w:cs="Arial"/>
        </w:rPr>
        <w:t>R</w:t>
      </w:r>
      <w:r w:rsidRPr="00D80B86">
        <w:rPr>
          <w:rFonts w:cs="Arial"/>
        </w:rPr>
        <w:t xml:space="preserve">ozporządzeniu Ministra Rozwoju, Pracy i Technologii z dnia </w:t>
      </w:r>
      <w:r w:rsidR="00C60A90">
        <w:rPr>
          <w:rFonts w:cs="Arial"/>
        </w:rPr>
        <w:br/>
      </w:r>
      <w:r w:rsidRPr="00D80B86">
        <w:rPr>
          <w:rFonts w:cs="Arial"/>
        </w:rPr>
        <w:t>23 grudnia 2020 r. w sprawie podmiotowych środków dowodowych oraz innych dokumentów lub oświadczeń, jakich może żądać zamawiający od wykonawcy (Dz. U. z 2020 poz. 2415).</w:t>
      </w:r>
    </w:p>
    <w:p w:rsidR="0066662F" w:rsidRPr="0007314D" w:rsidRDefault="0066662F" w:rsidP="00C159C7">
      <w:pPr>
        <w:pStyle w:val="Nagwek1"/>
        <w:numPr>
          <w:ilvl w:val="0"/>
          <w:numId w:val="11"/>
        </w:numPr>
        <w:rPr>
          <w:rFonts w:cs="Arial"/>
          <w:szCs w:val="24"/>
        </w:rPr>
      </w:pPr>
      <w:bookmarkStart w:id="13" w:name="_Toc79269652"/>
      <w:r w:rsidRPr="0007314D">
        <w:rPr>
          <w:rFonts w:cs="Arial"/>
          <w:szCs w:val="24"/>
        </w:rPr>
        <w:t>WYMAGANIA DOTYCZĄCE WADIUM</w:t>
      </w:r>
      <w:bookmarkEnd w:id="13"/>
    </w:p>
    <w:p w:rsidR="00D80B86" w:rsidRPr="00D80B86" w:rsidRDefault="00D80B86" w:rsidP="00D80B86">
      <w:pPr>
        <w:jc w:val="both"/>
        <w:rPr>
          <w:rFonts w:cs="Arial"/>
        </w:rPr>
      </w:pP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 xml:space="preserve">Wykonawca jest zobowiązany wnieść wadium w wysokości 10000 PLN </w:t>
      </w:r>
      <w:r w:rsidR="00C60A90">
        <w:rPr>
          <w:rFonts w:cs="Arial"/>
          <w:bCs/>
        </w:rPr>
        <w:t>(słownie: dziesięć tysięcy złotych).</w:t>
      </w:r>
    </w:p>
    <w:p w:rsidR="009E3C45" w:rsidRDefault="009E3C45" w:rsidP="00C159C7">
      <w:pPr>
        <w:pStyle w:val="Akapitzlist"/>
        <w:widowControl w:val="0"/>
        <w:numPr>
          <w:ilvl w:val="1"/>
          <w:numId w:val="11"/>
        </w:numPr>
        <w:spacing w:before="20" w:after="40"/>
        <w:ind w:left="1418" w:hanging="709"/>
        <w:jc w:val="both"/>
        <w:outlineLvl w:val="3"/>
        <w:rPr>
          <w:rFonts w:cs="Arial"/>
          <w:bCs/>
        </w:rPr>
      </w:pPr>
      <w:r>
        <w:rPr>
          <w:rFonts w:cs="Arial"/>
          <w:bCs/>
        </w:rPr>
        <w:t>Wadium może być wniesione w jednej lub kilku następujących formach:</w:t>
      </w:r>
    </w:p>
    <w:p w:rsidR="009E3C45" w:rsidRDefault="009E3C45" w:rsidP="009E3C45">
      <w:pPr>
        <w:pStyle w:val="Akapitzlist"/>
        <w:widowControl w:val="0"/>
        <w:spacing w:before="20" w:after="40"/>
        <w:ind w:left="1418"/>
        <w:jc w:val="both"/>
        <w:outlineLvl w:val="3"/>
        <w:rPr>
          <w:rFonts w:cs="Arial"/>
          <w:bCs/>
        </w:rPr>
      </w:pPr>
      <w:r>
        <w:rPr>
          <w:rFonts w:cs="Arial"/>
          <w:bCs/>
        </w:rPr>
        <w:t>a) pieniądzu</w:t>
      </w:r>
      <w:r w:rsidR="00C60A90">
        <w:rPr>
          <w:rFonts w:cs="Arial"/>
          <w:bCs/>
        </w:rPr>
        <w:t>,</w:t>
      </w:r>
    </w:p>
    <w:p w:rsidR="009E3C45" w:rsidRDefault="009E3C45" w:rsidP="009E3C45">
      <w:pPr>
        <w:pStyle w:val="Akapitzlist"/>
        <w:widowControl w:val="0"/>
        <w:spacing w:before="20" w:after="40"/>
        <w:ind w:left="1418"/>
        <w:jc w:val="both"/>
        <w:outlineLvl w:val="3"/>
        <w:rPr>
          <w:rFonts w:cs="Arial"/>
          <w:bCs/>
        </w:rPr>
      </w:pPr>
      <w:r>
        <w:rPr>
          <w:rFonts w:cs="Arial"/>
          <w:bCs/>
        </w:rPr>
        <w:t>b) gwarancjach bankowych</w:t>
      </w:r>
      <w:r w:rsidR="00C60A90">
        <w:rPr>
          <w:rFonts w:cs="Arial"/>
          <w:bCs/>
        </w:rPr>
        <w:t>,</w:t>
      </w:r>
    </w:p>
    <w:p w:rsidR="009E3C45" w:rsidRDefault="009E3C45" w:rsidP="009E3C45">
      <w:pPr>
        <w:pStyle w:val="Akapitzlist"/>
        <w:widowControl w:val="0"/>
        <w:spacing w:before="20" w:after="40"/>
        <w:ind w:left="1418"/>
        <w:jc w:val="both"/>
        <w:outlineLvl w:val="3"/>
        <w:rPr>
          <w:rFonts w:cs="Arial"/>
          <w:bCs/>
        </w:rPr>
      </w:pPr>
      <w:r>
        <w:rPr>
          <w:rFonts w:cs="Arial"/>
          <w:bCs/>
        </w:rPr>
        <w:t>c) gwarancjach ubezpieczeniowych</w:t>
      </w:r>
      <w:r w:rsidR="00C60A90">
        <w:rPr>
          <w:rFonts w:cs="Arial"/>
          <w:bCs/>
        </w:rPr>
        <w:t>,</w:t>
      </w:r>
    </w:p>
    <w:p w:rsidR="009E3C45" w:rsidRDefault="009E3C45" w:rsidP="009E3C45">
      <w:pPr>
        <w:widowControl w:val="0"/>
        <w:spacing w:before="20" w:after="40"/>
        <w:ind w:left="1418"/>
        <w:jc w:val="both"/>
        <w:outlineLvl w:val="3"/>
        <w:rPr>
          <w:rFonts w:cs="Arial"/>
          <w:bCs/>
        </w:rPr>
      </w:pPr>
      <w:r>
        <w:rPr>
          <w:rFonts w:cs="Arial"/>
          <w:bCs/>
        </w:rPr>
        <w:t>d) poręczeniach udzielanych przez podmioty</w:t>
      </w:r>
      <w:r w:rsidR="00C60A90">
        <w:rPr>
          <w:rFonts w:cs="Arial"/>
          <w:bCs/>
        </w:rPr>
        <w:t>,</w:t>
      </w:r>
      <w:r>
        <w:rPr>
          <w:rFonts w:cs="Arial"/>
          <w:bCs/>
        </w:rPr>
        <w:t xml:space="preserve"> o których mowa w art. 6b ust. 5 pkt 2 ustawy z dnia 9 listopada 2000 r. o utworzeniu Polskiej Agencji Rozwoju Przedsiębiorczości.</w:t>
      </w:r>
    </w:p>
    <w:p w:rsidR="009E3C45" w:rsidRDefault="009E3C45" w:rsidP="009E3C45">
      <w:pPr>
        <w:widowControl w:val="0"/>
        <w:spacing w:before="20" w:after="40"/>
        <w:ind w:left="708"/>
        <w:jc w:val="both"/>
        <w:outlineLvl w:val="3"/>
        <w:rPr>
          <w:rFonts w:cs="Arial"/>
          <w:bCs/>
        </w:rPr>
      </w:pPr>
      <w:r>
        <w:rPr>
          <w:rFonts w:cs="Arial"/>
          <w:bCs/>
        </w:rPr>
        <w:t xml:space="preserve">13.3. Wadium wnoszone w pieniądzu należy wpłacić przelewem na następujący rachunek </w:t>
      </w:r>
    </w:p>
    <w:p w:rsidR="009E3C45" w:rsidRDefault="009E3C45" w:rsidP="009E3C45">
      <w:pPr>
        <w:widowControl w:val="0"/>
        <w:spacing w:before="20" w:after="40"/>
        <w:ind w:left="708"/>
        <w:jc w:val="both"/>
        <w:outlineLvl w:val="3"/>
        <w:rPr>
          <w:rFonts w:cs="Arial"/>
          <w:bCs/>
        </w:rPr>
      </w:pPr>
      <w:r>
        <w:rPr>
          <w:rFonts w:cs="Arial"/>
          <w:bCs/>
        </w:rPr>
        <w:t xml:space="preserve">         bankowy Zamawiającego:</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Południowo Mazowiecki Bank Spółdzielczy w Jedlińsku </w:t>
      </w:r>
    </w:p>
    <w:p w:rsidR="009E3C45" w:rsidRPr="009E3C45" w:rsidRDefault="009E3C45" w:rsidP="009E3C45">
      <w:pPr>
        <w:widowControl w:val="0"/>
        <w:spacing w:before="20" w:after="40"/>
        <w:ind w:left="708" w:firstLine="708"/>
        <w:jc w:val="both"/>
        <w:outlineLvl w:val="3"/>
        <w:rPr>
          <w:rFonts w:cs="Arial"/>
          <w:b/>
          <w:bCs/>
        </w:rPr>
      </w:pPr>
      <w:r w:rsidRPr="009E3C45">
        <w:rPr>
          <w:rFonts w:cs="Arial"/>
          <w:b/>
          <w:bCs/>
        </w:rPr>
        <w:t xml:space="preserve">Nr: 12 9132 0001 0000 3768 2000 0320 </w:t>
      </w:r>
    </w:p>
    <w:p w:rsidR="004951B2" w:rsidRDefault="009E3C45" w:rsidP="004951B2">
      <w:pPr>
        <w:widowControl w:val="0"/>
        <w:spacing w:before="20" w:after="40"/>
        <w:ind w:left="708" w:firstLine="708"/>
        <w:jc w:val="both"/>
        <w:outlineLvl w:val="3"/>
        <w:rPr>
          <w:rFonts w:cs="Arial"/>
          <w:b/>
          <w:bCs/>
        </w:rPr>
      </w:pPr>
      <w:r w:rsidRPr="009E3C45">
        <w:rPr>
          <w:rFonts w:cs="Arial"/>
          <w:b/>
          <w:bCs/>
        </w:rPr>
        <w:t>Z adnotacją ,,W</w:t>
      </w:r>
      <w:r w:rsidR="00716F6B">
        <w:rPr>
          <w:rFonts w:cs="Arial"/>
          <w:b/>
          <w:bCs/>
        </w:rPr>
        <w:t>adium – Znak sprawy: RI.271.2.</w:t>
      </w:r>
      <w:r w:rsidR="00FD120F">
        <w:rPr>
          <w:rFonts w:cs="Arial"/>
          <w:b/>
          <w:bCs/>
        </w:rPr>
        <w:t>22</w:t>
      </w:r>
      <w:r w:rsidR="00432097">
        <w:rPr>
          <w:rFonts w:cs="Arial"/>
          <w:b/>
          <w:bCs/>
        </w:rPr>
        <w:t>.2022</w:t>
      </w:r>
      <w:r w:rsidR="00C60A90">
        <w:rPr>
          <w:rFonts w:cs="Arial"/>
          <w:b/>
          <w:bCs/>
        </w:rPr>
        <w:t>”</w:t>
      </w:r>
      <w:r w:rsidR="00AF6208">
        <w:rPr>
          <w:rFonts w:cs="Arial"/>
          <w:b/>
          <w:bCs/>
        </w:rPr>
        <w:t>.</w:t>
      </w:r>
    </w:p>
    <w:p w:rsidR="004951B2" w:rsidRPr="004951B2" w:rsidRDefault="004951B2" w:rsidP="00C159C7">
      <w:pPr>
        <w:pStyle w:val="Akapitzlist"/>
        <w:widowControl w:val="0"/>
        <w:numPr>
          <w:ilvl w:val="1"/>
          <w:numId w:val="51"/>
        </w:numPr>
        <w:spacing w:before="20" w:after="40"/>
        <w:ind w:left="1418" w:hanging="709"/>
        <w:jc w:val="both"/>
        <w:outlineLvl w:val="3"/>
        <w:rPr>
          <w:rFonts w:cs="Arial"/>
          <w:b/>
          <w:bCs/>
        </w:rPr>
      </w:pPr>
      <w:r>
        <w:rPr>
          <w:rFonts w:cs="Arial"/>
          <w:bCs/>
        </w:rPr>
        <w:t>Z</w:t>
      </w:r>
      <w:r w:rsidR="009E3C45" w:rsidRPr="004951B2">
        <w:rPr>
          <w:rFonts w:cs="Arial"/>
          <w:bCs/>
        </w:rPr>
        <w:t xml:space="preserve"> skuteczne wniesienie wadiu</w:t>
      </w:r>
      <w:r w:rsidR="00432097">
        <w:rPr>
          <w:rFonts w:cs="Arial"/>
          <w:bCs/>
        </w:rPr>
        <w:t>m w pieniądzu Zamawiają</w:t>
      </w:r>
      <w:r w:rsidRPr="004951B2">
        <w:rPr>
          <w:rFonts w:cs="Arial"/>
          <w:bCs/>
        </w:rPr>
        <w:t>cy uzna wadium, które zostanie zaksięgowane na rachunku bankowym Zamawiającego przed upływem terminu składania ofert</w:t>
      </w:r>
      <w:r>
        <w:rPr>
          <w:rFonts w:cs="Arial"/>
          <w:bCs/>
        </w:rPr>
        <w:t>.</w:t>
      </w:r>
    </w:p>
    <w:p w:rsidR="009E3C45"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lastRenderedPageBreak/>
        <w:t xml:space="preserve">Jeżeli wadium jest wnoszone w formie gwarancji lub poręczenia </w:t>
      </w:r>
      <w:r w:rsidR="00AF6208">
        <w:rPr>
          <w:rFonts w:cs="Arial"/>
          <w:bCs/>
        </w:rPr>
        <w:t>W</w:t>
      </w:r>
      <w:r>
        <w:rPr>
          <w:rFonts w:cs="Arial"/>
          <w:bCs/>
        </w:rPr>
        <w:t>ykonawca przekazuje Zamawiającemu oryginał gwarancji lub poręczenia, w postaci elektronicznej – przed upływem terminu składania ofert.</w:t>
      </w:r>
    </w:p>
    <w:p w:rsidR="004951B2" w:rsidRDefault="004951B2" w:rsidP="00C159C7">
      <w:pPr>
        <w:pStyle w:val="Akapitzlist"/>
        <w:widowControl w:val="0"/>
        <w:numPr>
          <w:ilvl w:val="1"/>
          <w:numId w:val="51"/>
        </w:numPr>
        <w:spacing w:before="20" w:after="40"/>
        <w:ind w:left="1418" w:hanging="709"/>
        <w:jc w:val="both"/>
        <w:outlineLvl w:val="3"/>
        <w:rPr>
          <w:rFonts w:cs="Arial"/>
          <w:bCs/>
        </w:rPr>
      </w:pPr>
      <w:r>
        <w:rPr>
          <w:rFonts w:cs="Arial"/>
          <w:bCs/>
        </w:rPr>
        <w:t xml:space="preserve">W przypadku wnoszenia wadium w formie gwarancji bankowej lub ubezpieczeniowej  lub poręczenia gwarancja lub poręczenie musi być nieodwołalne, bezwarunkowe </w:t>
      </w:r>
      <w:r w:rsidR="00AF6208">
        <w:rPr>
          <w:rFonts w:cs="Arial"/>
          <w:bCs/>
        </w:rPr>
        <w:br/>
      </w:r>
      <w:r>
        <w:rPr>
          <w:rFonts w:cs="Arial"/>
          <w:bCs/>
        </w:rPr>
        <w:t xml:space="preserve">i płatne na pierwsze pisemne żądanie Zamawiającego, sporządzone zgodnie </w:t>
      </w:r>
      <w:r w:rsidR="00AF6208">
        <w:rPr>
          <w:rFonts w:cs="Arial"/>
          <w:bCs/>
        </w:rPr>
        <w:br/>
      </w:r>
      <w:r>
        <w:rPr>
          <w:rFonts w:cs="Arial"/>
          <w:bCs/>
        </w:rPr>
        <w:t>z obowiązującymi przepisami i powinna zawierać następujące elementy</w:t>
      </w:r>
      <w:r w:rsidR="00B3540C">
        <w:rPr>
          <w:rFonts w:cs="Arial"/>
          <w:bCs/>
        </w:rPr>
        <w:t>:</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Nazwę dającego zlecenie (wykonawcy), beneficjenta gwarancji/</w:t>
      </w:r>
      <w:proofErr w:type="spellStart"/>
      <w:r>
        <w:rPr>
          <w:rFonts w:cs="Arial"/>
          <w:bCs/>
        </w:rPr>
        <w:t>porę</w:t>
      </w:r>
      <w:r w:rsidR="006710AD">
        <w:rPr>
          <w:rFonts w:cs="Arial"/>
          <w:bCs/>
        </w:rPr>
        <w:t>-</w:t>
      </w:r>
      <w:r>
        <w:rPr>
          <w:rFonts w:cs="Arial"/>
          <w:bCs/>
        </w:rPr>
        <w:t>czenia</w:t>
      </w:r>
      <w:proofErr w:type="spellEnd"/>
      <w:r>
        <w:rPr>
          <w:rFonts w:cs="Arial"/>
          <w:bCs/>
        </w:rPr>
        <w:t xml:space="preserve"> (zamawiającego), gwaranta lub poręczyciela oraz wskazanie ich siedzib,</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kwotę wadium,</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termin ważności gwarancji/poręczenia w formule ,,od dnia……..- do dnia…..”</w:t>
      </w:r>
    </w:p>
    <w:p w:rsidR="00B3540C" w:rsidRDefault="00B3540C" w:rsidP="00C159C7">
      <w:pPr>
        <w:pStyle w:val="Akapitzlist"/>
        <w:widowControl w:val="0"/>
        <w:numPr>
          <w:ilvl w:val="1"/>
          <w:numId w:val="17"/>
        </w:numPr>
        <w:spacing w:before="20" w:after="40"/>
        <w:jc w:val="both"/>
        <w:outlineLvl w:val="3"/>
        <w:rPr>
          <w:rFonts w:cs="Arial"/>
          <w:bCs/>
        </w:rPr>
      </w:pPr>
      <w:r>
        <w:rPr>
          <w:rFonts w:cs="Arial"/>
          <w:bCs/>
        </w:rPr>
        <w:t xml:space="preserve">zobowiązanie gwaranta/poręczyciela do zapłacenia kwoty wskazanej </w:t>
      </w:r>
      <w:r w:rsidR="006710AD">
        <w:rPr>
          <w:rFonts w:cs="Arial"/>
          <w:bCs/>
        </w:rPr>
        <w:br/>
      </w:r>
      <w:r>
        <w:rPr>
          <w:rFonts w:cs="Arial"/>
          <w:bCs/>
        </w:rPr>
        <w:t xml:space="preserve">w gwarancji/poręczeniu na pierwsze żądanie zamawiającego w </w:t>
      </w:r>
      <w:proofErr w:type="spellStart"/>
      <w:r>
        <w:rPr>
          <w:rFonts w:cs="Arial"/>
          <w:bCs/>
        </w:rPr>
        <w:t>sytuacj</w:t>
      </w:r>
      <w:r w:rsidR="006710AD">
        <w:rPr>
          <w:rFonts w:cs="Arial"/>
          <w:bCs/>
        </w:rPr>
        <w:t>-</w:t>
      </w:r>
      <w:r>
        <w:rPr>
          <w:rFonts w:cs="Arial"/>
          <w:bCs/>
        </w:rPr>
        <w:t>ach</w:t>
      </w:r>
      <w:proofErr w:type="spellEnd"/>
      <w:r>
        <w:rPr>
          <w:rFonts w:cs="Arial"/>
          <w:bCs/>
        </w:rPr>
        <w:t xml:space="preserve"> zatrzymania wadium określonych w przepisach ustawy.</w:t>
      </w:r>
    </w:p>
    <w:p w:rsid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 xml:space="preserve">Wadium wnosi się przed upływem terminu składania ofert i utrzymuje nieprzerwanie do dnia upływu terminu związania ofertą z wyjątkiem przypadków określonych </w:t>
      </w:r>
      <w:r w:rsidR="006710AD">
        <w:rPr>
          <w:rFonts w:cs="Arial"/>
          <w:bCs/>
        </w:rPr>
        <w:br/>
      </w:r>
      <w:r>
        <w:rPr>
          <w:rFonts w:cs="Arial"/>
          <w:bCs/>
        </w:rPr>
        <w:t>w ustawie P</w:t>
      </w:r>
      <w:r w:rsidR="006710AD">
        <w:rPr>
          <w:rFonts w:cs="Arial"/>
          <w:bCs/>
        </w:rPr>
        <w:t>ZP</w:t>
      </w:r>
      <w:r>
        <w:rPr>
          <w:rFonts w:cs="Arial"/>
          <w:bCs/>
        </w:rPr>
        <w:t>.</w:t>
      </w:r>
    </w:p>
    <w:p w:rsidR="00B3540C" w:rsidRPr="00B3540C" w:rsidRDefault="00B3540C" w:rsidP="00C159C7">
      <w:pPr>
        <w:pStyle w:val="Akapitzlist"/>
        <w:widowControl w:val="0"/>
        <w:numPr>
          <w:ilvl w:val="1"/>
          <w:numId w:val="51"/>
        </w:numPr>
        <w:spacing w:before="20" w:after="40"/>
        <w:ind w:left="1418"/>
        <w:jc w:val="both"/>
        <w:outlineLvl w:val="3"/>
        <w:rPr>
          <w:rFonts w:cs="Arial"/>
          <w:bCs/>
        </w:rPr>
      </w:pPr>
      <w:r>
        <w:rPr>
          <w:rFonts w:cs="Arial"/>
          <w:bCs/>
        </w:rPr>
        <w:t>Zasady dokonywania zatrzymania i zwrotu wadium określono w przepisach ustawy P</w:t>
      </w:r>
      <w:r w:rsidR="006710AD">
        <w:rPr>
          <w:rFonts w:cs="Arial"/>
          <w:bCs/>
        </w:rPr>
        <w:t>ZP</w:t>
      </w:r>
      <w:r>
        <w:rPr>
          <w:rFonts w:cs="Arial"/>
          <w:bCs/>
        </w:rPr>
        <w:t>.</w:t>
      </w:r>
    </w:p>
    <w:p w:rsidR="00D80B86" w:rsidRPr="009E3C45" w:rsidRDefault="00D80B86" w:rsidP="009E3C45">
      <w:pPr>
        <w:pStyle w:val="Akapitzlist"/>
        <w:widowControl w:val="0"/>
        <w:spacing w:before="20" w:after="40"/>
        <w:ind w:left="1418"/>
        <w:jc w:val="both"/>
        <w:outlineLvl w:val="3"/>
      </w:pPr>
    </w:p>
    <w:p w:rsidR="00F15DF7" w:rsidRDefault="00F15DF7" w:rsidP="00C159C7">
      <w:pPr>
        <w:pStyle w:val="Nagwek1"/>
        <w:numPr>
          <w:ilvl w:val="0"/>
          <w:numId w:val="51"/>
        </w:numPr>
        <w:rPr>
          <w:rFonts w:cs="Arial"/>
          <w:szCs w:val="24"/>
        </w:rPr>
      </w:pPr>
      <w:bookmarkStart w:id="14" w:name="_Toc79269653"/>
      <w:r w:rsidRPr="00F15DF7">
        <w:rPr>
          <w:rFonts w:cs="Arial"/>
          <w:szCs w:val="24"/>
        </w:rPr>
        <w:t>OPIS SPOSOBU PRZYGOTOWANIA OFERT</w:t>
      </w:r>
      <w:bookmarkEnd w:id="14"/>
    </w:p>
    <w:p w:rsidR="00400852" w:rsidRPr="00984918" w:rsidRDefault="00400852" w:rsidP="00B228C7"/>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w:t>
      </w:r>
      <w:r w:rsidR="006710AD">
        <w:rPr>
          <w:rFonts w:cs="Arial"/>
          <w:color w:val="000000"/>
          <w:shd w:val="clear" w:color="auto" w:fill="FFFFFF"/>
        </w:rPr>
        <w:br/>
      </w:r>
      <w:r w:rsidRPr="00F15DF7">
        <w:rPr>
          <w:rFonts w:cs="Arial"/>
          <w:color w:val="000000"/>
          <w:shd w:val="clear" w:color="auto" w:fill="FFFFFF"/>
        </w:rPr>
        <w:t>17 lutego 2005 r. o informatyzacji działalności podmiotów realizujących zadania publiczne (</w:t>
      </w:r>
      <w:r w:rsidR="006710AD">
        <w:rPr>
          <w:rFonts w:cs="Arial"/>
          <w:color w:val="000000"/>
          <w:shd w:val="clear" w:color="auto" w:fill="FFFFFF"/>
        </w:rPr>
        <w:t xml:space="preserve">t. j.: </w:t>
      </w:r>
      <w:hyperlink r:id="rId16" w:history="1">
        <w:r w:rsidR="006710AD" w:rsidRPr="006710AD">
          <w:rPr>
            <w:color w:val="0000FF"/>
            <w:u w:val="single"/>
          </w:rPr>
          <w:t xml:space="preserve">Dz.U. </w:t>
        </w:r>
        <w:r w:rsidR="006710AD">
          <w:rPr>
            <w:color w:val="0000FF"/>
            <w:u w:val="single"/>
          </w:rPr>
          <w:t xml:space="preserve">z </w:t>
        </w:r>
        <w:r w:rsidR="006710AD" w:rsidRPr="006710AD">
          <w:rPr>
            <w:color w:val="0000FF"/>
            <w:u w:val="single"/>
          </w:rPr>
          <w:t>2021</w:t>
        </w:r>
        <w:r w:rsidR="00BC6084">
          <w:rPr>
            <w:color w:val="0000FF"/>
            <w:u w:val="single"/>
          </w:rPr>
          <w:t xml:space="preserve"> r., </w:t>
        </w:r>
        <w:r w:rsidR="006710AD" w:rsidRPr="006710AD">
          <w:rPr>
            <w:color w:val="0000FF"/>
            <w:u w:val="single"/>
          </w:rPr>
          <w:t>poz. 2070</w:t>
        </w:r>
      </w:hyperlink>
      <w:r w:rsidR="00BC6084">
        <w:rPr>
          <w:rFonts w:cs="Arial"/>
          <w:color w:val="000000"/>
          <w:shd w:val="clear" w:color="auto" w:fill="FFFFFF"/>
        </w:rPr>
        <w:t xml:space="preserve"> z </w:t>
      </w:r>
      <w:proofErr w:type="spellStart"/>
      <w:r w:rsidR="00BC6084">
        <w:rPr>
          <w:rFonts w:cs="Arial"/>
          <w:color w:val="000000"/>
          <w:shd w:val="clear" w:color="auto" w:fill="FFFFFF"/>
        </w:rPr>
        <w:t>późn</w:t>
      </w:r>
      <w:proofErr w:type="spellEnd"/>
      <w:r w:rsidR="00BC6084">
        <w:rPr>
          <w:rFonts w:cs="Arial"/>
          <w:color w:val="000000"/>
          <w:shd w:val="clear" w:color="auto" w:fill="FFFFFF"/>
        </w:rPr>
        <w:t>. zm.</w:t>
      </w:r>
      <w:r w:rsidRPr="00F15DF7">
        <w:rPr>
          <w:rFonts w:cs="Arial"/>
          <w:color w:val="000000"/>
          <w:shd w:val="clear" w:color="auto" w:fill="FFFFFF"/>
        </w:rPr>
        <w:t xml:space="preserve">), z zastrzeżeniem formatów, </w:t>
      </w:r>
      <w:r w:rsidR="00BC6084">
        <w:rPr>
          <w:rFonts w:cs="Arial"/>
          <w:color w:val="000000"/>
          <w:shd w:val="clear" w:color="auto" w:fill="FFFFFF"/>
        </w:rPr>
        <w:br/>
      </w:r>
      <w:r w:rsidRPr="00F15DF7">
        <w:rPr>
          <w:rFonts w:cs="Arial"/>
          <w:color w:val="000000"/>
          <w:shd w:val="clear" w:color="auto" w:fill="FFFFFF"/>
        </w:rPr>
        <w:t xml:space="preserve">o których mowa w </w:t>
      </w:r>
      <w:r w:rsidRPr="00F15DF7">
        <w:rPr>
          <w:rFonts w:cs="Arial"/>
          <w:shd w:val="clear" w:color="auto" w:fill="FFFFFF"/>
        </w:rPr>
        <w:t>art. 66 ust. 1</w:t>
      </w:r>
      <w:r w:rsidRPr="00F15DF7">
        <w:rPr>
          <w:rFonts w:cs="Arial"/>
          <w:color w:val="000000"/>
          <w:shd w:val="clear" w:color="auto" w:fill="FFFFFF"/>
        </w:rPr>
        <w:t xml:space="preserve"> ustawy P</w:t>
      </w:r>
      <w:r w:rsidR="00BC6084">
        <w:rPr>
          <w:rFonts w:cs="Arial"/>
          <w:color w:val="000000"/>
          <w:shd w:val="clear" w:color="auto" w:fill="FFFFFF"/>
        </w:rPr>
        <w:t>ZP</w:t>
      </w:r>
      <w:r w:rsidRPr="00F15DF7">
        <w:rPr>
          <w:rFonts w:cs="Arial"/>
          <w:color w:val="000000"/>
          <w:shd w:val="clear" w:color="auto" w:fill="FFFFFF"/>
        </w:rPr>
        <w:t xml:space="preserve">, z uwzględnieniem rodzaju </w:t>
      </w:r>
      <w:proofErr w:type="spellStart"/>
      <w:r w:rsidRPr="00F15DF7">
        <w:rPr>
          <w:rFonts w:cs="Arial"/>
          <w:color w:val="000000"/>
          <w:shd w:val="clear" w:color="auto" w:fill="FFFFFF"/>
        </w:rPr>
        <w:t>przekazywa</w:t>
      </w:r>
      <w:r w:rsidR="00BC6084">
        <w:rPr>
          <w:rFonts w:cs="Arial"/>
          <w:color w:val="000000"/>
          <w:shd w:val="clear" w:color="auto" w:fill="FFFFFF"/>
        </w:rPr>
        <w:t>-</w:t>
      </w:r>
      <w:r w:rsidRPr="00F15DF7">
        <w:rPr>
          <w:rFonts w:cs="Arial"/>
          <w:color w:val="000000"/>
          <w:shd w:val="clear" w:color="auto" w:fill="FFFFFF"/>
        </w:rPr>
        <w:t>nych</w:t>
      </w:r>
      <w:proofErr w:type="spellEnd"/>
      <w:r w:rsidRPr="00F15DF7">
        <w:rPr>
          <w:rFonts w:cs="Arial"/>
          <w:color w:val="000000"/>
          <w:shd w:val="clear" w:color="auto" w:fill="FFFFFF"/>
        </w:rPr>
        <w:t xml:space="preserve">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r w:rsidR="00BC6084">
        <w:rPr>
          <w:rFonts w:cs="Arial"/>
          <w:bCs/>
        </w:rPr>
        <w:t>;</w:t>
      </w:r>
    </w:p>
    <w:p w:rsidR="00F15DF7" w:rsidRPr="00F15DF7" w:rsidRDefault="008056C5" w:rsidP="00C159C7">
      <w:pPr>
        <w:pStyle w:val="Akapitzlist"/>
        <w:widowControl w:val="0"/>
        <w:numPr>
          <w:ilvl w:val="0"/>
          <w:numId w:val="19"/>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
          <w:bCs/>
          <w:i/>
        </w:rPr>
        <w:t>(jeżeli dotyczy)</w:t>
      </w:r>
      <w:r w:rsidR="00BC6084">
        <w:rPr>
          <w:rFonts w:cs="Arial"/>
          <w:bCs/>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
          <w:bCs/>
          <w:i/>
        </w:rPr>
        <w:t>(jeżeli dotyczy)</w:t>
      </w:r>
      <w:r w:rsidR="00BC6084">
        <w:rPr>
          <w:rFonts w:cs="Arial"/>
          <w:bCs/>
          <w:i/>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rPr>
        <w:t>Zamawiający w</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w:t>
      </w:r>
      <w:r w:rsidR="00BC6084">
        <w:rPr>
          <w:rFonts w:cs="Arial"/>
          <w:color w:val="000000"/>
        </w:rPr>
        <w:br/>
      </w:r>
      <w:r w:rsidRPr="00F15DF7">
        <w:rPr>
          <w:rFonts w:cs="Arial"/>
          <w:color w:val="000000"/>
        </w:rPr>
        <w:lastRenderedPageBreak/>
        <w:t xml:space="preserve">z Krajowego Rejestru Sądowego, Centralnej Ewidencji i Informacji </w:t>
      </w:r>
      <w:r w:rsidR="00BC6084">
        <w:rPr>
          <w:rFonts w:cs="Arial"/>
          <w:color w:val="000000"/>
        </w:rPr>
        <w:br/>
      </w:r>
      <w:r w:rsidRPr="00F15DF7">
        <w:rPr>
          <w:rFonts w:cs="Arial"/>
          <w:color w:val="000000"/>
        </w:rPr>
        <w:t>o Działalności Gospodarczej lub innego właściwego rejestru;</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rsidR="00F15DF7" w:rsidRPr="00F15DF7" w:rsidRDefault="00F15DF7" w:rsidP="00C159C7">
      <w:pPr>
        <w:pStyle w:val="Akapitzlist"/>
        <w:widowControl w:val="0"/>
        <w:numPr>
          <w:ilvl w:val="0"/>
          <w:numId w:val="20"/>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w:t>
      </w:r>
      <w:r w:rsidR="00BC6084">
        <w:rPr>
          <w:rFonts w:cs="Arial"/>
          <w:color w:val="000000"/>
        </w:rPr>
        <w:br/>
      </w:r>
      <w:r w:rsidRPr="00F15DF7">
        <w:rPr>
          <w:rFonts w:cs="Arial"/>
          <w:color w:val="000000"/>
        </w:rPr>
        <w:t>z dokumentów, o których mowa w lit</w:t>
      </w:r>
      <w:r w:rsidR="001D3EC8">
        <w:rPr>
          <w:rFonts w:cs="Arial"/>
          <w:color w:val="000000"/>
        </w:rPr>
        <w:t>.</w:t>
      </w:r>
      <w:r w:rsidRPr="00F15DF7">
        <w:rPr>
          <w:rFonts w:cs="Arial"/>
          <w:color w:val="000000"/>
        </w:rPr>
        <w:t xml:space="preserve"> a), Zamawiający żąda od </w:t>
      </w:r>
      <w:proofErr w:type="spellStart"/>
      <w:r w:rsidRPr="00F15DF7">
        <w:rPr>
          <w:rFonts w:cs="Arial"/>
          <w:color w:val="000000"/>
        </w:rPr>
        <w:t>Wyko</w:t>
      </w:r>
      <w:r w:rsidR="00BC6084">
        <w:rPr>
          <w:rFonts w:cs="Arial"/>
          <w:color w:val="000000"/>
        </w:rPr>
        <w:t>-</w:t>
      </w:r>
      <w:r w:rsidRPr="00F15DF7">
        <w:rPr>
          <w:rFonts w:cs="Arial"/>
          <w:color w:val="000000"/>
        </w:rPr>
        <w:t>nawcy</w:t>
      </w:r>
      <w:proofErr w:type="spellEnd"/>
      <w:r w:rsidRPr="00F15DF7">
        <w:rPr>
          <w:rFonts w:cs="Arial"/>
          <w:color w:val="000000"/>
        </w:rPr>
        <w:t xml:space="preserve"> lub podmiotu udostępniającego zasoby złożenia wraz z ofertą pełnomocnictwa lub innego dokumentu potwierdzającego umocowanie do reprezentowania Wykonawcy</w:t>
      </w:r>
      <w:r w:rsidR="00BC6084">
        <w:rPr>
          <w:rFonts w:cs="Arial"/>
          <w:color w:val="000000"/>
        </w:rPr>
        <w:t>;</w:t>
      </w:r>
    </w:p>
    <w:p w:rsidR="00F15DF7" w:rsidRPr="00F15DF7" w:rsidRDefault="00F15DF7" w:rsidP="00C159C7">
      <w:pPr>
        <w:pStyle w:val="Akapitzlist"/>
        <w:widowControl w:val="0"/>
        <w:numPr>
          <w:ilvl w:val="0"/>
          <w:numId w:val="19"/>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 6</w:t>
      </w:r>
      <w:r w:rsidRPr="00F15DF7">
        <w:rPr>
          <w:rFonts w:cs="Arial"/>
          <w:color w:val="000000"/>
        </w:rPr>
        <w:t>) SWZ</w:t>
      </w:r>
      <w:r w:rsidR="00F13AB4">
        <w:rPr>
          <w:rFonts w:cs="Arial"/>
          <w:color w:val="000000"/>
        </w:rPr>
        <w:t>.</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00F13AB4">
        <w:rPr>
          <w:rFonts w:cs="Arial"/>
          <w:b/>
          <w:bCs/>
          <w:color w:val="000000"/>
          <w:u w:val="single"/>
          <w:shd w:val="clear" w:color="auto" w:fill="FFFFFF"/>
        </w:rPr>
        <w:t>,</w:t>
      </w:r>
      <w:r w:rsidRPr="00F15DF7">
        <w:rPr>
          <w:rFonts w:cs="Arial"/>
          <w:b/>
          <w:bCs/>
          <w:color w:val="000000"/>
          <w:shd w:val="clear" w:color="auto" w:fill="FFFFFF"/>
        </w:rPr>
        <w:t xml:space="preserve"> w formie elektronicznej lub w formie </w:t>
      </w:r>
      <w:proofErr w:type="spellStart"/>
      <w:r w:rsidRPr="00F15DF7">
        <w:rPr>
          <w:rFonts w:cs="Arial"/>
          <w:b/>
          <w:bCs/>
          <w:color w:val="000000"/>
          <w:shd w:val="clear" w:color="auto" w:fill="FFFFFF"/>
        </w:rPr>
        <w:t>elektro</w:t>
      </w:r>
      <w:r w:rsidR="00F13AB4">
        <w:rPr>
          <w:rFonts w:cs="Arial"/>
          <w:b/>
          <w:bCs/>
          <w:color w:val="000000"/>
          <w:shd w:val="clear" w:color="auto" w:fill="FFFFFF"/>
        </w:rPr>
        <w:t>-</w:t>
      </w:r>
      <w:r w:rsidRPr="00F15DF7">
        <w:rPr>
          <w:rFonts w:cs="Arial"/>
          <w:b/>
          <w:bCs/>
          <w:color w:val="000000"/>
          <w:shd w:val="clear" w:color="auto" w:fill="FFFFFF"/>
        </w:rPr>
        <w:t>nicznej</w:t>
      </w:r>
      <w:proofErr w:type="spellEnd"/>
      <w:r w:rsidRPr="00F15DF7">
        <w:rPr>
          <w:rFonts w:cs="Arial"/>
          <w:b/>
          <w:bCs/>
          <w:color w:val="000000"/>
          <w:shd w:val="clear" w:color="auto" w:fill="FFFFFF"/>
        </w:rPr>
        <w:t xml:space="preserve">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w:t>
      </w:r>
      <w:r w:rsidR="00432097">
        <w:rPr>
          <w:rFonts w:cs="Arial"/>
          <w:color w:val="000000"/>
          <w:shd w:val="clear" w:color="auto" w:fill="FFFFFF"/>
        </w:rPr>
        <w:t xml:space="preserve">zadania publiczne </w:t>
      </w:r>
      <w:r w:rsidR="00F13AB4">
        <w:rPr>
          <w:rFonts w:cs="Arial"/>
          <w:color w:val="000000"/>
          <w:shd w:val="clear" w:color="auto" w:fill="FFFFFF"/>
        </w:rPr>
        <w:br/>
      </w:r>
      <w:r w:rsidR="00432097">
        <w:rPr>
          <w:rFonts w:cs="Arial"/>
          <w:color w:val="000000"/>
          <w:shd w:val="clear" w:color="auto" w:fill="FFFFFF"/>
        </w:rPr>
        <w:t>(</w:t>
      </w:r>
      <w:proofErr w:type="spellStart"/>
      <w:r w:rsidR="00F13AB4">
        <w:rPr>
          <w:rFonts w:cs="Arial"/>
          <w:color w:val="000000"/>
          <w:shd w:val="clear" w:color="auto" w:fill="FFFFFF"/>
        </w:rPr>
        <w:t>t.j</w:t>
      </w:r>
      <w:proofErr w:type="spellEnd"/>
      <w:r w:rsidR="00F13AB4">
        <w:rPr>
          <w:rFonts w:cs="Arial"/>
          <w:color w:val="000000"/>
          <w:shd w:val="clear" w:color="auto" w:fill="FFFFFF"/>
        </w:rPr>
        <w:t xml:space="preserve">.: </w:t>
      </w:r>
      <w:r w:rsidR="00432097">
        <w:rPr>
          <w:rFonts w:cs="Arial"/>
          <w:color w:val="000000"/>
          <w:shd w:val="clear" w:color="auto" w:fill="FFFFFF"/>
        </w:rPr>
        <w:t>Dz. U. z 2021</w:t>
      </w:r>
      <w:r w:rsidRPr="00F15DF7">
        <w:rPr>
          <w:rFonts w:cs="Arial"/>
          <w:color w:val="000000"/>
          <w:shd w:val="clear" w:color="auto" w:fill="FFFFFF"/>
        </w:rPr>
        <w:t xml:space="preserve"> r.</w:t>
      </w:r>
      <w:r w:rsidR="00F13AB4">
        <w:rPr>
          <w:rFonts w:cs="Arial"/>
          <w:color w:val="000000"/>
          <w:shd w:val="clear" w:color="auto" w:fill="FFFFFF"/>
        </w:rPr>
        <w:t>,</w:t>
      </w:r>
      <w:r w:rsidRPr="00F15DF7">
        <w:rPr>
          <w:rFonts w:cs="Arial"/>
          <w:color w:val="000000"/>
          <w:shd w:val="clear" w:color="auto" w:fill="FFFFFF"/>
        </w:rPr>
        <w:t xml:space="preserve"> poz. </w:t>
      </w:r>
      <w:r w:rsidR="00432097">
        <w:rPr>
          <w:rFonts w:cs="Arial"/>
          <w:color w:val="000000"/>
          <w:shd w:val="clear" w:color="auto" w:fill="FFFFFF"/>
        </w:rPr>
        <w:t>2070 ze zm.)</w:t>
      </w:r>
      <w:r w:rsidRPr="00F15DF7">
        <w:rPr>
          <w:rFonts w:cs="Arial"/>
          <w:color w:val="000000"/>
          <w:shd w:val="clear" w:color="auto" w:fill="FFFFFF"/>
        </w:rPr>
        <w:t xml:space="preserve">,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C159C7">
      <w:pPr>
        <w:pStyle w:val="Akapitzlist"/>
        <w:widowControl w:val="0"/>
        <w:numPr>
          <w:ilvl w:val="1"/>
          <w:numId w:val="51"/>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r w:rsidR="00F13AB4">
        <w:rPr>
          <w:rFonts w:eastAsia="Calibri" w:cs="Arial"/>
        </w:rPr>
        <w:t>PZP</w:t>
      </w:r>
      <w:r w:rsidRPr="00F15DF7">
        <w:rPr>
          <w:rFonts w:eastAsia="Calibri" w:cs="Arial"/>
        </w:rPr>
        <w:t>.</w:t>
      </w:r>
    </w:p>
    <w:p w:rsidR="00A969EA" w:rsidRPr="00984918" w:rsidRDefault="00F15DF7" w:rsidP="00C159C7">
      <w:pPr>
        <w:pStyle w:val="Akapitzlist"/>
        <w:widowControl w:val="0"/>
        <w:numPr>
          <w:ilvl w:val="1"/>
          <w:numId w:val="51"/>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w:t>
      </w:r>
      <w:r w:rsidR="00F13AB4">
        <w:rPr>
          <w:rFonts w:cs="Arial"/>
          <w:bCs/>
        </w:rPr>
        <w:br/>
      </w:r>
      <w:r w:rsidRPr="00F15DF7">
        <w:rPr>
          <w:rFonts w:cs="Arial"/>
          <w:bCs/>
        </w:rPr>
        <w:t xml:space="preserve">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C159C7">
      <w:pPr>
        <w:pStyle w:val="Nagwek1"/>
        <w:numPr>
          <w:ilvl w:val="0"/>
          <w:numId w:val="51"/>
        </w:numPr>
        <w:rPr>
          <w:rFonts w:cs="Arial"/>
          <w:szCs w:val="24"/>
        </w:rPr>
      </w:pPr>
      <w:bookmarkStart w:id="16" w:name="_Toc79269654"/>
      <w:r>
        <w:rPr>
          <w:rFonts w:cs="Arial"/>
          <w:szCs w:val="24"/>
        </w:rPr>
        <w:t>SKŁADANIE I OTWARCIE OFERT</w:t>
      </w:r>
      <w:bookmarkEnd w:id="16"/>
    </w:p>
    <w:p w:rsidR="00A73202" w:rsidRPr="00EC48FF" w:rsidRDefault="00A73202" w:rsidP="00C159C7">
      <w:pPr>
        <w:pStyle w:val="Akapitzlist"/>
        <w:widowControl w:val="0"/>
        <w:numPr>
          <w:ilvl w:val="1"/>
          <w:numId w:val="51"/>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 xml:space="preserve">związana </w:t>
      </w:r>
      <w:r w:rsidR="00F13AB4">
        <w:rPr>
          <w:rFonts w:cs="Arial"/>
          <w:bCs/>
        </w:rPr>
        <w:br/>
      </w:r>
      <w:r w:rsidRPr="00EC48FF">
        <w:rPr>
          <w:rFonts w:cs="Arial"/>
          <w:bCs/>
        </w:rPr>
        <w:t>z postępowaniem.</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składania </w:t>
      </w:r>
      <w:r w:rsidRPr="00271B4B">
        <w:rPr>
          <w:rFonts w:cs="Arial"/>
          <w:bCs/>
          <w:color w:val="000000" w:themeColor="text1"/>
        </w:rPr>
        <w:t xml:space="preserve">ofert: </w:t>
      </w:r>
      <w:r w:rsidR="001024DC">
        <w:rPr>
          <w:rFonts w:cs="Arial"/>
          <w:b/>
          <w:bCs/>
          <w:color w:val="000000" w:themeColor="text1"/>
        </w:rPr>
        <w:t>20</w:t>
      </w:r>
      <w:r w:rsidR="00432097" w:rsidRPr="00271B4B">
        <w:rPr>
          <w:rFonts w:cs="Arial"/>
          <w:b/>
          <w:bCs/>
          <w:color w:val="000000" w:themeColor="text1"/>
        </w:rPr>
        <w:t>.12.2022</w:t>
      </w:r>
      <w:r w:rsidR="001024DC">
        <w:rPr>
          <w:rFonts w:cs="Arial"/>
          <w:b/>
          <w:bCs/>
          <w:color w:val="000000" w:themeColor="text1"/>
        </w:rPr>
        <w:t xml:space="preserve"> r., godzina 13</w:t>
      </w:r>
      <w:r w:rsidRPr="00271B4B">
        <w:rPr>
          <w:rFonts w:cs="Arial"/>
          <w:b/>
          <w:bCs/>
          <w:color w:val="000000" w:themeColor="text1"/>
        </w:rPr>
        <w:t>:00.</w:t>
      </w:r>
    </w:p>
    <w:p w:rsidR="00A73202" w:rsidRPr="00271B4B" w:rsidRDefault="00A73202" w:rsidP="00C159C7">
      <w:pPr>
        <w:pStyle w:val="Akapitzlist"/>
        <w:widowControl w:val="0"/>
        <w:numPr>
          <w:ilvl w:val="1"/>
          <w:numId w:val="51"/>
        </w:numPr>
        <w:ind w:left="1418" w:hanging="709"/>
        <w:jc w:val="both"/>
        <w:outlineLvl w:val="3"/>
        <w:rPr>
          <w:rFonts w:cs="Arial"/>
          <w:bCs/>
          <w:color w:val="000000" w:themeColor="text1"/>
        </w:rPr>
      </w:pPr>
      <w:r w:rsidRPr="00271B4B">
        <w:rPr>
          <w:rFonts w:cs="Arial"/>
          <w:bCs/>
        </w:rPr>
        <w:t xml:space="preserve">Termin otwarcia </w:t>
      </w:r>
      <w:r w:rsidRPr="00271B4B">
        <w:rPr>
          <w:rFonts w:cs="Arial"/>
          <w:bCs/>
          <w:color w:val="000000" w:themeColor="text1"/>
        </w:rPr>
        <w:t xml:space="preserve">ofert: </w:t>
      </w:r>
      <w:r w:rsidR="001024DC">
        <w:rPr>
          <w:rFonts w:cs="Arial"/>
          <w:b/>
          <w:bCs/>
          <w:color w:val="000000" w:themeColor="text1"/>
        </w:rPr>
        <w:t>20</w:t>
      </w:r>
      <w:r w:rsidR="00432097" w:rsidRPr="00271B4B">
        <w:rPr>
          <w:rFonts w:cs="Arial"/>
          <w:b/>
          <w:bCs/>
          <w:color w:val="000000" w:themeColor="text1"/>
        </w:rPr>
        <w:t>.12.2022</w:t>
      </w:r>
      <w:r w:rsidR="0023584B" w:rsidRPr="00271B4B">
        <w:rPr>
          <w:rFonts w:cs="Arial"/>
          <w:b/>
          <w:bCs/>
          <w:color w:val="000000" w:themeColor="text1"/>
        </w:rPr>
        <w:t xml:space="preserve"> r., godzina 1</w:t>
      </w:r>
      <w:r w:rsidR="001024DC">
        <w:rPr>
          <w:rFonts w:cs="Arial"/>
          <w:b/>
          <w:bCs/>
          <w:color w:val="000000" w:themeColor="text1"/>
        </w:rPr>
        <w:t>3</w:t>
      </w:r>
      <w:r w:rsidR="0023584B" w:rsidRPr="00271B4B">
        <w:rPr>
          <w:rFonts w:cs="Arial"/>
          <w:b/>
          <w:bCs/>
          <w:color w:val="000000" w:themeColor="text1"/>
        </w:rPr>
        <w:t>:</w:t>
      </w:r>
      <w:r w:rsidR="00C41B31" w:rsidRPr="00271B4B">
        <w:rPr>
          <w:rFonts w:cs="Arial"/>
          <w:b/>
          <w:bCs/>
          <w:color w:val="000000" w:themeColor="text1"/>
        </w:rPr>
        <w:t>30</w:t>
      </w:r>
      <w:r w:rsidRPr="00271B4B">
        <w:rPr>
          <w:rFonts w:cs="Arial"/>
          <w:b/>
          <w:bCs/>
          <w:color w:val="000000" w:themeColor="text1"/>
        </w:rPr>
        <w:t>.</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t>
      </w:r>
      <w:r w:rsidRPr="000557DD">
        <w:rPr>
          <w:rFonts w:cs="Arial"/>
          <w:bCs/>
          <w:color w:val="000000" w:themeColor="text1"/>
        </w:rPr>
        <w:lastRenderedPageBreak/>
        <w:t xml:space="preserve">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C159C7">
      <w:pPr>
        <w:pStyle w:val="Akapitzlist"/>
        <w:widowControl w:val="0"/>
        <w:numPr>
          <w:ilvl w:val="1"/>
          <w:numId w:val="51"/>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C159C7">
      <w:pPr>
        <w:widowControl w:val="0"/>
        <w:numPr>
          <w:ilvl w:val="1"/>
          <w:numId w:val="51"/>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C159C7">
      <w:pPr>
        <w:pStyle w:val="Akapitzlist"/>
        <w:widowControl w:val="0"/>
        <w:numPr>
          <w:ilvl w:val="0"/>
          <w:numId w:val="21"/>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C159C7">
      <w:pPr>
        <w:widowControl w:val="0"/>
        <w:numPr>
          <w:ilvl w:val="1"/>
          <w:numId w:val="51"/>
        </w:numPr>
        <w:ind w:left="1418" w:hanging="709"/>
        <w:jc w:val="both"/>
        <w:outlineLvl w:val="3"/>
        <w:rPr>
          <w:rFonts w:cs="Arial"/>
        </w:rPr>
      </w:pPr>
      <w:r w:rsidRPr="000557DD">
        <w:rPr>
          <w:rFonts w:cs="Arial"/>
        </w:rPr>
        <w:t>Zamawiający odrzuca ofertę, jeżeli została złożona po terminie składani</w:t>
      </w:r>
      <w:r w:rsidR="0023584B">
        <w:rPr>
          <w:rFonts w:cs="Arial"/>
        </w:rPr>
        <w:t xml:space="preserve">a ofert, </w:t>
      </w:r>
      <w:r w:rsidR="000E0682">
        <w:rPr>
          <w:rFonts w:cs="Arial"/>
        </w:rPr>
        <w:br/>
      </w:r>
      <w:r w:rsidR="0023584B">
        <w:rPr>
          <w:rFonts w:cs="Arial"/>
        </w:rPr>
        <w:t>o którym mowa w pkt 15</w:t>
      </w:r>
      <w:r w:rsidR="00432097">
        <w:rPr>
          <w:rFonts w:cs="Arial"/>
        </w:rPr>
        <w:t>.5</w:t>
      </w:r>
      <w:r w:rsidR="00400852">
        <w:rPr>
          <w:rFonts w:cs="Arial"/>
        </w:rPr>
        <w:t>.</w:t>
      </w:r>
      <w:r w:rsidRPr="000557DD">
        <w:rPr>
          <w:rFonts w:cs="Arial"/>
        </w:rPr>
        <w:t xml:space="preserve"> SWZ.</w:t>
      </w:r>
    </w:p>
    <w:p w:rsidR="00D80B86" w:rsidRPr="000557DD" w:rsidRDefault="000557DD" w:rsidP="00C159C7">
      <w:pPr>
        <w:pStyle w:val="Nagwek1"/>
        <w:numPr>
          <w:ilvl w:val="0"/>
          <w:numId w:val="51"/>
        </w:numPr>
        <w:rPr>
          <w:rFonts w:cs="Arial"/>
          <w:szCs w:val="24"/>
        </w:rPr>
      </w:pPr>
      <w:bookmarkStart w:id="17" w:name="_Toc79269655"/>
      <w:r w:rsidRPr="000557DD">
        <w:rPr>
          <w:rFonts w:cs="Arial"/>
          <w:szCs w:val="24"/>
        </w:rPr>
        <w:t>TERMIN ZWIĄZANIA OFERTĄ</w:t>
      </w:r>
      <w:bookmarkEnd w:id="17"/>
    </w:p>
    <w:p w:rsidR="00D80B86" w:rsidRDefault="00D80B86" w:rsidP="00D64F1E"/>
    <w:p w:rsidR="000557DD" w:rsidRPr="00271B4B" w:rsidRDefault="000557DD" w:rsidP="00432097">
      <w:pPr>
        <w:pStyle w:val="Akapitzlist"/>
        <w:widowControl w:val="0"/>
        <w:numPr>
          <w:ilvl w:val="1"/>
          <w:numId w:val="101"/>
        </w:numPr>
        <w:spacing w:before="20" w:after="40"/>
        <w:ind w:left="1418" w:hanging="709"/>
        <w:jc w:val="both"/>
        <w:outlineLvl w:val="3"/>
        <w:rPr>
          <w:rFonts w:cs="Arial"/>
          <w:b/>
        </w:rPr>
      </w:pPr>
      <w:r w:rsidRPr="00271B4B">
        <w:rPr>
          <w:rFonts w:cs="Arial"/>
          <w:b/>
        </w:rPr>
        <w:t>Wykonawca</w:t>
      </w:r>
      <w:r w:rsidR="00B876A1" w:rsidRPr="00271B4B">
        <w:rPr>
          <w:rFonts w:cs="Arial"/>
          <w:b/>
        </w:rPr>
        <w:t xml:space="preserve"> jest związany ofertą do dnia </w:t>
      </w:r>
      <w:r w:rsidR="001024DC">
        <w:rPr>
          <w:rFonts w:cs="Arial"/>
          <w:b/>
        </w:rPr>
        <w:t>18</w:t>
      </w:r>
      <w:r w:rsidR="00381FD0" w:rsidRPr="00271B4B">
        <w:rPr>
          <w:rFonts w:cs="Arial"/>
          <w:b/>
        </w:rPr>
        <w:t>.</w:t>
      </w:r>
      <w:r w:rsidR="00432097" w:rsidRPr="00271B4B">
        <w:rPr>
          <w:rFonts w:cs="Arial"/>
          <w:b/>
        </w:rPr>
        <w:t>01.2023</w:t>
      </w:r>
      <w:r w:rsidRPr="00271B4B">
        <w:rPr>
          <w:rFonts w:cs="Arial"/>
          <w:b/>
        </w:rPr>
        <w:t xml:space="preserve"> r.</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color w:val="000000"/>
        </w:rPr>
        <w:t>W przypadku</w:t>
      </w:r>
      <w:r w:rsidR="000E0682">
        <w:rPr>
          <w:rFonts w:cs="Arial"/>
          <w:color w:val="000000"/>
        </w:rPr>
        <w:t>,</w:t>
      </w:r>
      <w:r w:rsidRPr="000557DD">
        <w:rPr>
          <w:rFonts w:cs="Arial"/>
          <w:color w:val="000000"/>
        </w:rPr>
        <w:t xml:space="preserve">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w:t>
      </w:r>
      <w:proofErr w:type="spellStart"/>
      <w:r w:rsidRPr="000557DD">
        <w:rPr>
          <w:rFonts w:cs="Arial"/>
          <w:bCs/>
        </w:rPr>
        <w:t>przedłu</w:t>
      </w:r>
      <w:r w:rsidR="000E0682">
        <w:rPr>
          <w:rFonts w:cs="Arial"/>
          <w:bCs/>
        </w:rPr>
        <w:t>-</w:t>
      </w:r>
      <w:r w:rsidRPr="000557DD">
        <w:rPr>
          <w:rFonts w:cs="Arial"/>
          <w:bCs/>
        </w:rPr>
        <w:t>żenie</w:t>
      </w:r>
      <w:proofErr w:type="spellEnd"/>
      <w:r w:rsidRPr="000557DD">
        <w:rPr>
          <w:rFonts w:cs="Arial"/>
          <w:bCs/>
        </w:rPr>
        <w:t xml:space="preserve"> terminu związania ofertą.</w:t>
      </w:r>
    </w:p>
    <w:p w:rsidR="00782E9D" w:rsidRDefault="000557DD" w:rsidP="00432097">
      <w:pPr>
        <w:pStyle w:val="Akapitzlist"/>
        <w:widowControl w:val="0"/>
        <w:numPr>
          <w:ilvl w:val="1"/>
          <w:numId w:val="101"/>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432097">
      <w:pPr>
        <w:pStyle w:val="Akapitzlist"/>
        <w:widowControl w:val="0"/>
        <w:numPr>
          <w:ilvl w:val="0"/>
          <w:numId w:val="101"/>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83768E" w:rsidP="00432097">
      <w:pPr>
        <w:pStyle w:val="Akapitzlist"/>
        <w:numPr>
          <w:ilvl w:val="1"/>
          <w:numId w:val="101"/>
        </w:numPr>
        <w:ind w:left="1418" w:hanging="709"/>
        <w:jc w:val="both"/>
      </w:pPr>
      <w:r>
        <w:t>Wszystkie rozliczenia prowadzone między Zamawiającym i Wykonawcą prowadzone będą w PLN.</w:t>
      </w:r>
    </w:p>
    <w:p w:rsidR="00EF6F9B" w:rsidRDefault="00EF6F9B" w:rsidP="00432097">
      <w:pPr>
        <w:pStyle w:val="Akapitzlist"/>
        <w:numPr>
          <w:ilvl w:val="1"/>
          <w:numId w:val="101"/>
        </w:numPr>
        <w:ind w:left="1418" w:hanging="709"/>
        <w:jc w:val="both"/>
      </w:pPr>
      <w:r w:rsidRPr="00E11B94">
        <w:t xml:space="preserve">Cenę </w:t>
      </w:r>
      <w:r w:rsidR="0083768E">
        <w:t>oferty stanowić będzie iloczyn przewid</w:t>
      </w:r>
      <w:r w:rsidR="001024DC">
        <w:t>ywanej ilości</w:t>
      </w:r>
      <w:r w:rsidR="00B51607">
        <w:t xml:space="preserve"> odpadów </w:t>
      </w:r>
      <w:r w:rsidR="001024DC">
        <w:t xml:space="preserve">do zagospodarowania </w:t>
      </w:r>
      <w:r w:rsidR="00B51607">
        <w:t xml:space="preserve">i ceny jednostkowej </w:t>
      </w:r>
    </w:p>
    <w:p w:rsidR="00EF6F9B" w:rsidRDefault="0083768E" w:rsidP="00432097">
      <w:pPr>
        <w:pStyle w:val="Akapitzlist"/>
        <w:numPr>
          <w:ilvl w:val="1"/>
          <w:numId w:val="101"/>
        </w:numPr>
        <w:spacing w:line="240" w:lineRule="auto"/>
        <w:ind w:left="1418" w:hanging="709"/>
        <w:jc w:val="both"/>
      </w:pPr>
      <w:r>
        <w:t xml:space="preserve">Ceną jednostkową </w:t>
      </w:r>
      <w:r w:rsidR="00B51607">
        <w:t>będz</w:t>
      </w:r>
      <w:r w:rsidR="001024DC">
        <w:t>ie cena 1 Mg przewidzianych do zagospodarowania odpadów</w:t>
      </w:r>
      <w:r w:rsidR="000E0682">
        <w:t>.</w:t>
      </w:r>
    </w:p>
    <w:p w:rsidR="00B36370"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rsidR="005223FB" w:rsidRPr="00B228C7" w:rsidRDefault="005223FB" w:rsidP="00432097">
      <w:pPr>
        <w:pStyle w:val="Kolorowalistaakcent11"/>
        <w:widowControl w:val="0"/>
        <w:numPr>
          <w:ilvl w:val="1"/>
          <w:numId w:val="101"/>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t>
      </w:r>
      <w:r w:rsidR="000E0682">
        <w:rPr>
          <w:rFonts w:ascii="Arial" w:eastAsia="TimesNewRoman" w:hAnsi="Arial" w:cs="Arial"/>
          <w:bCs/>
          <w:sz w:val="22"/>
          <w:szCs w:val="22"/>
          <w:lang w:eastAsia="en-US"/>
        </w:rPr>
        <w:br/>
      </w:r>
      <w:r w:rsidRPr="00B228C7">
        <w:rPr>
          <w:rFonts w:ascii="Arial" w:eastAsia="TimesNewRoman" w:hAnsi="Arial" w:cs="Arial"/>
          <w:bCs/>
          <w:sz w:val="22"/>
          <w:szCs w:val="22"/>
          <w:lang w:eastAsia="en-US"/>
        </w:rPr>
        <w:t xml:space="preserve">w treści oferty z uwzględnieniem konsekwencji rachunkowych dokonanych poprawek w następujący sposób: </w:t>
      </w:r>
    </w:p>
    <w:p w:rsidR="005223FB"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lastRenderedPageBreak/>
        <w:t xml:space="preserve">W przypadku rozbieżności pomiędzy ceną brutto oferty podaną liczbą a podaną słownie Zamawiający przyjmie, że prawidłowo podano ten zapis, który </w:t>
      </w:r>
      <w:proofErr w:type="spellStart"/>
      <w:r w:rsidRPr="00B228C7">
        <w:rPr>
          <w:rFonts w:ascii="Arial" w:eastAsia="TimesNewRoman" w:hAnsi="Arial" w:cs="Arial"/>
          <w:bCs/>
          <w:sz w:val="22"/>
          <w:szCs w:val="22"/>
          <w:lang w:eastAsia="en-US"/>
        </w:rPr>
        <w:t>odpowia</w:t>
      </w:r>
      <w:r w:rsidR="000E0682">
        <w:rPr>
          <w:rFonts w:ascii="Arial" w:eastAsia="TimesNewRoman" w:hAnsi="Arial" w:cs="Arial"/>
          <w:bCs/>
          <w:sz w:val="22"/>
          <w:szCs w:val="22"/>
          <w:lang w:eastAsia="en-US"/>
        </w:rPr>
        <w:t>-</w:t>
      </w:r>
      <w:r w:rsidRPr="00B228C7">
        <w:rPr>
          <w:rFonts w:ascii="Arial" w:eastAsia="TimesNewRoman" w:hAnsi="Arial" w:cs="Arial"/>
          <w:bCs/>
          <w:sz w:val="22"/>
          <w:szCs w:val="22"/>
          <w:lang w:eastAsia="en-US"/>
        </w:rPr>
        <w:t>da</w:t>
      </w:r>
      <w:proofErr w:type="spellEnd"/>
      <w:r w:rsidRPr="00B228C7">
        <w:rPr>
          <w:rFonts w:ascii="Arial" w:eastAsia="TimesNewRoman" w:hAnsi="Arial" w:cs="Arial"/>
          <w:bCs/>
          <w:sz w:val="22"/>
          <w:szCs w:val="22"/>
          <w:lang w:eastAsia="en-US"/>
        </w:rPr>
        <w:t xml:space="preserve"> właściwemu obliczeniu ceny; </w:t>
      </w:r>
    </w:p>
    <w:p w:rsidR="005133C5" w:rsidRPr="00B228C7" w:rsidRDefault="005133C5" w:rsidP="00432097">
      <w:pPr>
        <w:pStyle w:val="Kolorowalistaakcent11"/>
        <w:widowControl w:val="0"/>
        <w:numPr>
          <w:ilvl w:val="2"/>
          <w:numId w:val="101"/>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B228C7" w:rsidRDefault="00C303B1" w:rsidP="00C159C7">
      <w:pPr>
        <w:pStyle w:val="Akapitzlist"/>
        <w:widowControl w:val="0"/>
        <w:numPr>
          <w:ilvl w:val="0"/>
          <w:numId w:val="26"/>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rsidR="006A55D5" w:rsidRPr="006A55D5" w:rsidRDefault="006A55D5" w:rsidP="006A55D5">
      <w:pPr>
        <w:pStyle w:val="Akapitzlist"/>
        <w:numPr>
          <w:ilvl w:val="1"/>
          <w:numId w:val="26"/>
        </w:numPr>
        <w:ind w:left="851" w:hanging="709"/>
      </w:pPr>
      <w:r w:rsidRPr="00DB5290">
        <w:t>Kryteriami oceny ofert są:</w:t>
      </w:r>
    </w:p>
    <w:p w:rsidR="006A55D5" w:rsidRPr="001024DC" w:rsidRDefault="006A55D5" w:rsidP="006A55D5">
      <w:pPr>
        <w:pStyle w:val="Akapitzlist"/>
        <w:numPr>
          <w:ilvl w:val="2"/>
          <w:numId w:val="26"/>
        </w:numPr>
        <w:ind w:left="1854"/>
      </w:pPr>
      <w:r w:rsidRPr="001024DC">
        <w:rPr>
          <w:b/>
        </w:rPr>
        <w:t>Cena - 60% znaczenia</w:t>
      </w:r>
    </w:p>
    <w:p w:rsidR="006A55D5" w:rsidRDefault="006A55D5" w:rsidP="006A55D5">
      <w:pPr>
        <w:ind w:left="851"/>
      </w:pPr>
    </w:p>
    <w:p w:rsidR="006A55D5" w:rsidRPr="00DB5290" w:rsidRDefault="006A55D5" w:rsidP="006A55D5">
      <w:pPr>
        <w:spacing w:line="240" w:lineRule="auto"/>
        <w:ind w:left="1560"/>
      </w:pPr>
      <w:r w:rsidRPr="00DB5290">
        <w:t>W kryterium „Cena” oferta otrzyma zaokrągloną do dwóch miejsc po przecinku ilość punktów wynikającą z działania</w:t>
      </w:r>
      <w:r>
        <w:t>:</w:t>
      </w:r>
    </w:p>
    <w:p w:rsidR="006A55D5" w:rsidRPr="00DB5290" w:rsidRDefault="006A55D5" w:rsidP="006A55D5">
      <w:pPr>
        <w:spacing w:line="240" w:lineRule="auto"/>
        <w:ind w:left="1560"/>
        <w:rPr>
          <w:rFonts w:eastAsia="Calibri"/>
        </w:rPr>
      </w:pPr>
    </w:p>
    <w:p w:rsidR="006A55D5" w:rsidRPr="00086979" w:rsidRDefault="006A55D5" w:rsidP="006A55D5">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6A55D5" w:rsidRDefault="006A55D5" w:rsidP="006A55D5">
      <w:pPr>
        <w:spacing w:line="240" w:lineRule="auto"/>
        <w:ind w:left="1560"/>
      </w:pPr>
      <w:r w:rsidRPr="00DB5290">
        <w:t>gdzie:</w:t>
      </w:r>
    </w:p>
    <w:p w:rsidR="006A55D5" w:rsidRPr="00DB5290" w:rsidRDefault="006A55D5" w:rsidP="006A55D5">
      <w:pPr>
        <w:spacing w:line="240" w:lineRule="auto"/>
        <w:ind w:left="1560"/>
      </w:pPr>
    </w:p>
    <w:p w:rsidR="006A55D5" w:rsidRPr="00DB5290" w:rsidRDefault="006A55D5" w:rsidP="006A55D5">
      <w:pPr>
        <w:spacing w:line="240" w:lineRule="auto"/>
        <w:ind w:left="1560"/>
      </w:pPr>
      <w:r w:rsidRPr="00DB5290">
        <w:t>P</w:t>
      </w:r>
      <w:r w:rsidRPr="00DB5290">
        <w:rPr>
          <w:vertAlign w:val="subscript"/>
        </w:rPr>
        <w:t>C</w:t>
      </w:r>
      <w:r w:rsidRPr="00DB5290">
        <w:t xml:space="preserve"> – liczba punktów przyznanych ocenianej ofercie w kryterium „Cena” </w:t>
      </w:r>
    </w:p>
    <w:p w:rsidR="006A55D5" w:rsidRPr="00DB5290" w:rsidRDefault="006A55D5" w:rsidP="006A55D5">
      <w:pPr>
        <w:spacing w:line="240" w:lineRule="auto"/>
        <w:ind w:left="1560"/>
      </w:pPr>
      <w:r w:rsidRPr="00DB5290">
        <w:t>W</w:t>
      </w:r>
      <w:r>
        <w:rPr>
          <w:vertAlign w:val="subscript"/>
        </w:rPr>
        <w:t>C</w:t>
      </w:r>
      <w:r w:rsidRPr="00DB5290">
        <w:t xml:space="preserve"> – waga dla kryterium „Cena” (0,6) </w:t>
      </w:r>
    </w:p>
    <w:p w:rsidR="006A55D5" w:rsidRDefault="006A55D5" w:rsidP="006A55D5">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6A55D5" w:rsidRDefault="006A55D5" w:rsidP="006A55D5">
      <w:pPr>
        <w:ind w:left="1560"/>
      </w:pPr>
      <w:proofErr w:type="spellStart"/>
      <w:r w:rsidRPr="00DB5290">
        <w:t>P</w:t>
      </w:r>
      <w:r w:rsidRPr="00DB5290">
        <w:rPr>
          <w:vertAlign w:val="subscript"/>
        </w:rPr>
        <w:t>Ci</w:t>
      </w:r>
      <w:proofErr w:type="spellEnd"/>
      <w:r w:rsidRPr="00DB5290">
        <w:t>– cena brutto zawarta w ocenianej ofercie</w:t>
      </w:r>
    </w:p>
    <w:p w:rsidR="006A55D5" w:rsidRDefault="006A55D5" w:rsidP="006A55D5"/>
    <w:p w:rsidR="006A55D5" w:rsidRPr="001024DC" w:rsidRDefault="006A55D5" w:rsidP="006A55D5">
      <w:pPr>
        <w:pStyle w:val="Akapitzlist"/>
        <w:numPr>
          <w:ilvl w:val="2"/>
          <w:numId w:val="26"/>
        </w:numPr>
        <w:ind w:left="1843" w:hanging="709"/>
      </w:pPr>
      <w:r w:rsidRPr="001024DC">
        <w:rPr>
          <w:b/>
        </w:rPr>
        <w:t>Zakończenie realizacji usługi – 40% znaczenia</w:t>
      </w:r>
    </w:p>
    <w:p w:rsidR="006A55D5" w:rsidRPr="001024DC" w:rsidRDefault="006A55D5" w:rsidP="006A55D5">
      <w:pPr>
        <w:pStyle w:val="Akapitzlist"/>
        <w:ind w:left="1560"/>
        <w:rPr>
          <w:b/>
        </w:rPr>
      </w:pPr>
    </w:p>
    <w:p w:rsidR="006A55D5" w:rsidRPr="001024DC" w:rsidRDefault="006A55D5" w:rsidP="006A55D5">
      <w:pPr>
        <w:pStyle w:val="Akapitzlist"/>
        <w:ind w:left="1559"/>
        <w:jc w:val="both"/>
        <w:rPr>
          <w:bCs/>
        </w:rPr>
      </w:pPr>
      <w:r w:rsidRPr="001024DC">
        <w:rPr>
          <w:bCs/>
        </w:rPr>
        <w:t>W kryterium „Zakończenie realizacji usługi” ocena będzie dokonywana na podstawie podanej w formularzu ofertowym informacji nt. godziny zakończenia realizacji usługi w dniu zbiórki.</w:t>
      </w:r>
    </w:p>
    <w:p w:rsidR="006A55D5" w:rsidRPr="001024DC" w:rsidRDefault="006A55D5" w:rsidP="006A55D5">
      <w:pPr>
        <w:pStyle w:val="Akapitzlist"/>
        <w:ind w:left="1559"/>
        <w:jc w:val="both"/>
        <w:rPr>
          <w:bCs/>
        </w:rPr>
      </w:pPr>
    </w:p>
    <w:p w:rsidR="006A55D5" w:rsidRPr="001024DC" w:rsidRDefault="006A55D5" w:rsidP="006A55D5">
      <w:pPr>
        <w:pStyle w:val="Akapitzlist"/>
        <w:ind w:left="1559"/>
        <w:jc w:val="both"/>
        <w:rPr>
          <w:bCs/>
        </w:rPr>
      </w:pPr>
      <w:r w:rsidRPr="001024DC">
        <w:rPr>
          <w:bCs/>
        </w:rPr>
        <w:t>Zgodnie z złożoną ofertą w dniach od poniedziałku do piątku zakończenie realizacji usługi przez Wykonawcę w dniu zbiórki będzie następowało:</w:t>
      </w:r>
    </w:p>
    <w:p w:rsidR="006A55D5" w:rsidRPr="001024DC" w:rsidRDefault="001024DC" w:rsidP="006A55D5">
      <w:pPr>
        <w:pStyle w:val="Akapitzlist"/>
        <w:ind w:left="1559"/>
        <w:jc w:val="both"/>
        <w:rPr>
          <w:bCs/>
        </w:rPr>
      </w:pPr>
      <w:r w:rsidRPr="001024DC">
        <w:rPr>
          <w:bCs/>
        </w:rPr>
        <w:t>- do godz. 20</w:t>
      </w:r>
      <w:r w:rsidR="006A55D5" w:rsidRPr="001024DC">
        <w:rPr>
          <w:bCs/>
        </w:rPr>
        <w:t xml:space="preserve">:00 </w:t>
      </w:r>
    </w:p>
    <w:p w:rsidR="006A55D5" w:rsidRPr="001024DC" w:rsidRDefault="001024DC" w:rsidP="006A55D5">
      <w:pPr>
        <w:pStyle w:val="Akapitzlist"/>
        <w:ind w:left="1559"/>
        <w:jc w:val="both"/>
        <w:rPr>
          <w:bCs/>
        </w:rPr>
      </w:pPr>
      <w:r w:rsidRPr="001024DC">
        <w:rPr>
          <w:bCs/>
        </w:rPr>
        <w:t>- po godz. 20:00 do godz. 22</w:t>
      </w:r>
      <w:r w:rsidR="006A55D5" w:rsidRPr="001024DC">
        <w:rPr>
          <w:bCs/>
        </w:rPr>
        <w:t>:00</w:t>
      </w:r>
    </w:p>
    <w:p w:rsidR="006A55D5" w:rsidRPr="001024DC" w:rsidRDefault="001024DC" w:rsidP="006A55D5">
      <w:pPr>
        <w:pStyle w:val="Akapitzlist"/>
        <w:ind w:left="1559"/>
        <w:jc w:val="both"/>
        <w:rPr>
          <w:bCs/>
        </w:rPr>
      </w:pPr>
      <w:r w:rsidRPr="001024DC">
        <w:rPr>
          <w:bCs/>
        </w:rPr>
        <w:t>- po godz. 22</w:t>
      </w:r>
      <w:r w:rsidR="006A55D5" w:rsidRPr="001024DC">
        <w:rPr>
          <w:bCs/>
        </w:rPr>
        <w:t>:00</w:t>
      </w:r>
    </w:p>
    <w:p w:rsidR="006A55D5" w:rsidRPr="001024DC" w:rsidRDefault="006A55D5" w:rsidP="006A55D5">
      <w:pPr>
        <w:pStyle w:val="Akapitzlist"/>
        <w:ind w:left="1559"/>
        <w:jc w:val="both"/>
        <w:rPr>
          <w:bCs/>
        </w:rPr>
      </w:pPr>
    </w:p>
    <w:p w:rsidR="006A55D5" w:rsidRPr="001024DC" w:rsidRDefault="006A55D5" w:rsidP="006A55D5">
      <w:pPr>
        <w:pStyle w:val="Akapitzlist"/>
        <w:ind w:left="1559"/>
        <w:jc w:val="both"/>
        <w:rPr>
          <w:bCs/>
        </w:rPr>
      </w:pPr>
      <w:r w:rsidRPr="001024DC">
        <w:rPr>
          <w:bCs/>
        </w:rPr>
        <w:t>Oferta otrzyma:</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40 punktów</w:t>
      </w:r>
      <w:r w:rsidRPr="001024DC">
        <w:rPr>
          <w:bCs/>
        </w:rPr>
        <w:t xml:space="preserve"> – gdy zakończenie realizacji usług</w:t>
      </w:r>
      <w:r w:rsidR="001024DC" w:rsidRPr="001024DC">
        <w:rPr>
          <w:bCs/>
        </w:rPr>
        <w:t>i będzie następowało do godz. 20</w:t>
      </w:r>
      <w:r w:rsidRPr="001024DC">
        <w:rPr>
          <w:bCs/>
        </w:rPr>
        <w:t>:00</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20 punktów</w:t>
      </w:r>
      <w:r w:rsidRPr="001024DC">
        <w:rPr>
          <w:bCs/>
        </w:rPr>
        <w:t xml:space="preserve"> - gdy zakończenie realizacji usługi będzie nas</w:t>
      </w:r>
      <w:r w:rsidR="001024DC" w:rsidRPr="001024DC">
        <w:rPr>
          <w:bCs/>
        </w:rPr>
        <w:t>tępowało po godz. 20:00  do godz. 22</w:t>
      </w:r>
      <w:r w:rsidRPr="001024DC">
        <w:rPr>
          <w:bCs/>
        </w:rPr>
        <w:t>:00</w:t>
      </w:r>
    </w:p>
    <w:p w:rsidR="006A55D5" w:rsidRPr="001024DC" w:rsidRDefault="006A55D5" w:rsidP="006A55D5">
      <w:pPr>
        <w:pStyle w:val="Akapitzlist"/>
        <w:spacing w:line="360" w:lineRule="auto"/>
        <w:ind w:left="1559"/>
        <w:jc w:val="both"/>
        <w:rPr>
          <w:bCs/>
        </w:rPr>
      </w:pPr>
      <w:r w:rsidRPr="001024DC">
        <w:rPr>
          <w:bCs/>
        </w:rPr>
        <w:t xml:space="preserve">- </w:t>
      </w:r>
      <w:r w:rsidRPr="001024DC">
        <w:rPr>
          <w:b/>
          <w:bCs/>
        </w:rPr>
        <w:t xml:space="preserve">0 punktów </w:t>
      </w:r>
      <w:r w:rsidRPr="001024DC">
        <w:rPr>
          <w:bCs/>
        </w:rPr>
        <w:t>- gdy zakończenie realizacji usług</w:t>
      </w:r>
      <w:r w:rsidR="001024DC" w:rsidRPr="001024DC">
        <w:rPr>
          <w:bCs/>
        </w:rPr>
        <w:t>i będzie następowało po godz. 22</w:t>
      </w:r>
      <w:r w:rsidRPr="001024DC">
        <w:rPr>
          <w:bCs/>
        </w:rPr>
        <w:t>:00</w:t>
      </w:r>
    </w:p>
    <w:p w:rsidR="006A55D5" w:rsidRPr="001024DC" w:rsidRDefault="006A55D5" w:rsidP="006A55D5">
      <w:pPr>
        <w:jc w:val="both"/>
      </w:pPr>
    </w:p>
    <w:p w:rsidR="006A55D5" w:rsidRPr="001024DC" w:rsidRDefault="006A55D5" w:rsidP="006A55D5">
      <w:pPr>
        <w:pStyle w:val="Akapitzlist"/>
        <w:numPr>
          <w:ilvl w:val="1"/>
          <w:numId w:val="26"/>
        </w:numPr>
        <w:ind w:left="851" w:hanging="709"/>
        <w:jc w:val="both"/>
      </w:pPr>
      <w:r w:rsidRPr="001024DC">
        <w:t>Łączna ilość punktów otrzymanych przez Wykonawcę będzie sumą iloczynów punktów przyznanych w poszczególnych kryteriach i wag danego kryterium.</w:t>
      </w:r>
    </w:p>
    <w:p w:rsidR="006A55D5" w:rsidRPr="001024DC" w:rsidRDefault="006A55D5" w:rsidP="006A55D5">
      <w:pPr>
        <w:ind w:left="284"/>
        <w:jc w:val="both"/>
      </w:pPr>
    </w:p>
    <w:p w:rsidR="006A55D5" w:rsidRPr="001024DC" w:rsidRDefault="006A55D5" w:rsidP="006A55D5">
      <w:pPr>
        <w:tabs>
          <w:tab w:val="center" w:pos="4757"/>
          <w:tab w:val="center" w:pos="5175"/>
          <w:tab w:val="center" w:pos="5472"/>
        </w:tabs>
        <w:spacing w:line="240" w:lineRule="auto"/>
        <w:ind w:left="851"/>
        <w:jc w:val="center"/>
        <w:rPr>
          <w:b/>
          <w:vertAlign w:val="subscript"/>
        </w:rPr>
      </w:pPr>
      <w:r w:rsidRPr="001024DC">
        <w:rPr>
          <w:rFonts w:eastAsia="Calibri"/>
          <w:b/>
        </w:rPr>
        <w:t>P</w:t>
      </w:r>
      <w:r w:rsidRPr="001024DC">
        <w:rPr>
          <w:rFonts w:eastAsia="Calibri"/>
          <w:b/>
          <w:vertAlign w:val="subscript"/>
        </w:rPr>
        <w:t>O</w:t>
      </w:r>
      <w:r w:rsidRPr="001024DC">
        <w:rPr>
          <w:rFonts w:eastAsia="Calibri"/>
          <w:b/>
        </w:rPr>
        <w:t xml:space="preserve"> = P</w:t>
      </w:r>
      <w:r w:rsidRPr="001024DC">
        <w:rPr>
          <w:rFonts w:eastAsia="Calibri"/>
          <w:b/>
          <w:vertAlign w:val="subscript"/>
        </w:rPr>
        <w:t>C</w:t>
      </w:r>
      <w:r w:rsidRPr="001024DC">
        <w:rPr>
          <w:rFonts w:eastAsia="Calibri"/>
          <w:b/>
        </w:rPr>
        <w:t xml:space="preserve"> + P</w:t>
      </w:r>
      <w:r w:rsidRPr="001024DC">
        <w:rPr>
          <w:rFonts w:eastAsia="Calibri"/>
          <w:b/>
          <w:vertAlign w:val="subscript"/>
        </w:rPr>
        <w:t>G</w:t>
      </w:r>
    </w:p>
    <w:p w:rsidR="006A55D5" w:rsidRPr="001024DC" w:rsidRDefault="006A55D5" w:rsidP="006A55D5">
      <w:pPr>
        <w:tabs>
          <w:tab w:val="center" w:pos="4757"/>
          <w:tab w:val="center" w:pos="5175"/>
          <w:tab w:val="center" w:pos="5472"/>
        </w:tabs>
        <w:spacing w:line="240" w:lineRule="auto"/>
        <w:ind w:left="851"/>
        <w:jc w:val="center"/>
        <w:rPr>
          <w:b/>
        </w:rPr>
      </w:pPr>
    </w:p>
    <w:p w:rsidR="006A55D5" w:rsidRPr="001024DC" w:rsidRDefault="006A55D5" w:rsidP="006A55D5">
      <w:pPr>
        <w:spacing w:line="240" w:lineRule="auto"/>
        <w:ind w:left="862"/>
      </w:pPr>
      <w:r w:rsidRPr="001024DC">
        <w:lastRenderedPageBreak/>
        <w:t>gdzie:</w:t>
      </w:r>
    </w:p>
    <w:p w:rsidR="006A55D5" w:rsidRPr="001024DC" w:rsidRDefault="006A55D5" w:rsidP="006A55D5">
      <w:pPr>
        <w:spacing w:line="240" w:lineRule="auto"/>
        <w:ind w:left="862"/>
      </w:pPr>
    </w:p>
    <w:p w:rsidR="006A55D5" w:rsidRPr="001024DC" w:rsidRDefault="006A55D5" w:rsidP="006A55D5">
      <w:pPr>
        <w:spacing w:line="240" w:lineRule="auto"/>
        <w:ind w:left="862"/>
      </w:pPr>
      <w:r w:rsidRPr="001024DC">
        <w:t>P</w:t>
      </w:r>
      <w:r w:rsidRPr="001024DC">
        <w:rPr>
          <w:vertAlign w:val="subscript"/>
        </w:rPr>
        <w:t>O</w:t>
      </w:r>
      <w:r w:rsidRPr="001024DC">
        <w:t xml:space="preserve"> – suma punktów przyznanych danej ofercie </w:t>
      </w:r>
    </w:p>
    <w:p w:rsidR="006A55D5" w:rsidRPr="001024DC" w:rsidRDefault="006A55D5" w:rsidP="006A55D5">
      <w:pPr>
        <w:spacing w:line="240" w:lineRule="auto"/>
        <w:ind w:left="862"/>
      </w:pPr>
      <w:r w:rsidRPr="001024DC">
        <w:t>P</w:t>
      </w:r>
      <w:r w:rsidRPr="001024DC">
        <w:rPr>
          <w:vertAlign w:val="subscript"/>
        </w:rPr>
        <w:t>C</w:t>
      </w:r>
      <w:r w:rsidRPr="001024DC">
        <w:t xml:space="preserve"> – punkty w kryterium „Cena” </w:t>
      </w:r>
    </w:p>
    <w:p w:rsidR="006A55D5" w:rsidRDefault="006A55D5" w:rsidP="006A55D5">
      <w:pPr>
        <w:ind w:left="851"/>
        <w:jc w:val="both"/>
      </w:pPr>
      <w:r w:rsidRPr="001024DC">
        <w:t>P</w:t>
      </w:r>
      <w:r w:rsidRPr="001024DC">
        <w:rPr>
          <w:vertAlign w:val="subscript"/>
        </w:rPr>
        <w:t>G</w:t>
      </w:r>
      <w:r w:rsidRPr="001024DC">
        <w:t xml:space="preserve"> – punkty w kryterium „Zakończenie realizacji usługi”</w:t>
      </w:r>
    </w:p>
    <w:p w:rsidR="0007314D" w:rsidRDefault="0007314D" w:rsidP="00B36370">
      <w:pPr>
        <w:jc w:val="both"/>
      </w:pPr>
    </w:p>
    <w:p w:rsidR="00D80B86" w:rsidRDefault="00D80B86" w:rsidP="00D64F1E"/>
    <w:p w:rsidR="00756F19" w:rsidRPr="00DE0E75" w:rsidRDefault="00756F19" w:rsidP="00C159C7">
      <w:pPr>
        <w:pStyle w:val="Akapitzlist"/>
        <w:numPr>
          <w:ilvl w:val="0"/>
          <w:numId w:val="26"/>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C159C7">
      <w:pPr>
        <w:pStyle w:val="Akapitzlist"/>
        <w:numPr>
          <w:ilvl w:val="1"/>
          <w:numId w:val="26"/>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C159C7">
      <w:pPr>
        <w:pStyle w:val="Listanumerowana2"/>
        <w:widowControl w:val="0"/>
        <w:numPr>
          <w:ilvl w:val="1"/>
          <w:numId w:val="26"/>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rsidR="00756F19" w:rsidRPr="00756F19" w:rsidRDefault="00756F19" w:rsidP="00C159C7">
      <w:pPr>
        <w:pStyle w:val="Akapitzlist"/>
        <w:numPr>
          <w:ilvl w:val="1"/>
          <w:numId w:val="26"/>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7"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C159C7">
      <w:pPr>
        <w:pStyle w:val="Akapitzlist"/>
        <w:numPr>
          <w:ilvl w:val="0"/>
          <w:numId w:val="26"/>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 xml:space="preserve">Osoby reprezentujące Wykonawcę przy podpisywaniu umowy powinny posiadać ze sobą dokumenty potwierdzające ich umocowanie do reprezentowania Wykonawcy, </w:t>
      </w:r>
      <w:r w:rsidR="0020478D">
        <w:rPr>
          <w:rFonts w:ascii="Arial" w:hAnsi="Arial" w:cs="Arial"/>
          <w:sz w:val="22"/>
          <w:szCs w:val="22"/>
        </w:rPr>
        <w:br/>
      </w:r>
      <w:r w:rsidRPr="00DE0E75">
        <w:rPr>
          <w:rFonts w:ascii="Arial" w:hAnsi="Arial" w:cs="Arial"/>
          <w:sz w:val="22"/>
          <w:szCs w:val="22"/>
        </w:rPr>
        <w:t>o ile umocowanie to nie będzie wynikać z dokumentów załączonych do oferty.</w:t>
      </w:r>
    </w:p>
    <w:p w:rsidR="00D33F62" w:rsidRPr="00964B4F" w:rsidRDefault="00D33F62"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073FD7" w:rsidRDefault="00073FD7"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AE7670" w:rsidRDefault="00AE7670" w:rsidP="00C159C7">
      <w:pPr>
        <w:pStyle w:val="Kolorowalistaakcent11"/>
        <w:widowControl w:val="0"/>
        <w:numPr>
          <w:ilvl w:val="0"/>
          <w:numId w:val="26"/>
        </w:numPr>
        <w:suppressAutoHyphens/>
        <w:spacing w:line="276" w:lineRule="auto"/>
        <w:outlineLvl w:val="3"/>
        <w:rPr>
          <w:rFonts w:ascii="Arial" w:hAnsi="Arial" w:cs="Arial"/>
          <w:sz w:val="24"/>
          <w:szCs w:val="24"/>
        </w:rPr>
      </w:pPr>
      <w:r w:rsidRPr="00AE7670">
        <w:rPr>
          <w:rFonts w:ascii="Arial" w:hAnsi="Arial" w:cs="Arial"/>
          <w:b/>
          <w:sz w:val="24"/>
          <w:szCs w:val="24"/>
        </w:rPr>
        <w:t>WYMAGANIA DOTYCZĄCE ZABEZPIECZENIA NALEŻYTEGO WYKONANIA UMOWY</w:t>
      </w:r>
    </w:p>
    <w:p w:rsidR="00756F19" w:rsidRDefault="00756F19" w:rsidP="00756F19">
      <w:pPr>
        <w:rPr>
          <w:rFonts w:cs="Arial"/>
          <w:sz w:val="24"/>
          <w:szCs w:val="24"/>
        </w:rPr>
      </w:pPr>
    </w:p>
    <w:p w:rsidR="00026DE0" w:rsidRPr="00073FD7" w:rsidRDefault="00026DE0" w:rsidP="007D4188">
      <w:pPr>
        <w:pStyle w:val="Kolorowalistaakcent11"/>
        <w:numPr>
          <w:ilvl w:val="1"/>
          <w:numId w:val="26"/>
        </w:numPr>
        <w:autoSpaceDE w:val="0"/>
        <w:autoSpaceDN w:val="0"/>
        <w:adjustRightInd w:val="0"/>
        <w:spacing w:line="276" w:lineRule="auto"/>
        <w:ind w:left="1276" w:hanging="567"/>
        <w:rPr>
          <w:rFonts w:ascii="Arial" w:hAnsi="Arial" w:cs="Arial"/>
          <w:bCs/>
          <w:sz w:val="22"/>
          <w:szCs w:val="22"/>
        </w:rPr>
      </w:pPr>
      <w:r w:rsidRPr="00073FD7">
        <w:rPr>
          <w:rFonts w:ascii="Arial" w:hAnsi="Arial" w:cs="Arial"/>
          <w:bCs/>
          <w:sz w:val="22"/>
          <w:szCs w:val="22"/>
        </w:rPr>
        <w:lastRenderedPageBreak/>
        <w:t>Wykonawca</w:t>
      </w:r>
      <w:r w:rsidR="00073FD7" w:rsidRPr="00073FD7">
        <w:rPr>
          <w:rFonts w:ascii="Arial" w:hAnsi="Arial" w:cs="Arial"/>
          <w:bCs/>
          <w:sz w:val="22"/>
          <w:szCs w:val="22"/>
        </w:rPr>
        <w:t>,</w:t>
      </w:r>
      <w:r w:rsidRPr="00073FD7">
        <w:rPr>
          <w:rFonts w:ascii="Arial" w:hAnsi="Arial" w:cs="Arial"/>
          <w:bCs/>
          <w:sz w:val="22"/>
          <w:szCs w:val="22"/>
        </w:rPr>
        <w:t xml:space="preserve"> którego oferta zostanie uznana za najkorzystniejszą</w:t>
      </w:r>
      <w:r w:rsidR="00073FD7" w:rsidRPr="00073FD7">
        <w:rPr>
          <w:rFonts w:ascii="Arial" w:hAnsi="Arial" w:cs="Arial"/>
          <w:bCs/>
          <w:sz w:val="22"/>
          <w:szCs w:val="22"/>
        </w:rPr>
        <w:t>,</w:t>
      </w:r>
      <w:r w:rsidRPr="00073FD7">
        <w:rPr>
          <w:rFonts w:ascii="Arial" w:hAnsi="Arial" w:cs="Arial"/>
          <w:bCs/>
          <w:sz w:val="22"/>
          <w:szCs w:val="22"/>
        </w:rPr>
        <w:t xml:space="preserve"> zobowiązany będzie do wniesienia zabezpieczenia należytego wykonania umowy w wysokości</w:t>
      </w:r>
      <w:r w:rsidR="001024DC">
        <w:rPr>
          <w:rFonts w:ascii="Arial" w:hAnsi="Arial" w:cs="Arial"/>
          <w:bCs/>
          <w:sz w:val="22"/>
          <w:szCs w:val="22"/>
        </w:rPr>
        <w:t xml:space="preserve"> </w:t>
      </w:r>
      <w:r w:rsidRPr="00073FD7">
        <w:rPr>
          <w:rFonts w:ascii="Arial" w:hAnsi="Arial" w:cs="Arial"/>
          <w:bCs/>
          <w:sz w:val="22"/>
          <w:szCs w:val="22"/>
        </w:rPr>
        <w:t>5% ceny brutto oferty (z podatkiem VAT)</w:t>
      </w:r>
      <w:r w:rsidR="00073FD7">
        <w:rPr>
          <w:rFonts w:ascii="Arial" w:hAnsi="Arial" w:cs="Arial"/>
          <w:bCs/>
          <w:sz w:val="22"/>
          <w:szCs w:val="22"/>
        </w:rPr>
        <w:t>.</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należytego wykonania umowy może być wniesione według wyboru Wykonawcy w jednej lub kilku następujących formach: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Pieniądzu</w:t>
      </w:r>
      <w:r w:rsidR="00073FD7">
        <w:rPr>
          <w:rFonts w:ascii="Arial" w:hAnsi="Arial" w:cs="Arial"/>
          <w:bCs/>
          <w:sz w:val="22"/>
          <w:szCs w:val="22"/>
        </w:rPr>
        <w:t>,</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bankowych lub poręczeniach spółdzielczej kasy oszczędnościowo-kredytowej, z tym, że poręczenie kasy jest zawsze zobowiązaniem pieniężnym,</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bankowych,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Gwarancjach ubezpieczeniowych,</w:t>
      </w:r>
    </w:p>
    <w:p w:rsidR="00026DE0" w:rsidRPr="00026DE0" w:rsidRDefault="00026DE0" w:rsidP="00C159C7">
      <w:pPr>
        <w:pStyle w:val="Kolorowalistaakcent11"/>
        <w:numPr>
          <w:ilvl w:val="2"/>
          <w:numId w:val="15"/>
        </w:numPr>
        <w:autoSpaceDE w:val="0"/>
        <w:autoSpaceDN w:val="0"/>
        <w:adjustRightInd w:val="0"/>
        <w:spacing w:line="276" w:lineRule="auto"/>
      </w:pPr>
      <w:r>
        <w:rPr>
          <w:rFonts w:ascii="Arial" w:hAnsi="Arial" w:cs="Arial"/>
          <w:bCs/>
          <w:sz w:val="22"/>
          <w:szCs w:val="22"/>
        </w:rPr>
        <w:t>Poręczeniach udzielanych przez podmioty, o których mowa w art. 6b ust. 5 pkt. 2 ustawy z dnia 9 listopada 2000 r. o utworzeniu Polskiej Agencji Rozwoju Przedsiębiorczości</w:t>
      </w:r>
      <w:r w:rsidR="00073FD7">
        <w:rPr>
          <w:rFonts w:ascii="Arial" w:hAnsi="Arial" w:cs="Arial"/>
          <w:bCs/>
          <w:sz w:val="22"/>
          <w:szCs w:val="22"/>
        </w:rPr>
        <w:t>.</w:t>
      </w:r>
    </w:p>
    <w:p w:rsidR="00026DE0" w:rsidRPr="00026DE0" w:rsidRDefault="00026DE0" w:rsidP="00C159C7">
      <w:pPr>
        <w:pStyle w:val="Kolorowalistaakcent11"/>
        <w:numPr>
          <w:ilvl w:val="1"/>
          <w:numId w:val="26"/>
        </w:numPr>
        <w:autoSpaceDE w:val="0"/>
        <w:autoSpaceDN w:val="0"/>
        <w:adjustRightInd w:val="0"/>
        <w:spacing w:line="276" w:lineRule="auto"/>
      </w:pPr>
      <w:r>
        <w:rPr>
          <w:rFonts w:ascii="Arial" w:hAnsi="Arial" w:cs="Arial"/>
          <w:bCs/>
          <w:sz w:val="22"/>
          <w:szCs w:val="22"/>
        </w:rPr>
        <w:t>Zabezpieczenie wnoszone w pieniądzu wpłaca się przelewem na rachunek bankowy Zamawiającego:</w:t>
      </w:r>
    </w:p>
    <w:p w:rsidR="00026DE0" w:rsidRDefault="00026DE0"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Południowo-Mazowiecki Bank Spó</w:t>
      </w:r>
      <w:r w:rsidR="001650CB">
        <w:rPr>
          <w:rFonts w:ascii="Arial" w:hAnsi="Arial" w:cs="Arial"/>
          <w:bCs/>
          <w:sz w:val="22"/>
          <w:szCs w:val="22"/>
        </w:rPr>
        <w:t>ł</w:t>
      </w:r>
      <w:r>
        <w:rPr>
          <w:rFonts w:ascii="Arial" w:hAnsi="Arial" w:cs="Arial"/>
          <w:bCs/>
          <w:sz w:val="22"/>
          <w:szCs w:val="22"/>
        </w:rPr>
        <w:t xml:space="preserve">dzielczy </w:t>
      </w:r>
      <w:r w:rsidR="001650CB">
        <w:rPr>
          <w:rFonts w:ascii="Arial" w:hAnsi="Arial" w:cs="Arial"/>
          <w:bCs/>
          <w:sz w:val="22"/>
          <w:szCs w:val="22"/>
        </w:rPr>
        <w:t>w Jedlińsku</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Nr: 12 9132 0001 0000 3768 2000 0320</w:t>
      </w:r>
    </w:p>
    <w:p w:rsidR="001650CB" w:rsidRDefault="001650CB" w:rsidP="00026DE0">
      <w:pPr>
        <w:pStyle w:val="Kolorowalistaakcent11"/>
        <w:autoSpaceDE w:val="0"/>
        <w:autoSpaceDN w:val="0"/>
        <w:adjustRightInd w:val="0"/>
        <w:spacing w:line="276" w:lineRule="auto"/>
        <w:ind w:left="1713"/>
        <w:rPr>
          <w:rFonts w:ascii="Arial" w:hAnsi="Arial" w:cs="Arial"/>
          <w:bCs/>
          <w:sz w:val="22"/>
          <w:szCs w:val="22"/>
        </w:rPr>
      </w:pPr>
      <w:r>
        <w:rPr>
          <w:rFonts w:ascii="Arial" w:hAnsi="Arial" w:cs="Arial"/>
          <w:bCs/>
          <w:sz w:val="22"/>
          <w:szCs w:val="22"/>
        </w:rPr>
        <w:t>Tytuł prze</w:t>
      </w:r>
      <w:r w:rsidR="001024DC">
        <w:rPr>
          <w:rFonts w:ascii="Arial" w:hAnsi="Arial" w:cs="Arial"/>
          <w:bCs/>
          <w:sz w:val="22"/>
          <w:szCs w:val="22"/>
        </w:rPr>
        <w:t>lewu: ,,Znak spraw: RI.271.2.22</w:t>
      </w:r>
      <w:r w:rsidR="006A55D5">
        <w:rPr>
          <w:rFonts w:ascii="Arial" w:hAnsi="Arial" w:cs="Arial"/>
          <w:bCs/>
          <w:sz w:val="22"/>
          <w:szCs w:val="22"/>
        </w:rPr>
        <w:t>.2022</w:t>
      </w:r>
      <w:r>
        <w:rPr>
          <w:rFonts w:ascii="Arial" w:hAnsi="Arial" w:cs="Arial"/>
          <w:bCs/>
          <w:sz w:val="22"/>
          <w:szCs w:val="22"/>
        </w:rPr>
        <w:t>- Zabezpieczenie należytego wykonania przedmiotu umowy”</w:t>
      </w:r>
      <w:r w:rsidR="00073FD7">
        <w:rPr>
          <w:rFonts w:ascii="Arial" w:hAnsi="Arial" w:cs="Arial"/>
          <w:bCs/>
          <w:sz w:val="22"/>
          <w:szCs w:val="22"/>
        </w:rPr>
        <w:t>.</w:t>
      </w:r>
    </w:p>
    <w:p w:rsidR="0090362B" w:rsidRDefault="009B3DDC" w:rsidP="00C159C7">
      <w:pPr>
        <w:pStyle w:val="Kolorowalistaakcent11"/>
        <w:numPr>
          <w:ilvl w:val="1"/>
          <w:numId w:val="26"/>
        </w:numPr>
        <w:autoSpaceDE w:val="0"/>
        <w:autoSpaceDN w:val="0"/>
        <w:adjustRightInd w:val="0"/>
        <w:spacing w:line="276" w:lineRule="auto"/>
      </w:pPr>
      <w:r>
        <w:rPr>
          <w:rFonts w:ascii="Arial" w:hAnsi="Arial" w:cs="Arial"/>
          <w:bCs/>
          <w:sz w:val="22"/>
          <w:szCs w:val="22"/>
        </w:rPr>
        <w:t xml:space="preserve">Zabezpieczenie należytego wykonania umowy musi być wniesione najpóźniej </w:t>
      </w:r>
      <w:r w:rsidR="00073FD7">
        <w:rPr>
          <w:rFonts w:ascii="Arial" w:hAnsi="Arial" w:cs="Arial"/>
          <w:bCs/>
          <w:sz w:val="22"/>
          <w:szCs w:val="22"/>
        </w:rPr>
        <w:br/>
      </w:r>
      <w:r>
        <w:rPr>
          <w:rFonts w:ascii="Arial" w:hAnsi="Arial" w:cs="Arial"/>
          <w:bCs/>
          <w:sz w:val="22"/>
          <w:szCs w:val="22"/>
        </w:rPr>
        <w:t>w dniu podpisania umowy przez Zamawiającego, przed jej podpisaniem</w:t>
      </w:r>
      <w:r w:rsidR="00073FD7">
        <w:rPr>
          <w:rFonts w:ascii="Arial" w:hAnsi="Arial" w:cs="Arial"/>
          <w:bCs/>
          <w:sz w:val="22"/>
          <w:szCs w:val="22"/>
        </w:rPr>
        <w:t>.</w:t>
      </w:r>
      <w:r>
        <w:rPr>
          <w:rFonts w:ascii="Arial" w:hAnsi="Arial" w:cs="Arial"/>
          <w:bCs/>
          <w:sz w:val="22"/>
          <w:szCs w:val="22"/>
        </w:rPr>
        <w:t xml:space="preserve"> Wniesienie zabezpieczenia w pieniądzu będzie uznane za skuteczne, jeżeli rachunek Zamawiającego zostanie uznany kwotą zabezpieczenia najpóźniej </w:t>
      </w:r>
      <w:r w:rsidR="00297025">
        <w:rPr>
          <w:rFonts w:ascii="Arial" w:hAnsi="Arial" w:cs="Arial"/>
          <w:bCs/>
          <w:sz w:val="22"/>
          <w:szCs w:val="22"/>
        </w:rPr>
        <w:br/>
      </w:r>
      <w:r>
        <w:rPr>
          <w:rFonts w:ascii="Arial" w:hAnsi="Arial" w:cs="Arial"/>
          <w:bCs/>
          <w:sz w:val="22"/>
          <w:szCs w:val="22"/>
        </w:rPr>
        <w:t>w dniu podpisania umowy przez Zamawiającego i Wykonawcę, przed jej podpisaniem. W przypadku wniesienia wadium w pieniądzu Wykonawca może wyrazić zgodę na zaliczenie kwoty wadium na poczet zabezpieczenia.</w:t>
      </w:r>
    </w:p>
    <w:p w:rsidR="00676A37" w:rsidRDefault="00676A37" w:rsidP="00C159C7">
      <w:pPr>
        <w:pStyle w:val="Kolorowalistaakcent11"/>
        <w:numPr>
          <w:ilvl w:val="1"/>
          <w:numId w:val="26"/>
        </w:numPr>
        <w:autoSpaceDE w:val="0"/>
        <w:autoSpaceDN w:val="0"/>
        <w:adjustRightInd w:val="0"/>
        <w:spacing w:line="276" w:lineRule="auto"/>
        <w:rPr>
          <w:rFonts w:ascii="Arial" w:hAnsi="Arial" w:cs="Arial"/>
          <w:sz w:val="22"/>
          <w:szCs w:val="22"/>
        </w:rPr>
      </w:pPr>
      <w:r w:rsidRPr="00676A37">
        <w:rPr>
          <w:rFonts w:ascii="Arial" w:hAnsi="Arial" w:cs="Arial"/>
          <w:sz w:val="22"/>
          <w:szCs w:val="22"/>
        </w:rPr>
        <w:t>Zamawiający zwróci w terminie 30 dnia od dnia wykonania przedmiotu zamówienia 100% kwoty zabezpieczenia</w:t>
      </w:r>
      <w:r w:rsidR="00297025">
        <w:rPr>
          <w:rFonts w:ascii="Arial" w:hAnsi="Arial" w:cs="Arial"/>
          <w:sz w:val="22"/>
          <w:szCs w:val="22"/>
        </w:rPr>
        <w:t>.</w:t>
      </w:r>
    </w:p>
    <w:p w:rsidR="00297025" w:rsidRPr="00676A37" w:rsidRDefault="00297025" w:rsidP="00297025">
      <w:pPr>
        <w:pStyle w:val="Kolorowalistaakcent11"/>
        <w:autoSpaceDE w:val="0"/>
        <w:autoSpaceDN w:val="0"/>
        <w:adjustRightInd w:val="0"/>
        <w:spacing w:line="276" w:lineRule="auto"/>
        <w:ind w:left="1713"/>
        <w:rPr>
          <w:rFonts w:ascii="Arial" w:hAnsi="Arial" w:cs="Arial"/>
          <w:sz w:val="22"/>
          <w:szCs w:val="22"/>
        </w:rPr>
      </w:pPr>
    </w:p>
    <w:p w:rsidR="00756F19" w:rsidRPr="00297025" w:rsidRDefault="0090362B" w:rsidP="007D4188">
      <w:pPr>
        <w:pStyle w:val="Akapitzlist"/>
        <w:numPr>
          <w:ilvl w:val="0"/>
          <w:numId w:val="26"/>
        </w:numPr>
        <w:suppressAutoHyphens/>
        <w:ind w:firstLine="495"/>
        <w:textAlignment w:val="baseline"/>
        <w:rPr>
          <w:rFonts w:cs="Arial"/>
          <w:sz w:val="24"/>
          <w:szCs w:val="24"/>
        </w:rPr>
      </w:pPr>
      <w:r w:rsidRPr="00297025">
        <w:rPr>
          <w:rFonts w:cs="Arial"/>
          <w:b/>
          <w:sz w:val="24"/>
          <w:szCs w:val="24"/>
        </w:rPr>
        <w:t>PROJEKTOWANE POSTANOWIENIA UMOWY W SPRAWIE ZAMÓWIENIA PUBLICZNEGO, KTÓRE ZOSTANĄ WPROWADZONE DO UMOWYW SPRAWIE ZAMÓWIENIA PUBLICZNEGO</w:t>
      </w:r>
    </w:p>
    <w:p w:rsidR="00D80B86" w:rsidRDefault="00D80B86" w:rsidP="00D64F1E"/>
    <w:p w:rsidR="0090362B" w:rsidRPr="0090362B" w:rsidRDefault="0081536F"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1024DC">
        <w:rPr>
          <w:rFonts w:ascii="Arial" w:hAnsi="Arial" w:cs="Arial"/>
          <w:sz w:val="22"/>
          <w:szCs w:val="22"/>
        </w:rPr>
        <w:t xml:space="preserve"> Umowy</w:t>
      </w:r>
      <w:r>
        <w:rPr>
          <w:rFonts w:ascii="Arial" w:hAnsi="Arial" w:cs="Arial"/>
          <w:sz w:val="22"/>
          <w:szCs w:val="22"/>
        </w:rPr>
        <w:t xml:space="preserve"> stanowi</w:t>
      </w:r>
      <w:r w:rsidR="001024DC">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90362B" w:rsidRPr="00B011F3">
        <w:rPr>
          <w:rFonts w:ascii="Arial" w:hAnsi="Arial" w:cs="Arial"/>
          <w:b/>
          <w:sz w:val="22"/>
          <w:szCs w:val="22"/>
        </w:rPr>
        <w:t>do SWZ</w:t>
      </w:r>
      <w:r w:rsidR="0090362B" w:rsidRPr="00B011F3">
        <w:rPr>
          <w:rFonts w:ascii="Arial" w:hAnsi="Arial" w:cs="Arial"/>
          <w:sz w:val="22"/>
          <w:szCs w:val="22"/>
        </w:rPr>
        <w:t>.</w:t>
      </w:r>
    </w:p>
    <w:p w:rsidR="0090362B" w:rsidRDefault="0090362B"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w:t>
      </w:r>
      <w:r w:rsidR="00297025">
        <w:rPr>
          <w:rFonts w:ascii="Arial" w:hAnsi="Arial" w:cs="Arial"/>
          <w:sz w:val="22"/>
          <w:szCs w:val="22"/>
        </w:rPr>
        <w:t>ZP</w:t>
      </w:r>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8C7" w:rsidRDefault="0090362B" w:rsidP="00C159C7">
      <w:pPr>
        <w:pStyle w:val="Kolorowalistaakcent11"/>
        <w:widowControl w:val="0"/>
        <w:numPr>
          <w:ilvl w:val="0"/>
          <w:numId w:val="26"/>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04.05.2016,str. 1), dalej</w:t>
      </w:r>
      <w:r w:rsidRPr="0090362B">
        <w:rPr>
          <w:rFonts w:cs="Arial"/>
          <w:i/>
          <w:iCs/>
        </w:rPr>
        <w:t>„RODO”,</w:t>
      </w:r>
      <w:r w:rsidRPr="0090362B">
        <w:rPr>
          <w:rFonts w:cs="Arial"/>
          <w:b/>
        </w:rPr>
        <w:t xml:space="preserve">Zamawiający informuje, że: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00CC3436">
        <w:rPr>
          <w:rFonts w:cs="Arial"/>
          <w:i/>
        </w:rPr>
        <w:t>:</w:t>
      </w:r>
    </w:p>
    <w:p w:rsidR="00891597" w:rsidRDefault="0090362B" w:rsidP="00891597">
      <w:pPr>
        <w:pStyle w:val="Akapitzlist"/>
        <w:widowControl w:val="0"/>
        <w:tabs>
          <w:tab w:val="left" w:pos="792"/>
        </w:tabs>
        <w:autoSpaceDE w:val="0"/>
        <w:autoSpaceDN w:val="0"/>
        <w:adjustRightInd w:val="0"/>
        <w:spacing w:line="240" w:lineRule="auto"/>
        <w:ind w:left="1287"/>
        <w:jc w:val="both"/>
        <w:rPr>
          <w:rFonts w:cs="Arial"/>
          <w:b/>
          <w:bCs/>
          <w:color w:val="000000"/>
        </w:rPr>
      </w:pPr>
      <w:r w:rsidRPr="0090362B">
        <w:rPr>
          <w:rFonts w:eastAsia="Times New Roman" w:cs="Arial"/>
          <w:lang w:eastAsia="pl-PL"/>
        </w:rPr>
        <w:lastRenderedPageBreak/>
        <w:t>dane osobowe Wykonawcy przetwarzane będą na podstawie art. 6 ust. 1 lit. c</w:t>
      </w:r>
      <w:r w:rsidR="00CC3436">
        <w:rPr>
          <w:rFonts w:eastAsia="Times New Roman" w:cs="Arial"/>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1024DC">
        <w:rPr>
          <w:rFonts w:cs="Arial"/>
          <w:b/>
          <w:bCs/>
        </w:rPr>
        <w:t>Z</w:t>
      </w:r>
      <w:r w:rsidR="003F06AD">
        <w:rPr>
          <w:rFonts w:cs="Arial"/>
          <w:b/>
          <w:bCs/>
        </w:rPr>
        <w:t xml:space="preserve">agospodarowanie odpadów komunalnych </w:t>
      </w:r>
      <w:r w:rsidR="00CC3436">
        <w:rPr>
          <w:rFonts w:cs="Arial"/>
          <w:b/>
          <w:bCs/>
        </w:rPr>
        <w:br/>
      </w:r>
      <w:r w:rsidR="003F06AD">
        <w:rPr>
          <w:rFonts w:cs="Arial"/>
          <w:b/>
          <w:bCs/>
        </w:rPr>
        <w:t>z nieruchomości zamieszkałych z terenu gminy Jastrzębia oraz z Punktu Selektywnej Zbiórki Odpadów Komunalnych</w:t>
      </w:r>
      <w:r w:rsidRPr="0090362B">
        <w:rPr>
          <w:rFonts w:cs="Arial"/>
          <w:b/>
          <w:bCs/>
          <w:lang w:eastAsia="ar-SA"/>
        </w:rPr>
        <w:t>”</w:t>
      </w:r>
    </w:p>
    <w:p w:rsidR="0090362B" w:rsidRPr="0090362B" w:rsidRDefault="0090362B" w:rsidP="00C159C7">
      <w:pPr>
        <w:pStyle w:val="Akapitzlist"/>
        <w:numPr>
          <w:ilvl w:val="0"/>
          <w:numId w:val="25"/>
        </w:numPr>
        <w:spacing w:before="20" w:after="40"/>
        <w:ind w:left="426" w:hanging="426"/>
        <w:jc w:val="both"/>
        <w:rPr>
          <w:rFonts w:cs="Arial"/>
          <w:b/>
          <w:i/>
        </w:rPr>
      </w:pP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dnia 11 wrześ</w:t>
      </w:r>
      <w:r w:rsidR="00CC3436">
        <w:rPr>
          <w:rFonts w:cs="Arial"/>
          <w:bCs/>
        </w:rPr>
        <w:t>-</w:t>
      </w:r>
      <w:r w:rsidRPr="0090362B">
        <w:rPr>
          <w:rFonts w:cs="Arial"/>
          <w:bCs/>
        </w:rPr>
        <w:t xml:space="preserve">nia2019 r. Prawo zamówień publicznych </w:t>
      </w:r>
      <w:r w:rsidR="00B51607">
        <w:rPr>
          <w:rFonts w:eastAsia="Times New Roman" w:cs="Arial"/>
          <w:lang w:eastAsia="pl-PL"/>
        </w:rPr>
        <w:t>(Dz. U. z 2022 r. poz. 1710</w:t>
      </w:r>
      <w:r w:rsidRPr="0090362B">
        <w:rPr>
          <w:rFonts w:eastAsia="Times New Roman" w:cs="Arial"/>
          <w:lang w:eastAsia="pl-PL"/>
        </w:rPr>
        <w:t xml:space="preserve"> z </w:t>
      </w:r>
      <w:proofErr w:type="spellStart"/>
      <w:r w:rsidRPr="0090362B">
        <w:rPr>
          <w:rFonts w:eastAsia="Times New Roman" w:cs="Arial"/>
          <w:lang w:eastAsia="pl-PL"/>
        </w:rPr>
        <w:t>późn</w:t>
      </w:r>
      <w:proofErr w:type="spellEnd"/>
      <w:r w:rsidRPr="0090362B">
        <w:rPr>
          <w:rFonts w:eastAsia="Times New Roman" w:cs="Arial"/>
          <w:lang w:eastAsia="pl-PL"/>
        </w:rPr>
        <w:t>. zm.), dalej „ustawa P</w:t>
      </w:r>
      <w:r w:rsidR="00CC3436">
        <w:rPr>
          <w:rFonts w:eastAsia="Times New Roman" w:cs="Arial"/>
          <w:lang w:eastAsia="pl-PL"/>
        </w:rPr>
        <w:t>ZP</w:t>
      </w:r>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w:t>
      </w:r>
      <w:r w:rsidR="00CC3436">
        <w:rPr>
          <w:rFonts w:eastAsia="Times New Roman" w:cs="Arial"/>
          <w:lang w:eastAsia="pl-PL"/>
        </w:rPr>
        <w:t>ZP</w:t>
      </w:r>
      <w:r w:rsidRPr="0090362B">
        <w:rPr>
          <w:rFonts w:eastAsia="Times New Roman" w:cs="Arial"/>
          <w:lang w:eastAsia="pl-PL"/>
        </w:rPr>
        <w:t xml:space="preserve">, przez okres 4 lat od dnia zakończenia postępowania o udzielenie zamówienia, w sposób </w:t>
      </w:r>
      <w:proofErr w:type="spellStart"/>
      <w:r w:rsidRPr="0090362B">
        <w:rPr>
          <w:rFonts w:eastAsia="Times New Roman" w:cs="Arial"/>
          <w:lang w:eastAsia="pl-PL"/>
        </w:rPr>
        <w:t>gwaran</w:t>
      </w:r>
      <w:r w:rsidR="00CC3436">
        <w:rPr>
          <w:rFonts w:eastAsia="Times New Roman" w:cs="Arial"/>
          <w:lang w:eastAsia="pl-PL"/>
        </w:rPr>
        <w:t>-</w:t>
      </w:r>
      <w:r w:rsidRPr="0090362B">
        <w:rPr>
          <w:rFonts w:eastAsia="Times New Roman" w:cs="Arial"/>
          <w:lang w:eastAsia="pl-PL"/>
        </w:rPr>
        <w:t>tujący</w:t>
      </w:r>
      <w:proofErr w:type="spellEnd"/>
      <w:r w:rsidRPr="0090362B">
        <w:rPr>
          <w:rFonts w:eastAsia="Times New Roman" w:cs="Arial"/>
          <w:lang w:eastAsia="pl-PL"/>
        </w:rPr>
        <w:t xml:space="preserve"> jego nienaruszalność</w:t>
      </w:r>
      <w:r w:rsidR="00CC3436">
        <w:rPr>
          <w:rFonts w:eastAsia="Times New Roman" w:cs="Arial"/>
          <w:lang w:eastAsia="pl-P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obowiązek podania przez Wykonawcę danych osobowych bezpośrednio go dotyczących jest wymogiem ustawowym określonym w przepisach ustawy P</w:t>
      </w:r>
      <w:r w:rsidR="00A33DA8">
        <w:rPr>
          <w:rFonts w:eastAsia="Times New Roman" w:cs="Arial"/>
          <w:lang w:eastAsia="pl-PL"/>
        </w:rPr>
        <w:t>ZP</w:t>
      </w:r>
      <w:r w:rsidRPr="0090362B">
        <w:rPr>
          <w:rFonts w:eastAsia="Times New Roman" w:cs="Arial"/>
          <w:lang w:eastAsia="pl-PL"/>
        </w:rPr>
        <w:t xml:space="preserve">, związanym z udziałem w </w:t>
      </w:r>
      <w:proofErr w:type="spellStart"/>
      <w:r w:rsidRPr="0090362B">
        <w:rPr>
          <w:rFonts w:eastAsia="Times New Roman" w:cs="Arial"/>
          <w:lang w:eastAsia="pl-PL"/>
        </w:rPr>
        <w:t>postę</w:t>
      </w:r>
      <w:r w:rsidR="00A33DA8">
        <w:rPr>
          <w:rFonts w:eastAsia="Times New Roman" w:cs="Arial"/>
          <w:lang w:eastAsia="pl-PL"/>
        </w:rPr>
        <w:t>-</w:t>
      </w:r>
      <w:r w:rsidRPr="0090362B">
        <w:rPr>
          <w:rFonts w:eastAsia="Times New Roman" w:cs="Arial"/>
          <w:lang w:eastAsia="pl-PL"/>
        </w:rPr>
        <w:t>powaniu</w:t>
      </w:r>
      <w:proofErr w:type="spellEnd"/>
      <w:r w:rsidRPr="0090362B">
        <w:rPr>
          <w:rFonts w:eastAsia="Times New Roman" w:cs="Arial"/>
          <w:lang w:eastAsia="pl-PL"/>
        </w:rPr>
        <w:t xml:space="preserve"> o udzielenie zamówienia publicznego; konsekwencje niepodania określonych danych wynikają z ustawy P</w:t>
      </w:r>
      <w:r w:rsidR="00A33DA8">
        <w:rPr>
          <w:rFonts w:eastAsia="Times New Roman" w:cs="Arial"/>
          <w:lang w:eastAsia="pl-PL"/>
        </w:rPr>
        <w:t>ZP</w:t>
      </w:r>
      <w:r w:rsidRPr="0090362B">
        <w:rPr>
          <w:rFonts w:eastAsia="Times New Roman" w:cs="Arial"/>
          <w:lang w:eastAsia="pl-PL"/>
        </w:rPr>
        <w:t xml:space="preserve">;  </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wyniku postępowania o udzielenie zamówienia publicznego ani zmianą postanowień umowy w zakresie niezgodnym z ustawą P</w:t>
      </w:r>
      <w:r w:rsidR="00A33DA8">
        <w:rPr>
          <w:rFonts w:cs="Arial"/>
        </w:rPr>
        <w:t>ZP</w:t>
      </w:r>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C159C7">
      <w:pPr>
        <w:pStyle w:val="Akapitzlist"/>
        <w:numPr>
          <w:ilvl w:val="0"/>
          <w:numId w:val="23"/>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C159C7">
      <w:pPr>
        <w:pStyle w:val="Akapitzlist"/>
        <w:numPr>
          <w:ilvl w:val="0"/>
          <w:numId w:val="23"/>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r w:rsidR="00A33DA8">
        <w:rPr>
          <w:rFonts w:eastAsia="Times New Roman" w:cs="Arial"/>
          <w:lang w:eastAsia="pl-PL"/>
        </w:rPr>
        <w:t>.</w:t>
      </w:r>
    </w:p>
    <w:p w:rsidR="0090362B" w:rsidRPr="0090362B" w:rsidRDefault="0090362B" w:rsidP="00C159C7">
      <w:pPr>
        <w:pStyle w:val="Akapitzlist"/>
        <w:numPr>
          <w:ilvl w:val="0"/>
          <w:numId w:val="25"/>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C159C7">
      <w:pPr>
        <w:pStyle w:val="Akapitzlist"/>
        <w:numPr>
          <w:ilvl w:val="0"/>
          <w:numId w:val="24"/>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C159C7">
      <w:pPr>
        <w:pStyle w:val="Akapitzlist"/>
        <w:numPr>
          <w:ilvl w:val="0"/>
          <w:numId w:val="24"/>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lastRenderedPageBreak/>
        <w:t>Wystąpienie z żądaniem, o którym mowa w art. 18 ust. 1 rozporządzenia 2016/679, nie ogranicza przetwarzania danych osobowych do czasu zakończenia postępowania o udzielenie zamówienia publicznego lub konkursu.</w:t>
      </w:r>
    </w:p>
    <w:p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rsidR="00913A3C" w:rsidRPr="00913A3C" w:rsidRDefault="00913A3C" w:rsidP="0090362B">
      <w:pPr>
        <w:ind w:left="142"/>
        <w:jc w:val="both"/>
        <w:rPr>
          <w:rFonts w:cs="Arial"/>
          <w:sz w:val="24"/>
          <w:szCs w:val="24"/>
          <w:shd w:val="clear" w:color="auto" w:fill="FFFFFF"/>
        </w:rPr>
      </w:pPr>
    </w:p>
    <w:p w:rsidR="00913A3C" w:rsidRPr="00913A3C" w:rsidRDefault="00913A3C" w:rsidP="00C159C7">
      <w:pPr>
        <w:pStyle w:val="Akapitzlist"/>
        <w:numPr>
          <w:ilvl w:val="0"/>
          <w:numId w:val="26"/>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w:t>
      </w:r>
      <w:r w:rsidR="00A33DA8">
        <w:rPr>
          <w:rFonts w:ascii="Arial" w:hAnsi="Arial" w:cs="Arial"/>
          <w:sz w:val="22"/>
          <w:szCs w:val="22"/>
        </w:rPr>
        <w:t>ZP</w:t>
      </w:r>
      <w:r w:rsidR="00711A49">
        <w:rPr>
          <w:rFonts w:ascii="Arial" w:hAnsi="Arial" w:cs="Arial"/>
          <w:sz w:val="22"/>
          <w:szCs w:val="22"/>
        </w:rPr>
        <w:t>.</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w:t>
      </w:r>
      <w:r w:rsidR="004E2763">
        <w:rPr>
          <w:rFonts w:ascii="Arial" w:hAnsi="Arial" w:cs="Arial"/>
          <w:sz w:val="22"/>
          <w:szCs w:val="22"/>
        </w:rPr>
        <w:t xml:space="preserve">uczestnikowi konkursu </w:t>
      </w:r>
      <w:r w:rsidRPr="00913A3C">
        <w:rPr>
          <w:rFonts w:ascii="Arial" w:hAnsi="Arial" w:cs="Arial"/>
          <w:sz w:val="22"/>
          <w:szCs w:val="22"/>
        </w:rPr>
        <w:t xml:space="preserve">oraz innemu podmiotowi, jeżeli ma lub miał interes w uzyskaniu zamówienia lub nagrody w </w:t>
      </w:r>
      <w:proofErr w:type="spellStart"/>
      <w:r w:rsidRPr="00913A3C">
        <w:rPr>
          <w:rFonts w:ascii="Arial" w:hAnsi="Arial" w:cs="Arial"/>
          <w:sz w:val="22"/>
          <w:szCs w:val="22"/>
        </w:rPr>
        <w:t>kon</w:t>
      </w:r>
      <w:r w:rsidR="008A118C">
        <w:rPr>
          <w:rFonts w:ascii="Arial" w:hAnsi="Arial" w:cs="Arial"/>
          <w:sz w:val="22"/>
          <w:szCs w:val="22"/>
        </w:rPr>
        <w:t>-</w:t>
      </w:r>
      <w:r w:rsidRPr="00913A3C">
        <w:rPr>
          <w:rFonts w:ascii="Arial" w:hAnsi="Arial" w:cs="Arial"/>
          <w:sz w:val="22"/>
          <w:szCs w:val="22"/>
        </w:rPr>
        <w:t>kursie</w:t>
      </w:r>
      <w:proofErr w:type="spellEnd"/>
      <w:r w:rsidRPr="00913A3C">
        <w:rPr>
          <w:rFonts w:ascii="Arial" w:hAnsi="Arial" w:cs="Arial"/>
          <w:sz w:val="22"/>
          <w:szCs w:val="22"/>
        </w:rPr>
        <w:t xml:space="preserve"> oraz poniósł lub może ponieść szkodę w wyniku naruszenia przez </w:t>
      </w:r>
      <w:proofErr w:type="spellStart"/>
      <w:r w:rsidRPr="00913A3C">
        <w:rPr>
          <w:rFonts w:ascii="Arial" w:hAnsi="Arial" w:cs="Arial"/>
          <w:sz w:val="22"/>
          <w:szCs w:val="22"/>
        </w:rPr>
        <w:t>zamawia</w:t>
      </w:r>
      <w:r w:rsidR="008A118C">
        <w:rPr>
          <w:rFonts w:ascii="Arial" w:hAnsi="Arial" w:cs="Arial"/>
          <w:sz w:val="22"/>
          <w:szCs w:val="22"/>
        </w:rPr>
        <w:t>-</w:t>
      </w:r>
      <w:r w:rsidRPr="00913A3C">
        <w:rPr>
          <w:rFonts w:ascii="Arial" w:hAnsi="Arial" w:cs="Arial"/>
          <w:sz w:val="22"/>
          <w:szCs w:val="22"/>
        </w:rPr>
        <w:t>jącego</w:t>
      </w:r>
      <w:proofErr w:type="spellEnd"/>
      <w:r w:rsidRPr="00913A3C">
        <w:rPr>
          <w:rFonts w:ascii="Arial" w:hAnsi="Arial" w:cs="Arial"/>
          <w:sz w:val="22"/>
          <w:szCs w:val="22"/>
        </w:rPr>
        <w:t xml:space="preserve"> przepisów ustawy. Środki ochrony prawnej wobec ogłoszenia </w:t>
      </w:r>
      <w:proofErr w:type="spellStart"/>
      <w:r w:rsidRPr="00913A3C">
        <w:rPr>
          <w:rFonts w:ascii="Arial" w:hAnsi="Arial" w:cs="Arial"/>
          <w:sz w:val="22"/>
          <w:szCs w:val="22"/>
        </w:rPr>
        <w:t>wszczyna</w:t>
      </w:r>
      <w:r w:rsidR="008A118C">
        <w:rPr>
          <w:rFonts w:ascii="Arial" w:hAnsi="Arial" w:cs="Arial"/>
          <w:sz w:val="22"/>
          <w:szCs w:val="22"/>
        </w:rPr>
        <w:t>-</w:t>
      </w:r>
      <w:r w:rsidRPr="00913A3C">
        <w:rPr>
          <w:rFonts w:ascii="Arial" w:hAnsi="Arial" w:cs="Arial"/>
          <w:sz w:val="22"/>
          <w:szCs w:val="22"/>
        </w:rPr>
        <w:t>jącego</w:t>
      </w:r>
      <w:proofErr w:type="spellEnd"/>
      <w:r w:rsidRPr="00913A3C">
        <w:rPr>
          <w:rFonts w:ascii="Arial" w:hAnsi="Arial" w:cs="Arial"/>
          <w:sz w:val="22"/>
          <w:szCs w:val="22"/>
        </w:rPr>
        <w:t xml:space="preserve"> postępowanie o udzielenie zamówienia lub ogłoszenia o konkursie oraz dokumentów zamówienia przysługują również organizacjom wpisanym na listę, </w:t>
      </w:r>
      <w:r w:rsidR="008A118C">
        <w:rPr>
          <w:rFonts w:ascii="Arial" w:hAnsi="Arial" w:cs="Arial"/>
          <w:sz w:val="22"/>
          <w:szCs w:val="22"/>
        </w:rPr>
        <w:br/>
      </w:r>
      <w:r w:rsidRPr="00913A3C">
        <w:rPr>
          <w:rFonts w:ascii="Arial" w:hAnsi="Arial" w:cs="Arial"/>
          <w:sz w:val="22"/>
          <w:szCs w:val="22"/>
        </w:rPr>
        <w:t>o której mowa w art. 469 pkt 15 ustawy P</w:t>
      </w:r>
      <w:r w:rsidR="008A118C">
        <w:rPr>
          <w:rFonts w:ascii="Arial" w:hAnsi="Arial" w:cs="Arial"/>
          <w:sz w:val="22"/>
          <w:szCs w:val="22"/>
        </w:rPr>
        <w:t>ZP</w:t>
      </w:r>
      <w:r w:rsidRPr="00913A3C">
        <w:rPr>
          <w:rFonts w:ascii="Arial" w:hAnsi="Arial" w:cs="Arial"/>
          <w:sz w:val="22"/>
          <w:szCs w:val="22"/>
        </w:rPr>
        <w:t xml:space="preserve"> oraz Rzecznikowi Małych i Średnich Przedsiębiorców.</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 xml:space="preserve">niezgodną z przepisami ustawy czynność zamawiającego, podjętą w </w:t>
      </w:r>
      <w:proofErr w:type="spellStart"/>
      <w:r w:rsidRPr="00913A3C">
        <w:rPr>
          <w:rFonts w:cs="Arial"/>
          <w:color w:val="000000"/>
        </w:rPr>
        <w:t>pos</w:t>
      </w:r>
      <w:r w:rsidR="008A118C">
        <w:rPr>
          <w:rFonts w:cs="Arial"/>
          <w:color w:val="000000"/>
        </w:rPr>
        <w:t>-</w:t>
      </w:r>
      <w:r w:rsidRPr="00913A3C">
        <w:rPr>
          <w:rFonts w:cs="Arial"/>
          <w:color w:val="000000"/>
        </w:rPr>
        <w:t>tępowaniu</w:t>
      </w:r>
      <w:proofErr w:type="spellEnd"/>
      <w:r w:rsidRPr="00913A3C">
        <w:rPr>
          <w:rFonts w:cs="Arial"/>
          <w:color w:val="000000"/>
        </w:rPr>
        <w:t xml:space="preserve"> o udzielenie zamówienia, </w:t>
      </w:r>
      <w:r w:rsidR="004E2763">
        <w:rPr>
          <w:rFonts w:cs="Arial"/>
          <w:color w:val="000000"/>
        </w:rPr>
        <w:t>o zawarcie umowy ramowej, dynamicznym systemie zakupów, systemie kwalifikowania wykonawców lub konkursie</w:t>
      </w:r>
      <w:r w:rsidR="008A118C">
        <w:rPr>
          <w:rFonts w:cs="Arial"/>
          <w:color w:val="000000"/>
        </w:rPr>
        <w:t>,</w:t>
      </w:r>
      <w:r w:rsidR="004E2763">
        <w:rPr>
          <w:rFonts w:cs="Arial"/>
          <w:color w:val="000000"/>
        </w:rPr>
        <w:t xml:space="preserve"> w tym na projektowane postanowienia</w:t>
      </w:r>
      <w:r w:rsidRPr="00913A3C">
        <w:rPr>
          <w:rFonts w:cs="Arial"/>
          <w:color w:val="000000"/>
        </w:rPr>
        <w:t xml:space="preserv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 xml:space="preserve">zaniechanie czynności w postępowaniu o udzielenie zamówienia, </w:t>
      </w:r>
      <w:r w:rsidR="004E2763">
        <w:rPr>
          <w:rFonts w:cs="Arial"/>
          <w:color w:val="000000"/>
        </w:rPr>
        <w:t>o za</w:t>
      </w:r>
      <w:r w:rsidR="008A118C">
        <w:rPr>
          <w:rFonts w:cs="Arial"/>
          <w:color w:val="000000"/>
        </w:rPr>
        <w:t>-</w:t>
      </w:r>
      <w:r w:rsidR="004E2763">
        <w:rPr>
          <w:rFonts w:cs="Arial"/>
          <w:color w:val="000000"/>
        </w:rPr>
        <w:t xml:space="preserve">warcie umowy ramowej, dynamicznym systemie zakupów, systemie kwalifikowania wykonawców lub konkursie, </w:t>
      </w:r>
      <w:r w:rsidRPr="00913A3C">
        <w:rPr>
          <w:rFonts w:cs="Arial"/>
          <w:color w:val="000000"/>
        </w:rPr>
        <w:t>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t>a)</w:t>
      </w:r>
      <w:r>
        <w:rPr>
          <w:rFonts w:cs="Arial"/>
          <w:color w:val="000000"/>
        </w:rPr>
        <w:tab/>
        <w:t>5</w:t>
      </w:r>
      <w:r w:rsidR="00913A3C" w:rsidRPr="00913A3C">
        <w:rPr>
          <w:rFonts w:cs="Arial"/>
          <w:color w:val="000000"/>
        </w:rPr>
        <w:t xml:space="preserve"> dni od dnia przekazania informacji o czynności zamawiającego stanowiącej podstawę jego wniesienia, jeżeli informacja została przekazana przy użyciu środków komunikacji elektronicznej,</w:t>
      </w:r>
    </w:p>
    <w:p w:rsidR="00913A3C" w:rsidRPr="00913A3C" w:rsidRDefault="004E2763" w:rsidP="00913A3C">
      <w:pPr>
        <w:pStyle w:val="Akapitzlist"/>
        <w:shd w:val="clear" w:color="auto" w:fill="FFFFFF"/>
        <w:spacing w:before="72" w:after="72"/>
        <w:ind w:left="2835" w:hanging="283"/>
        <w:rPr>
          <w:rFonts w:cs="Arial"/>
          <w:color w:val="000000"/>
        </w:rPr>
      </w:pPr>
      <w:r>
        <w:rPr>
          <w:rFonts w:cs="Arial"/>
          <w:color w:val="000000"/>
        </w:rPr>
        <w:lastRenderedPageBreak/>
        <w:t>b)</w:t>
      </w:r>
      <w:r>
        <w:rPr>
          <w:rFonts w:cs="Arial"/>
          <w:color w:val="000000"/>
        </w:rPr>
        <w:tab/>
        <w:t>10</w:t>
      </w:r>
      <w:r w:rsidR="00913A3C" w:rsidRPr="00913A3C">
        <w:rPr>
          <w:rFonts w:cs="Arial"/>
          <w:color w:val="000000"/>
        </w:rPr>
        <w:t xml:space="preserve"> dni od dnia przekazania informacji o czynności zamawiającego stanowiącej podstawę jego wniesienia, jeżeli informacja została przekazana w sposób inny niż określony w lit. a</w:t>
      </w:r>
      <w:r w:rsidR="00FB7B73">
        <w:rPr>
          <w:rFonts w:cs="Arial"/>
          <w:color w:val="000000"/>
        </w:rPr>
        <w:t>)</w:t>
      </w:r>
      <w:r w:rsidR="00913A3C" w:rsidRPr="00913A3C">
        <w:rPr>
          <w:rFonts w:cs="Arial"/>
          <w:color w:val="000000"/>
        </w:rPr>
        <w:t>.</w:t>
      </w:r>
    </w:p>
    <w:p w:rsidR="00E1693C" w:rsidRDefault="00913A3C" w:rsidP="00E1693C">
      <w:pPr>
        <w:pStyle w:val="Akapitzlist"/>
        <w:shd w:val="clear" w:color="auto" w:fill="FFFFFF"/>
        <w:spacing w:before="72"/>
        <w:ind w:left="2552" w:hanging="425"/>
        <w:rPr>
          <w:rFonts w:cs="Arial"/>
          <w:color w:val="000000"/>
          <w:shd w:val="clear" w:color="auto" w:fill="FFFFFF"/>
        </w:rPr>
      </w:pPr>
      <w:r w:rsidRPr="00913A3C">
        <w:rPr>
          <w:rFonts w:cs="Arial"/>
          <w:color w:val="000000"/>
        </w:rPr>
        <w:t>2. </w:t>
      </w:r>
      <w:r w:rsidRPr="00913A3C">
        <w:rPr>
          <w:rFonts w:cs="Arial"/>
          <w:color w:val="000000"/>
        </w:rPr>
        <w:tab/>
        <w:t xml:space="preserve">Odwołanie wobec treści ogłoszenia wszczynającego postępowanie </w:t>
      </w:r>
      <w:r w:rsidR="00FB7B73">
        <w:rPr>
          <w:rFonts w:cs="Arial"/>
          <w:color w:val="000000"/>
        </w:rPr>
        <w:br/>
      </w:r>
      <w:r w:rsidRPr="00913A3C">
        <w:rPr>
          <w:rFonts w:cs="Arial"/>
          <w:color w:val="000000"/>
        </w:rPr>
        <w:t>o udzielenie zamówienia lub konkurs lub wobec treści dokumentów zamówienia wnosi się w terminie 1</w:t>
      </w:r>
      <w:r w:rsidRPr="00913A3C">
        <w:rPr>
          <w:rFonts w:cs="Arial"/>
          <w:color w:val="000000"/>
          <w:shd w:val="clear" w:color="auto" w:fill="FFFFFF"/>
        </w:rPr>
        <w:t xml:space="preserve">0 dni od dnia publikacji ogłoszenia </w:t>
      </w:r>
      <w:r w:rsidR="00FB7B73">
        <w:rPr>
          <w:rFonts w:cs="Arial"/>
          <w:color w:val="000000"/>
          <w:shd w:val="clear" w:color="auto" w:fill="FFFFFF"/>
        </w:rPr>
        <w:br/>
      </w:r>
      <w:r w:rsidRPr="00913A3C">
        <w:rPr>
          <w:rFonts w:cs="Arial"/>
          <w:color w:val="000000"/>
          <w:shd w:val="clear" w:color="auto" w:fill="FFFFFF"/>
        </w:rPr>
        <w:t xml:space="preserve">w Dzienniku Urzędowym Unii Europejskiej lub zamieszczenia </w:t>
      </w:r>
      <w:proofErr w:type="spellStart"/>
      <w:r w:rsidRPr="00913A3C">
        <w:rPr>
          <w:rFonts w:cs="Arial"/>
          <w:color w:val="000000"/>
          <w:shd w:val="clear" w:color="auto" w:fill="FFFFFF"/>
        </w:rPr>
        <w:t>dokumen</w:t>
      </w:r>
      <w:r w:rsidR="00FB7B73">
        <w:rPr>
          <w:rFonts w:cs="Arial"/>
          <w:color w:val="000000"/>
          <w:shd w:val="clear" w:color="auto" w:fill="FFFFFF"/>
        </w:rPr>
        <w:t>-</w:t>
      </w:r>
      <w:r w:rsidRPr="00913A3C">
        <w:rPr>
          <w:rFonts w:cs="Arial"/>
          <w:color w:val="000000"/>
          <w:shd w:val="clear" w:color="auto" w:fill="FFFFFF"/>
        </w:rPr>
        <w:t>tów</w:t>
      </w:r>
      <w:proofErr w:type="spellEnd"/>
      <w:r w:rsidRPr="00913A3C">
        <w:rPr>
          <w:rFonts w:cs="Arial"/>
          <w:color w:val="000000"/>
          <w:shd w:val="clear" w:color="auto" w:fill="FFFFFF"/>
        </w:rPr>
        <w:t xml:space="preserve"> zamówienia na stronie internetowej, </w:t>
      </w:r>
      <w:r w:rsidR="00E1693C">
        <w:rPr>
          <w:rFonts w:cs="Arial"/>
          <w:color w:val="000000"/>
          <w:shd w:val="clear" w:color="auto" w:fill="FFFFFF"/>
        </w:rPr>
        <w:t>w przypadku zamówień</w:t>
      </w:r>
      <w:r w:rsidR="00FB7B73">
        <w:rPr>
          <w:rFonts w:cs="Arial"/>
          <w:color w:val="000000"/>
          <w:shd w:val="clear" w:color="auto" w:fill="FFFFFF"/>
        </w:rPr>
        <w:t>,</w:t>
      </w:r>
      <w:r w:rsidR="00E1693C">
        <w:rPr>
          <w:rFonts w:cs="Arial"/>
          <w:color w:val="000000"/>
          <w:shd w:val="clear" w:color="auto" w:fill="FFFFFF"/>
        </w:rPr>
        <w:t xml:space="preserve"> których wartość jest równa albo przekracza progi unijne </w:t>
      </w:r>
    </w:p>
    <w:p w:rsidR="00E1693C" w:rsidRPr="00E1693C" w:rsidRDefault="00E1693C" w:rsidP="00E1693C">
      <w:pPr>
        <w:pStyle w:val="Akapitzlist"/>
        <w:shd w:val="clear" w:color="auto" w:fill="FFFFFF"/>
        <w:spacing w:before="72"/>
        <w:ind w:left="2552" w:hanging="425"/>
        <w:rPr>
          <w:rFonts w:cs="Arial"/>
          <w:color w:val="000000"/>
          <w:shd w:val="clear" w:color="auto" w:fill="FFFFFF"/>
        </w:rPr>
      </w:pPr>
      <w:r>
        <w:rPr>
          <w:rFonts w:cs="Arial"/>
          <w:color w:val="000000"/>
          <w:shd w:val="clear" w:color="auto" w:fill="FFFFFF"/>
        </w:rPr>
        <w:t xml:space="preserve">3.    </w:t>
      </w:r>
      <w:r w:rsidRPr="00E1693C">
        <w:rPr>
          <w:rFonts w:cs="Arial"/>
          <w:color w:val="000000"/>
        </w:rPr>
        <w:t xml:space="preserve">Odwołanie wobec treści ogłoszenia wszczynającego postępowanie </w:t>
      </w:r>
      <w:r w:rsidR="0063451F">
        <w:rPr>
          <w:rFonts w:cs="Arial"/>
          <w:color w:val="000000"/>
        </w:rPr>
        <w:br/>
      </w:r>
      <w:r w:rsidRPr="00E1693C">
        <w:rPr>
          <w:rFonts w:cs="Arial"/>
          <w:color w:val="000000"/>
        </w:rPr>
        <w:t xml:space="preserve">o udzielenie zamówienia lub konkurs lub wobec treści dokumentów zamówienia wnosi się w terminie </w:t>
      </w:r>
      <w:r>
        <w:rPr>
          <w:rFonts w:cs="Arial"/>
          <w:color w:val="000000"/>
        </w:rPr>
        <w:t>5</w:t>
      </w:r>
      <w:r>
        <w:rPr>
          <w:rFonts w:cs="Arial"/>
          <w:color w:val="000000"/>
          <w:shd w:val="clear" w:color="auto" w:fill="FFFFFF"/>
        </w:rPr>
        <w:t xml:space="preserve"> dni od dnia zamieszczenia ogłoszenia w Biuletynie Zamówień Publicznych lub</w:t>
      </w:r>
      <w:r w:rsidRPr="00E1693C">
        <w:rPr>
          <w:rFonts w:cs="Arial"/>
          <w:color w:val="000000"/>
          <w:shd w:val="clear" w:color="auto" w:fill="FFFFFF"/>
        </w:rPr>
        <w:t xml:space="preserve"> dokumentów zamówienia na stronie internetowej, w przypadku zamówień</w:t>
      </w:r>
      <w:r w:rsidR="0063451F">
        <w:rPr>
          <w:rFonts w:cs="Arial"/>
          <w:color w:val="000000"/>
          <w:shd w:val="clear" w:color="auto" w:fill="FFFFFF"/>
        </w:rPr>
        <w:t>,</w:t>
      </w:r>
      <w:r w:rsidRPr="00E1693C">
        <w:rPr>
          <w:rFonts w:cs="Arial"/>
          <w:color w:val="000000"/>
          <w:shd w:val="clear" w:color="auto" w:fill="FFFFFF"/>
        </w:rPr>
        <w:t xml:space="preserve"> których wartość jest </w:t>
      </w:r>
      <w:r>
        <w:rPr>
          <w:rFonts w:cs="Arial"/>
          <w:color w:val="000000"/>
          <w:shd w:val="clear" w:color="auto" w:fill="FFFFFF"/>
        </w:rPr>
        <w:t>mniejsza niż</w:t>
      </w:r>
      <w:r w:rsidRPr="00E1693C">
        <w:rPr>
          <w:rFonts w:cs="Arial"/>
          <w:color w:val="000000"/>
          <w:shd w:val="clear" w:color="auto" w:fill="FFFFFF"/>
        </w:rPr>
        <w:t xml:space="preserve"> progi unijne</w:t>
      </w:r>
      <w:r w:rsidR="0063451F">
        <w:rPr>
          <w:rFonts w:cs="Arial"/>
          <w:color w:val="000000"/>
          <w:shd w:val="clear" w:color="auto" w:fill="FFFFFF"/>
        </w:rPr>
        <w:t>.</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4.   </w:t>
      </w:r>
      <w:r w:rsidR="00913A3C" w:rsidRPr="00913A3C">
        <w:rPr>
          <w:rFonts w:cs="Arial"/>
          <w:color w:val="000000"/>
        </w:rPr>
        <w:t>Odwołanie</w:t>
      </w:r>
      <w:r w:rsidR="0063451F">
        <w:rPr>
          <w:rFonts w:cs="Arial"/>
          <w:color w:val="000000"/>
        </w:rPr>
        <w:t>,</w:t>
      </w:r>
      <w:r w:rsidR="00913A3C" w:rsidRPr="00913A3C">
        <w:rPr>
          <w:rFonts w:cs="Arial"/>
          <w:color w:val="000000"/>
        </w:rPr>
        <w:t xml:space="preserve"> w przypadkach innych niż określone w pkt 1 i 2</w:t>
      </w:r>
      <w:r w:rsidR="0063451F">
        <w:rPr>
          <w:rFonts w:cs="Arial"/>
          <w:color w:val="000000"/>
        </w:rPr>
        <w:t>,</w:t>
      </w:r>
      <w:r w:rsidR="00913A3C" w:rsidRPr="00913A3C">
        <w:rPr>
          <w:rFonts w:cs="Arial"/>
          <w:color w:val="000000"/>
        </w:rPr>
        <w:t xml:space="preserve"> wnosi się </w:t>
      </w:r>
      <w:r w:rsidR="0063451F">
        <w:rPr>
          <w:rFonts w:cs="Arial"/>
          <w:color w:val="000000"/>
        </w:rPr>
        <w:br/>
      </w:r>
      <w:r w:rsidR="00913A3C" w:rsidRPr="00913A3C">
        <w:rPr>
          <w:rFonts w:cs="Arial"/>
          <w:color w:val="000000"/>
        </w:rPr>
        <w:t>w terminie 10 dni od dnia, w którym powzięto lub przy zachowaniu należytej staranności można było powziąć wiadomość o okolicznościach stanowiących podstawę jego wniesienia</w:t>
      </w:r>
      <w:r w:rsidR="0063451F">
        <w:rPr>
          <w:rFonts w:cs="Arial"/>
          <w:color w:val="000000"/>
        </w:rPr>
        <w:t>.</w:t>
      </w:r>
    </w:p>
    <w:p w:rsidR="00913A3C" w:rsidRPr="00913A3C" w:rsidRDefault="00E1693C" w:rsidP="00913A3C">
      <w:pPr>
        <w:pStyle w:val="Akapitzlist"/>
        <w:shd w:val="clear" w:color="auto" w:fill="FFFFFF"/>
        <w:spacing w:before="72"/>
        <w:ind w:left="2552" w:hanging="425"/>
        <w:rPr>
          <w:rFonts w:cs="Arial"/>
          <w:color w:val="000000"/>
        </w:rPr>
      </w:pPr>
      <w:r>
        <w:rPr>
          <w:rFonts w:cs="Arial"/>
          <w:color w:val="000000"/>
        </w:rPr>
        <w:t xml:space="preserve">5.   </w:t>
      </w:r>
      <w:r w:rsidR="00913A3C" w:rsidRPr="00913A3C">
        <w:rPr>
          <w:rFonts w:cs="Arial"/>
          <w:color w:val="000000"/>
        </w:rPr>
        <w:t xml:space="preserve">Jeżeli zamawiający nie opublikował ogłoszenia o zamiarze zawarcia umowy lub mimo takiego obowiązku nie przesłał wykonawcy </w:t>
      </w:r>
      <w:proofErr w:type="spellStart"/>
      <w:r w:rsidR="00913A3C" w:rsidRPr="00913A3C">
        <w:rPr>
          <w:rFonts w:cs="Arial"/>
          <w:color w:val="000000"/>
        </w:rPr>
        <w:t>zawiadomie</w:t>
      </w:r>
      <w:r w:rsidR="0063451F">
        <w:rPr>
          <w:rFonts w:cs="Arial"/>
          <w:color w:val="000000"/>
        </w:rPr>
        <w:t>-</w:t>
      </w:r>
      <w:r w:rsidR="00913A3C" w:rsidRPr="00913A3C">
        <w:rPr>
          <w:rFonts w:cs="Arial"/>
          <w:color w:val="000000"/>
        </w:rPr>
        <w:t>nia</w:t>
      </w:r>
      <w:proofErr w:type="spellEnd"/>
      <w:r w:rsidR="00913A3C" w:rsidRPr="00913A3C">
        <w:rPr>
          <w:rFonts w:cs="Arial"/>
          <w:color w:val="000000"/>
        </w:rPr>
        <w:t xml:space="preserve">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 xml:space="preserve">dni od dnia publikacji w Dzienniku Urzędowym Unii Europejskiej ogłoszenia o udzieleniu zamówienia, a w przypadku udzielenia zamówienia w trybie negocjacji bez ogłoszenia albo zamówienia </w:t>
      </w:r>
      <w:r w:rsidR="0063451F">
        <w:rPr>
          <w:rFonts w:cs="Arial"/>
          <w:color w:val="000000"/>
          <w:shd w:val="clear" w:color="auto" w:fill="FFFFFF"/>
        </w:rPr>
        <w:br/>
      </w:r>
      <w:r w:rsidRPr="00913A3C">
        <w:rPr>
          <w:rFonts w:cs="Arial"/>
          <w:color w:val="000000"/>
          <w:shd w:val="clear" w:color="auto" w:fill="FFFFFF"/>
        </w:rPr>
        <w:t xml:space="preserve">z wolnej ręki - ogłoszenia o wyniku postępowania albo ogłoszenia </w:t>
      </w:r>
      <w:r w:rsidR="0063451F">
        <w:rPr>
          <w:rFonts w:cs="Arial"/>
          <w:color w:val="000000"/>
          <w:shd w:val="clear" w:color="auto" w:fill="FFFFFF"/>
        </w:rPr>
        <w:br/>
      </w:r>
      <w:r w:rsidRPr="00913A3C">
        <w:rPr>
          <w:rFonts w:cs="Arial"/>
          <w:color w:val="000000"/>
          <w:shd w:val="clear" w:color="auto" w:fill="FFFFFF"/>
        </w:rPr>
        <w:t xml:space="preserve">o udzieleniu zamówienia, zawierającego uzasadnienie udzielenia zamówienia w trybie negocjacji bez ogłoszenia albo zamówienia </w:t>
      </w:r>
      <w:r w:rsidR="0063451F">
        <w:rPr>
          <w:rFonts w:cs="Arial"/>
          <w:color w:val="000000"/>
          <w:shd w:val="clear" w:color="auto" w:fill="FFFFFF"/>
        </w:rPr>
        <w:br/>
      </w:r>
      <w:r w:rsidRPr="00913A3C">
        <w:rPr>
          <w:rFonts w:cs="Arial"/>
          <w:color w:val="000000"/>
          <w:shd w:val="clear" w:color="auto" w:fill="FFFFFF"/>
        </w:rPr>
        <w:t>z wolnej ręki;</w:t>
      </w:r>
    </w:p>
    <w:p w:rsidR="00E1693C" w:rsidRDefault="00913A3C" w:rsidP="00E169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 xml:space="preserve">nie </w:t>
      </w:r>
      <w:proofErr w:type="spellStart"/>
      <w:r w:rsidRPr="00913A3C">
        <w:rPr>
          <w:rFonts w:cs="Arial"/>
          <w:color w:val="000000"/>
        </w:rPr>
        <w:t>opubliko</w:t>
      </w:r>
      <w:r w:rsidR="00DA1CFA">
        <w:rPr>
          <w:rFonts w:cs="Arial"/>
          <w:color w:val="000000"/>
        </w:rPr>
        <w:t>-</w:t>
      </w:r>
      <w:r w:rsidRPr="00913A3C">
        <w:rPr>
          <w:rFonts w:cs="Arial"/>
          <w:color w:val="000000"/>
        </w:rPr>
        <w:t>wał</w:t>
      </w:r>
      <w:proofErr w:type="spellEnd"/>
      <w:r w:rsidRPr="00913A3C">
        <w:rPr>
          <w:rFonts w:cs="Arial"/>
          <w:color w:val="000000"/>
        </w:rPr>
        <w:t xml:space="preserve"> w Dzienniku Urzędowym Unii Europejskiej ogłoszenia o udzieleniu zamówienia.</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cs="Arial"/>
          <w:color w:val="000000"/>
        </w:rPr>
        <w:t xml:space="preserve">3) </w:t>
      </w:r>
      <w:r w:rsidRPr="00E1693C">
        <w:rPr>
          <w:rFonts w:eastAsia="Times New Roman" w:cs="Arial"/>
          <w:lang w:eastAsia="pl-PL"/>
        </w:rPr>
        <w:t>miesiąca od dnia zawarcia umowy, jeżeli zamawiający:</w:t>
      </w:r>
    </w:p>
    <w:p w:rsidR="00E1693C" w:rsidRDefault="00E1693C" w:rsidP="00E1693C">
      <w:pPr>
        <w:pStyle w:val="Akapitzlist"/>
        <w:shd w:val="clear" w:color="auto" w:fill="FFFFFF"/>
        <w:spacing w:before="72" w:after="72"/>
        <w:ind w:left="2835" w:hanging="283"/>
        <w:rPr>
          <w:rFonts w:eastAsia="Times New Roman" w:cs="Arial"/>
          <w:lang w:eastAsia="pl-PL"/>
        </w:rPr>
      </w:pPr>
      <w:r w:rsidRPr="00E1693C">
        <w:rPr>
          <w:rFonts w:eastAsia="Times New Roman" w:cs="Arial"/>
          <w:lang w:eastAsia="pl-PL"/>
        </w:rPr>
        <w:t xml:space="preserve">a) nie zamieścił w Biuletynie Zamówień Publicznych ogłoszenia </w:t>
      </w:r>
      <w:r w:rsidR="00DA1CFA">
        <w:rPr>
          <w:rFonts w:eastAsia="Times New Roman" w:cs="Arial"/>
          <w:lang w:eastAsia="pl-PL"/>
        </w:rPr>
        <w:br/>
      </w:r>
      <w:r w:rsidRPr="00E1693C">
        <w:rPr>
          <w:rFonts w:eastAsia="Times New Roman" w:cs="Arial"/>
          <w:lang w:eastAsia="pl-PL"/>
        </w:rPr>
        <w:t>o wyniku postępowania albo</w:t>
      </w:r>
    </w:p>
    <w:p w:rsidR="00E1693C" w:rsidRPr="00E1693C" w:rsidRDefault="00E1693C" w:rsidP="00E1693C">
      <w:pPr>
        <w:pStyle w:val="Akapitzlist"/>
        <w:shd w:val="clear" w:color="auto" w:fill="FFFFFF"/>
        <w:spacing w:before="72" w:after="72"/>
        <w:ind w:left="2835" w:hanging="283"/>
        <w:rPr>
          <w:rFonts w:cs="Arial"/>
          <w:color w:val="000000"/>
        </w:rPr>
      </w:pPr>
      <w:r w:rsidRPr="00E1693C">
        <w:rPr>
          <w:rFonts w:eastAsia="Times New Roman" w:cs="Arial"/>
          <w:lang w:eastAsia="pl-PL"/>
        </w:rPr>
        <w:t>b) zamieścił w Biuletynie Zamówień Publicznych ogłoszenie o wyniku postępowania, które nie zawiera uzasadnienia udzielenia zamówienia w trybie negocjacji bez ogłoszenia albo zamówienia z wolnej ręki.</w:t>
      </w:r>
    </w:p>
    <w:p w:rsidR="00E1693C" w:rsidRDefault="00E1693C" w:rsidP="00913A3C">
      <w:pPr>
        <w:pStyle w:val="Akapitzlist"/>
        <w:shd w:val="clear" w:color="auto" w:fill="FFFFFF"/>
        <w:spacing w:before="72" w:after="72"/>
        <w:ind w:left="2835" w:hanging="283"/>
        <w:rPr>
          <w:rFonts w:cs="Arial"/>
          <w:color w:val="000000"/>
        </w:rPr>
      </w:pPr>
    </w:p>
    <w:p w:rsidR="00DA1CFA" w:rsidRPr="00913A3C" w:rsidRDefault="00DA1CFA" w:rsidP="00913A3C">
      <w:pPr>
        <w:pStyle w:val="Akapitzlist"/>
        <w:shd w:val="clear" w:color="auto" w:fill="FFFFFF"/>
        <w:spacing w:before="72" w:after="72"/>
        <w:ind w:left="2835" w:hanging="283"/>
        <w:rPr>
          <w:rFonts w:cs="Arial"/>
          <w:color w:val="000000"/>
        </w:rPr>
      </w:pPr>
    </w:p>
    <w:p w:rsidR="00913A3C" w:rsidRPr="00913A3C" w:rsidRDefault="00913A3C" w:rsidP="00C159C7">
      <w:pPr>
        <w:pStyle w:val="Kolorowalistaakcent11"/>
        <w:widowControl w:val="0"/>
        <w:numPr>
          <w:ilvl w:val="1"/>
          <w:numId w:val="26"/>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2)</w:t>
      </w:r>
      <w:r w:rsidRPr="00913A3C">
        <w:rPr>
          <w:rFonts w:cs="Arial"/>
          <w:color w:val="000000"/>
        </w:rPr>
        <w:tab/>
        <w:t>nazwę i siedzibę zamawiającego, numer telefonu oraz adres poczty elektronicznej zamawiającego;</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 xml:space="preserve">wskazanie numeru ogłoszenia w przypadku zamieszczenia </w:t>
      </w:r>
      <w:r w:rsidR="00DA1CFA">
        <w:rPr>
          <w:rFonts w:cs="Arial"/>
          <w:color w:val="000000"/>
        </w:rPr>
        <w:br/>
      </w:r>
      <w:r w:rsidRPr="00913A3C">
        <w:rPr>
          <w:rFonts w:cs="Arial"/>
          <w:color w:val="000000"/>
        </w:rPr>
        <w:t>w Biuletynie Zamówień Publicznych albo publikacji w Dzienniku Urzędowym Unii Europejskiej;</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C159C7">
      <w:pPr>
        <w:pStyle w:val="Kolorowalistaakcent11"/>
        <w:widowControl w:val="0"/>
        <w:numPr>
          <w:ilvl w:val="1"/>
          <w:numId w:val="26"/>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 xml:space="preserve">orzeczenie Izby stronom oraz uczestnikom postępowania odwoławczego </w:t>
      </w:r>
      <w:proofErr w:type="spellStart"/>
      <w:r w:rsidRPr="00913A3C">
        <w:rPr>
          <w:rFonts w:ascii="Arial" w:hAnsi="Arial" w:cs="Arial"/>
          <w:color w:val="000000"/>
          <w:sz w:val="22"/>
          <w:szCs w:val="22"/>
        </w:rPr>
        <w:t>przysłu</w:t>
      </w:r>
      <w:r w:rsidR="00DA1CFA">
        <w:rPr>
          <w:rFonts w:ascii="Arial" w:hAnsi="Arial" w:cs="Arial"/>
          <w:color w:val="000000"/>
          <w:sz w:val="22"/>
          <w:szCs w:val="22"/>
        </w:rPr>
        <w:t>-</w:t>
      </w:r>
      <w:r w:rsidRPr="00913A3C">
        <w:rPr>
          <w:rFonts w:ascii="Arial" w:hAnsi="Arial" w:cs="Arial"/>
          <w:color w:val="000000"/>
          <w:sz w:val="22"/>
          <w:szCs w:val="22"/>
        </w:rPr>
        <w:t>guje</w:t>
      </w:r>
      <w:proofErr w:type="spellEnd"/>
      <w:r w:rsidRPr="00913A3C">
        <w:rPr>
          <w:rFonts w:ascii="Arial" w:hAnsi="Arial" w:cs="Arial"/>
          <w:color w:val="000000"/>
          <w:sz w:val="22"/>
          <w:szCs w:val="22"/>
        </w:rPr>
        <w:t xml:space="preserve"> skarga do sądu. Skargę wnosi się do Sądu Okręgowego w Warszawie - sądu zamówień publicznych.</w:t>
      </w:r>
    </w:p>
    <w:p w:rsidR="003878A2" w:rsidRPr="00B228C7" w:rsidRDefault="003878A2" w:rsidP="00B228C7">
      <w:pPr>
        <w:rPr>
          <w:color w:val="000000"/>
        </w:rPr>
      </w:pPr>
    </w:p>
    <w:p w:rsidR="00BC392C" w:rsidRPr="00B011F3" w:rsidRDefault="00BC392C" w:rsidP="00B228C7">
      <w:pPr>
        <w:pStyle w:val="Akapitzlist"/>
        <w:ind w:left="1287"/>
        <w:jc w:val="both"/>
        <w:rPr>
          <w:rFonts w:cs="Arial"/>
          <w:color w:val="000000"/>
          <w:sz w:val="24"/>
          <w:szCs w:val="24"/>
        </w:rPr>
      </w:pPr>
    </w:p>
    <w:p w:rsidR="00A61CB6" w:rsidRPr="00B228C7" w:rsidRDefault="00A61CB6" w:rsidP="00C159C7">
      <w:pPr>
        <w:pStyle w:val="Kolorowalistaakcent11"/>
        <w:widowControl w:val="0"/>
        <w:numPr>
          <w:ilvl w:val="0"/>
          <w:numId w:val="26"/>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proofErr w:type="spellStart"/>
      <w:r w:rsidR="001024DC" w:rsidRPr="001024DC">
        <w:rPr>
          <w:rFonts w:eastAsia="Cambria" w:cs="Arial"/>
          <w:b/>
          <w:u w:val="single"/>
        </w:rPr>
        <w:t>nie</w:t>
      </w:r>
      <w:r w:rsidRPr="001024DC">
        <w:rPr>
          <w:rFonts w:eastAsia="Cambria" w:cs="Arial"/>
          <w:b/>
          <w:u w:val="single"/>
        </w:rPr>
        <w:t>dopuszcza</w:t>
      </w:r>
      <w:proofErr w:type="spellEnd"/>
      <w:r w:rsidR="001024DC" w:rsidRPr="001024DC">
        <w:rPr>
          <w:rFonts w:eastAsia="Cambria" w:cs="Arial"/>
          <w:b/>
        </w:rPr>
        <w:t xml:space="preserve"> </w:t>
      </w:r>
      <w:r w:rsidR="001024DC">
        <w:rPr>
          <w:rFonts w:eastAsia="Cambria" w:cs="Arial"/>
          <w:b/>
          <w:bCs/>
        </w:rPr>
        <w:t>składania</w:t>
      </w:r>
      <w:r w:rsidRPr="00DA0529">
        <w:rPr>
          <w:rFonts w:eastAsia="Cambria" w:cs="Arial"/>
          <w:b/>
          <w:bCs/>
        </w:rPr>
        <w:t xml:space="preserve"> ofert częściowyc</w:t>
      </w:r>
      <w:r w:rsidR="001024DC">
        <w:rPr>
          <w:rFonts w:eastAsia="Cambria" w:cs="Arial"/>
          <w:b/>
          <w:bCs/>
        </w:rPr>
        <w:t>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00CC347D">
        <w:rPr>
          <w:rFonts w:eastAsia="Cambria" w:cs="Arial"/>
        </w:rPr>
        <w:br/>
      </w:r>
      <w:r w:rsidRPr="00DA0529">
        <w:rPr>
          <w:rFonts w:eastAsia="Cambria" w:cs="Arial"/>
        </w:rPr>
        <w:lastRenderedPageBreak/>
        <w:t>o których mowa w art. 131 ust. 2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rozliczenia między Zamawiającym a Wykonawcą </w:t>
      </w:r>
      <w:r w:rsidRPr="00DA0529">
        <w:rPr>
          <w:rFonts w:eastAsia="Cambria" w:cs="Arial"/>
        </w:rPr>
        <w:br/>
        <w:t>w walutach obcych.</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obowiązku osobistego wykonania przez Wykonawcę kluczowych zadań zgodnie z art. 60 i art. 121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wyboru najkorzystniejszej oferty z zastosowaniem aukcji elektronicznej wraz z informacjami, o których mowa w art. 230 ustawy P</w:t>
      </w:r>
      <w:r w:rsidR="00CC347D">
        <w:rPr>
          <w:rFonts w:eastAsia="Cambria" w:cs="Arial"/>
        </w:rPr>
        <w:t>ZP</w:t>
      </w:r>
      <w:r w:rsidRPr="00DA0529">
        <w:rPr>
          <w:rFonts w:eastAsia="Cambria" w:cs="Arial"/>
        </w:rPr>
        <w:t>.</w:t>
      </w:r>
    </w:p>
    <w:p w:rsidR="00A61CB6" w:rsidRPr="00DA0529" w:rsidRDefault="00A61CB6" w:rsidP="00C159C7">
      <w:pPr>
        <w:pStyle w:val="Akapitzlist"/>
        <w:widowControl w:val="0"/>
        <w:numPr>
          <w:ilvl w:val="1"/>
          <w:numId w:val="26"/>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wymogu lub możliwości złożenia ofert w postaci katalogów elektronicznych lub dołączenia katalogów elektronicznych do oferty, w sytuacji określonej w art. 93 ustawy P</w:t>
      </w:r>
      <w:r w:rsidR="005470A8">
        <w:rPr>
          <w:rFonts w:eastAsia="Cambria" w:cs="Arial"/>
        </w:rPr>
        <w:t>ZP</w:t>
      </w:r>
      <w:r w:rsidRPr="00DA0529">
        <w:rPr>
          <w:rFonts w:eastAsia="Cambria" w:cs="Arial"/>
        </w:rPr>
        <w:t>.</w:t>
      </w:r>
    </w:p>
    <w:p w:rsidR="00A61CB6" w:rsidRPr="00DA0529" w:rsidRDefault="00A61CB6" w:rsidP="00C159C7">
      <w:pPr>
        <w:pStyle w:val="Akapitzlist"/>
        <w:numPr>
          <w:ilvl w:val="1"/>
          <w:numId w:val="26"/>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w:t>
      </w:r>
      <w:r w:rsidR="005470A8">
        <w:rPr>
          <w:rFonts w:cs="Arial"/>
          <w:b/>
          <w:color w:val="000000" w:themeColor="text1"/>
        </w:rPr>
        <w:t>ZP,</w:t>
      </w:r>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E51608" w:rsidRPr="00704363" w:rsidRDefault="00A61CB6" w:rsidP="00704363">
      <w:pPr>
        <w:pStyle w:val="Akapitzlist"/>
        <w:numPr>
          <w:ilvl w:val="1"/>
          <w:numId w:val="26"/>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w:t>
      </w:r>
      <w:r w:rsidR="005470A8">
        <w:rPr>
          <w:rFonts w:cs="Arial"/>
          <w:bCs/>
          <w:color w:val="000000" w:themeColor="text1"/>
        </w:rPr>
        <w:t>ZP</w:t>
      </w:r>
      <w:r w:rsidRPr="00DA0529">
        <w:rPr>
          <w:rFonts w:cs="Arial"/>
          <w:bCs/>
          <w:color w:val="000000" w:themeColor="text1"/>
        </w:rPr>
        <w:t>.</w:t>
      </w:r>
    </w:p>
    <w:p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rsidR="00BC392C" w:rsidRPr="00476560" w:rsidRDefault="00DA0529" w:rsidP="00476560">
      <w:pPr>
        <w:pStyle w:val="Akapitzlist"/>
        <w:numPr>
          <w:ilvl w:val="0"/>
          <w:numId w:val="26"/>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Default="001B199B" w:rsidP="001B199B">
      <w:pPr>
        <w:ind w:firstLine="495"/>
        <w:rPr>
          <w:rFonts w:cs="Arial"/>
          <w:u w:val="single"/>
        </w:rPr>
      </w:pPr>
      <w:r w:rsidRPr="00B228C7">
        <w:rPr>
          <w:rFonts w:cs="Arial"/>
          <w:u w:val="single"/>
        </w:rPr>
        <w:t>Integralną częścią SWZ są załączniki:</w:t>
      </w:r>
    </w:p>
    <w:p w:rsidR="00BC392C" w:rsidRPr="00B228C7" w:rsidRDefault="00BC392C" w:rsidP="001B199B">
      <w:pPr>
        <w:ind w:firstLine="495"/>
        <w:rPr>
          <w:rFonts w:cs="Arial"/>
          <w:u w:val="single"/>
        </w:rPr>
      </w:pPr>
    </w:p>
    <w:p w:rsidR="00C16CBD" w:rsidRDefault="001B199B">
      <w:pPr>
        <w:pStyle w:val="Akapitzlist"/>
        <w:ind w:left="495"/>
        <w:jc w:val="both"/>
        <w:rPr>
          <w:rFonts w:cs="Arial"/>
        </w:rPr>
      </w:pPr>
      <w:r w:rsidRPr="00B228C7">
        <w:rPr>
          <w:rFonts w:cs="Arial"/>
        </w:rPr>
        <w:t xml:space="preserve">Załącznik </w:t>
      </w:r>
      <w:r w:rsidR="00965435">
        <w:rPr>
          <w:rFonts w:cs="Arial"/>
        </w:rPr>
        <w:t>n</w:t>
      </w:r>
      <w:r w:rsidR="00AA235E">
        <w:rPr>
          <w:rFonts w:cs="Arial"/>
        </w:rPr>
        <w:t>r 1</w:t>
      </w:r>
      <w:r w:rsidR="00C16CBD">
        <w:rPr>
          <w:rFonts w:cs="Arial"/>
        </w:rPr>
        <w:t xml:space="preserve"> –</w:t>
      </w:r>
      <w:r w:rsidR="00C16CBD" w:rsidRPr="00B228C7">
        <w:rPr>
          <w:rFonts w:cs="Arial"/>
        </w:rPr>
        <w:t>Formularz oferty</w:t>
      </w:r>
      <w:r w:rsidR="005470A8">
        <w:rPr>
          <w:rFonts w:cs="Arial"/>
        </w:rPr>
        <w:t>,</w:t>
      </w:r>
    </w:p>
    <w:p w:rsidR="00BC392C" w:rsidRPr="00B228C7" w:rsidRDefault="00AA235E">
      <w:pPr>
        <w:pStyle w:val="Akapitzlist"/>
        <w:ind w:left="495"/>
        <w:jc w:val="both"/>
        <w:rPr>
          <w:rFonts w:cs="Arial"/>
        </w:rPr>
      </w:pPr>
      <w:r>
        <w:rPr>
          <w:rFonts w:cs="Arial"/>
        </w:rPr>
        <w:t>Załącznik nr 2</w:t>
      </w:r>
      <w:r w:rsidR="00C16CBD">
        <w:rPr>
          <w:rFonts w:cs="Arial"/>
        </w:rPr>
        <w:t xml:space="preserve"> - </w:t>
      </w:r>
      <w:r w:rsidR="00594B48" w:rsidRPr="00B228C7">
        <w:rPr>
          <w:rFonts w:cs="Arial"/>
        </w:rPr>
        <w:t xml:space="preserve">Oświadczenie </w:t>
      </w:r>
      <w:r w:rsidR="00F11FB5">
        <w:rPr>
          <w:rFonts w:cs="Arial"/>
        </w:rPr>
        <w:t xml:space="preserve">dotyczące nie </w:t>
      </w:r>
      <w:r w:rsidR="003B5EAB">
        <w:rPr>
          <w:rFonts w:cs="Arial"/>
        </w:rPr>
        <w:t xml:space="preserve">podlegania wykluczeniu oraz </w:t>
      </w:r>
      <w:r w:rsidR="00594B48" w:rsidRPr="00B228C7">
        <w:rPr>
          <w:rFonts w:cs="Arial"/>
        </w:rPr>
        <w:t>spełnienia warunków udziału w postępowaniu</w:t>
      </w:r>
      <w:r w:rsidR="005470A8">
        <w:rPr>
          <w:rFonts w:cs="Arial"/>
        </w:rPr>
        <w:t>,</w:t>
      </w:r>
    </w:p>
    <w:p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AA235E">
        <w:rPr>
          <w:rFonts w:cs="Arial"/>
        </w:rPr>
        <w:t>r 3</w:t>
      </w:r>
      <w:r w:rsidRPr="00B228C7">
        <w:rPr>
          <w:rFonts w:cs="Arial"/>
        </w:rPr>
        <w:t xml:space="preserve"> – Oświadczenie o przynależności lub braku przynależności do grupy kapitałowej</w:t>
      </w:r>
    </w:p>
    <w:p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AA235E">
        <w:rPr>
          <w:rFonts w:cs="Arial"/>
        </w:rPr>
        <w:t>4</w:t>
      </w:r>
      <w:r w:rsidRPr="00B228C7">
        <w:rPr>
          <w:rFonts w:cs="Arial"/>
        </w:rPr>
        <w:t xml:space="preserve"> – Zobowiązanie podmiotu trzeciego do oddania do dyspozycji niezbędnych zasobów</w:t>
      </w:r>
      <w:r w:rsidR="005470A8">
        <w:rPr>
          <w:rFonts w:cs="Arial"/>
        </w:rPr>
        <w:t>,</w:t>
      </w:r>
    </w:p>
    <w:p w:rsidR="003B5EAB" w:rsidRPr="00FE55C2" w:rsidRDefault="003B5EAB" w:rsidP="008600A6">
      <w:pPr>
        <w:pStyle w:val="Akapitzlist"/>
        <w:ind w:left="495"/>
        <w:jc w:val="both"/>
        <w:rPr>
          <w:rFonts w:cs="Arial"/>
        </w:rPr>
      </w:pPr>
      <w:r w:rsidRPr="00B228C7">
        <w:rPr>
          <w:rFonts w:cs="Arial"/>
        </w:rPr>
        <w:t xml:space="preserve">Załącznik nr </w:t>
      </w:r>
      <w:r w:rsidR="00AA235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r w:rsidR="005470A8">
        <w:rPr>
          <w:rFonts w:cs="Arial"/>
        </w:rPr>
        <w:t>,</w:t>
      </w:r>
    </w:p>
    <w:p w:rsidR="003B5EAB" w:rsidRDefault="003B5EAB" w:rsidP="00B228C7">
      <w:pPr>
        <w:ind w:left="495"/>
        <w:jc w:val="both"/>
        <w:rPr>
          <w:rFonts w:cs="Arial"/>
        </w:rPr>
      </w:pPr>
      <w:r w:rsidRPr="00663E93">
        <w:rPr>
          <w:rFonts w:cs="Arial"/>
        </w:rPr>
        <w:t xml:space="preserve">Załącznik nr </w:t>
      </w:r>
      <w:r w:rsidR="00AA235E">
        <w:rPr>
          <w:rFonts w:cs="Arial"/>
        </w:rPr>
        <w:t>6</w:t>
      </w:r>
      <w:r w:rsidRPr="00663E93">
        <w:rPr>
          <w:rFonts w:cs="Arial"/>
        </w:rPr>
        <w:t xml:space="preserve"> – Projekt</w:t>
      </w:r>
      <w:r w:rsidR="00DA29A2">
        <w:rPr>
          <w:rFonts w:cs="Arial"/>
        </w:rPr>
        <w:t xml:space="preserve"> umowy</w:t>
      </w:r>
      <w:r w:rsidR="005470A8">
        <w:rPr>
          <w:rFonts w:cs="Arial"/>
        </w:rPr>
        <w:t>,</w:t>
      </w:r>
    </w:p>
    <w:p w:rsidR="007963B4" w:rsidRPr="00117F0F" w:rsidRDefault="003B5EAB" w:rsidP="00117F0F">
      <w:pPr>
        <w:ind w:firstLine="495"/>
        <w:jc w:val="both"/>
        <w:rPr>
          <w:rFonts w:cs="Arial"/>
        </w:rPr>
        <w:sectPr w:rsidR="007963B4" w:rsidRPr="00117F0F" w:rsidSect="00B228C7">
          <w:headerReference w:type="default" r:id="rId18"/>
          <w:footerReference w:type="default" r:id="rId19"/>
          <w:pgSz w:w="11906" w:h="16838"/>
          <w:pgMar w:top="1440" w:right="1080" w:bottom="1440" w:left="1080" w:header="284" w:footer="708" w:gutter="0"/>
          <w:cols w:space="708"/>
          <w:docGrid w:linePitch="360"/>
        </w:sectPr>
      </w:pPr>
      <w:r w:rsidRPr="00B228C7">
        <w:rPr>
          <w:rFonts w:cs="Arial"/>
        </w:rPr>
        <w:t xml:space="preserve">Załącznik </w:t>
      </w:r>
      <w:r w:rsidR="00E51608" w:rsidRPr="00B228C7">
        <w:rPr>
          <w:rFonts w:cs="Arial"/>
        </w:rPr>
        <w:t>n</w:t>
      </w:r>
      <w:r w:rsidRPr="00B228C7">
        <w:rPr>
          <w:rFonts w:cs="Arial"/>
        </w:rPr>
        <w:t xml:space="preserve">r </w:t>
      </w:r>
      <w:r w:rsidR="00AA235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rsidR="00C16CBD" w:rsidRDefault="00C16CBD" w:rsidP="00117F0F">
      <w:pPr>
        <w:rPr>
          <w:sz w:val="2"/>
          <w:szCs w:val="2"/>
        </w:rPr>
        <w:sectPr w:rsidR="00C16CBD">
          <w:footerReference w:type="default" r:id="rId20"/>
          <w:pgSz w:w="11900" w:h="16840"/>
          <w:pgMar w:top="1242" w:right="0" w:bottom="1237" w:left="0" w:header="0" w:footer="3" w:gutter="0"/>
          <w:cols w:space="720"/>
          <w:noEndnote/>
          <w:docGrid w:linePitch="360"/>
        </w:sectPr>
      </w:pPr>
    </w:p>
    <w:p w:rsidR="002C4999" w:rsidRDefault="002C4999" w:rsidP="00AC2FB1">
      <w:pPr>
        <w:rPr>
          <w:w w:val="108"/>
          <w:sz w:val="20"/>
          <w:shd w:val="clear" w:color="auto" w:fill="FFFFFF"/>
          <w:lang w:bidi="he-IL"/>
        </w:rPr>
        <w:sectPr w:rsidR="002C4999" w:rsidSect="00F4574F">
          <w:footerReference w:type="default" r:id="rId21"/>
          <w:pgSz w:w="11906" w:h="16838"/>
          <w:pgMar w:top="1247" w:right="1417" w:bottom="1417" w:left="1417" w:header="708" w:footer="708" w:gutter="0"/>
          <w:cols w:space="708"/>
          <w:docGrid w:linePitch="360"/>
        </w:sectPr>
      </w:pPr>
    </w:p>
    <w:p w:rsidR="00C16CBD" w:rsidRPr="00C16CBD" w:rsidRDefault="00C16CBD" w:rsidP="00C16CBD">
      <w:bookmarkStart w:id="18" w:name="_Toc20427723"/>
    </w:p>
    <w:p w:rsidR="00C16CBD" w:rsidRPr="00026839" w:rsidRDefault="00D91E6B" w:rsidP="00C16CBD">
      <w:pPr>
        <w:pStyle w:val="Nagwek1"/>
        <w:spacing w:line="240" w:lineRule="auto"/>
        <w:jc w:val="right"/>
        <w:rPr>
          <w:rFonts w:ascii="Cambria" w:hAnsi="Cambria"/>
          <w:b w:val="0"/>
        </w:rPr>
      </w:pPr>
      <w:r>
        <w:rPr>
          <w:rFonts w:ascii="Cambria" w:hAnsi="Cambria"/>
          <w:b w:val="0"/>
        </w:rPr>
        <w:t>Załącznik nr 1</w:t>
      </w:r>
      <w:r w:rsidR="00C16CBD" w:rsidRPr="00026839">
        <w:rPr>
          <w:rFonts w:ascii="Cambria" w:hAnsi="Cambria"/>
          <w:b w:val="0"/>
        </w:rPr>
        <w:t xml:space="preserve"> do SWZ</w:t>
      </w:r>
      <w:bookmarkEnd w:id="18"/>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982268" w:rsidRDefault="00C16CBD" w:rsidP="00C16CBD">
      <w:pPr>
        <w:tabs>
          <w:tab w:val="left" w:pos="567"/>
          <w:tab w:val="left" w:pos="2096"/>
          <w:tab w:val="left" w:pos="8730"/>
          <w:tab w:val="left" w:pos="9185"/>
        </w:tabs>
        <w:jc w:val="both"/>
        <w:rPr>
          <w:rFonts w:ascii="Cambria" w:hAnsi="Cambria" w:cs="Arial"/>
          <w:color w:val="BFBFBF" w:themeColor="background1" w:themeShade="BF"/>
        </w:rPr>
      </w:pPr>
      <w:r w:rsidRPr="00982268">
        <w:rPr>
          <w:rFonts w:ascii="Cambria" w:hAnsi="Cambria" w:cs="Arial"/>
          <w:color w:val="BFBFBF" w:themeColor="background1" w:themeShade="BF"/>
        </w:rPr>
        <w:t>...................................................................</w:t>
      </w: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r w:rsidRPr="00171CB0">
        <w:rPr>
          <w:rFonts w:ascii="Cambria" w:hAnsi="Cambria" w:cs="Arial"/>
          <w:color w:val="000000"/>
          <w:sz w:val="18"/>
          <w:szCs w:val="18"/>
        </w:rPr>
        <w:t>(nazwa Wykonawcy(ów) / dokładny adres</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r w:rsidRPr="00171CB0">
        <w:rPr>
          <w:rFonts w:ascii="Cambria" w:hAnsi="Cambria" w:cs="Arial"/>
          <w:color w:val="000000"/>
          <w:sz w:val="18"/>
          <w:szCs w:val="18"/>
        </w:rPr>
        <w:t xml:space="preserve">kontakt/ adres e-mail / </w:t>
      </w:r>
      <w:r w:rsidRPr="00171CB0">
        <w:rPr>
          <w:rFonts w:ascii="Cambria" w:hAnsi="Cambria" w:cs="Arial"/>
          <w:color w:val="000000"/>
          <w:sz w:val="18"/>
          <w:szCs w:val="18"/>
          <w:lang w:val="de-DE"/>
        </w:rPr>
        <w:t>NIP)</w:t>
      </w:r>
    </w:p>
    <w:p w:rsidR="00C16CBD" w:rsidRDefault="00C16CBD" w:rsidP="00C16CBD">
      <w:pPr>
        <w:tabs>
          <w:tab w:val="left" w:pos="567"/>
          <w:tab w:val="left" w:pos="2096"/>
          <w:tab w:val="left" w:pos="8730"/>
          <w:tab w:val="left" w:pos="9185"/>
        </w:tabs>
        <w:jc w:val="both"/>
        <w:rPr>
          <w:rFonts w:ascii="Cambria" w:hAnsi="Cambria" w:cs="Arial"/>
          <w:color w:val="000000"/>
          <w:sz w:val="18"/>
          <w:szCs w:val="18"/>
          <w:lang w:val="de-DE"/>
        </w:rPr>
      </w:pPr>
    </w:p>
    <w:p w:rsidR="00C16CBD" w:rsidRPr="00171CB0" w:rsidRDefault="00C16CBD" w:rsidP="00C16CBD">
      <w:pPr>
        <w:tabs>
          <w:tab w:val="left" w:pos="567"/>
          <w:tab w:val="left" w:pos="2096"/>
          <w:tab w:val="left" w:pos="8730"/>
          <w:tab w:val="left" w:pos="9185"/>
        </w:tabs>
        <w:jc w:val="both"/>
        <w:rPr>
          <w:rFonts w:ascii="Cambria" w:hAnsi="Cambria" w:cs="Arial"/>
          <w:color w:val="000000"/>
          <w:sz w:val="18"/>
          <w:szCs w:val="18"/>
        </w:rPr>
      </w:pPr>
    </w:p>
    <w:p w:rsidR="00C16CBD" w:rsidRPr="009E0657" w:rsidRDefault="00C16CBD" w:rsidP="00C16CBD">
      <w:pPr>
        <w:keepNext/>
        <w:jc w:val="center"/>
        <w:rPr>
          <w:rFonts w:ascii="Cambria" w:hAnsi="Cambria" w:cs="Arial"/>
          <w:b/>
          <w:bCs/>
          <w:u w:val="single"/>
        </w:rPr>
      </w:pPr>
      <w:r w:rsidRPr="009E0657">
        <w:rPr>
          <w:rFonts w:ascii="Cambria" w:hAnsi="Cambria" w:cs="Arial"/>
          <w:b/>
          <w:bCs/>
          <w:u w:val="single"/>
          <w:lang w:val="de-DE"/>
        </w:rPr>
        <w:t xml:space="preserve">OFERTA DLA </w:t>
      </w:r>
      <w:r w:rsidRPr="009E0657">
        <w:rPr>
          <w:rFonts w:ascii="Cambria" w:hAnsi="Cambria" w:cs="Arial"/>
          <w:b/>
          <w:bCs/>
          <w:u w:val="single"/>
        </w:rPr>
        <w:t>GMINY JASTRZĘBIA</w:t>
      </w:r>
    </w:p>
    <w:p w:rsidR="00C16CBD" w:rsidRPr="00EF2104" w:rsidRDefault="00C16CBD" w:rsidP="00C16CBD">
      <w:pPr>
        <w:keepNext/>
        <w:jc w:val="both"/>
        <w:rPr>
          <w:rFonts w:ascii="Cambria" w:hAnsi="Cambria" w:cs="Arial"/>
          <w:b/>
          <w:bCs/>
          <w:color w:val="000000"/>
        </w:rPr>
      </w:pPr>
    </w:p>
    <w:p w:rsidR="00C16CBD" w:rsidRDefault="00C16CBD" w:rsidP="00C16CBD">
      <w:pPr>
        <w:tabs>
          <w:tab w:val="left" w:pos="-3852"/>
        </w:tabs>
        <w:ind w:left="5954"/>
        <w:jc w:val="right"/>
        <w:rPr>
          <w:rFonts w:ascii="Cambria" w:hAnsi="Cambria"/>
          <w:b/>
        </w:rPr>
      </w:pPr>
      <w:r w:rsidRPr="00EF2104">
        <w:rPr>
          <w:rFonts w:ascii="Cambria" w:hAnsi="Cambria"/>
          <w:b/>
        </w:rPr>
        <w:t xml:space="preserve">GMINA </w:t>
      </w:r>
      <w:r>
        <w:rPr>
          <w:rFonts w:ascii="Cambria" w:hAnsi="Cambria"/>
          <w:b/>
        </w:rPr>
        <w:t>JASTRZĘBIA</w:t>
      </w:r>
    </w:p>
    <w:p w:rsidR="00C16CBD" w:rsidRDefault="00C16CBD" w:rsidP="00C16CBD">
      <w:pPr>
        <w:tabs>
          <w:tab w:val="left" w:pos="-3852"/>
        </w:tabs>
        <w:ind w:left="5954"/>
        <w:jc w:val="right"/>
        <w:rPr>
          <w:rFonts w:ascii="Cambria" w:hAnsi="Cambria"/>
          <w:b/>
        </w:rPr>
      </w:pPr>
      <w:r>
        <w:rPr>
          <w:rFonts w:ascii="Cambria" w:hAnsi="Cambria"/>
          <w:b/>
        </w:rPr>
        <w:t>JASTRZĘBIA 110</w:t>
      </w:r>
    </w:p>
    <w:p w:rsidR="00C16CBD" w:rsidRPr="00507531" w:rsidRDefault="00C16CBD" w:rsidP="00C16CBD">
      <w:pPr>
        <w:tabs>
          <w:tab w:val="left" w:pos="-3852"/>
        </w:tabs>
        <w:ind w:left="5954"/>
        <w:jc w:val="right"/>
        <w:rPr>
          <w:rFonts w:ascii="Cambria" w:hAnsi="Cambria"/>
          <w:b/>
        </w:rPr>
      </w:pPr>
      <w:r>
        <w:rPr>
          <w:rFonts w:ascii="Cambria" w:hAnsi="Cambria"/>
          <w:b/>
        </w:rPr>
        <w:t>26-631 JASTRZĘBIA</w:t>
      </w:r>
    </w:p>
    <w:p w:rsidR="00C16CBD" w:rsidRPr="000605BC" w:rsidRDefault="00C16CBD" w:rsidP="00C16CBD">
      <w:pPr>
        <w:pStyle w:val="Nagwek1"/>
        <w:spacing w:line="240" w:lineRule="auto"/>
        <w:rPr>
          <w:rFonts w:ascii="Cambria" w:hAnsi="Cambria"/>
        </w:rPr>
      </w:pPr>
    </w:p>
    <w:p w:rsidR="00C16CBD" w:rsidRPr="00F91624" w:rsidRDefault="00C16CBD" w:rsidP="00C16CBD">
      <w:pPr>
        <w:spacing w:line="240" w:lineRule="auto"/>
        <w:jc w:val="both"/>
        <w:rPr>
          <w:rFonts w:ascii="Cambria" w:eastAsia="Lucida Sans Unicode" w:hAnsi="Cambria"/>
          <w:b/>
          <w:i/>
          <w:color w:val="FF0000"/>
        </w:rPr>
      </w:pPr>
      <w:bookmarkStart w:id="19" w:name="_Toc20427725"/>
      <w:r>
        <w:rPr>
          <w:rFonts w:ascii="Cambria" w:hAnsi="Cambria" w:cs="Arial"/>
        </w:rPr>
        <w:t>W nawiązaniu do ogłoszenia o przetargu nieograniczonym,</w:t>
      </w:r>
      <w:r>
        <w:rPr>
          <w:rFonts w:ascii="Cambria" w:hAnsi="Cambria" w:cs="Arial"/>
          <w:b/>
          <w:bCs/>
        </w:rPr>
        <w:t xml:space="preserve"> o nazwie </w:t>
      </w:r>
      <w:r w:rsidR="00117F0F">
        <w:rPr>
          <w:rFonts w:ascii="Cambria" w:eastAsia="Lucida Sans Unicode" w:hAnsi="Cambria"/>
          <w:b/>
          <w:i/>
        </w:rPr>
        <w:t>,,Z</w:t>
      </w:r>
      <w:r w:rsidRPr="004528ED">
        <w:rPr>
          <w:rFonts w:ascii="Cambria" w:eastAsia="Lucida Sans Unicode" w:hAnsi="Cambria"/>
          <w:b/>
          <w:i/>
        </w:rPr>
        <w:t>agospodarowanie odpadów komunalnych</w:t>
      </w:r>
      <w:r>
        <w:rPr>
          <w:rFonts w:ascii="Cambria" w:eastAsia="Lucida Sans Unicode" w:hAnsi="Cambria"/>
          <w:b/>
          <w:i/>
        </w:rPr>
        <w:t xml:space="preserve"> z nieruchomości zamieszkałych</w:t>
      </w:r>
      <w:r w:rsidRPr="004528ED">
        <w:rPr>
          <w:rFonts w:ascii="Cambria" w:eastAsia="Lucida Sans Unicode" w:hAnsi="Cambria"/>
          <w:b/>
          <w:i/>
        </w:rPr>
        <w:t xml:space="preserve"> z terenu Gminy </w:t>
      </w:r>
      <w:r>
        <w:rPr>
          <w:rFonts w:ascii="Cambria" w:eastAsia="Lucida Sans Unicode" w:hAnsi="Cambria"/>
          <w:b/>
          <w:i/>
        </w:rPr>
        <w:t>Jastrzębia oraz z Punktu Selektywnej Zbiórki Odpadów Komunalnych w Jastrzębi</w:t>
      </w:r>
      <w:r w:rsidRPr="004528ED">
        <w:rPr>
          <w:rFonts w:ascii="Cambria" w:eastAsia="Lucida Sans Unicode" w:hAnsi="Cambria"/>
          <w:b/>
          <w:i/>
        </w:rPr>
        <w:t>”</w:t>
      </w:r>
    </w:p>
    <w:p w:rsidR="00C16CBD" w:rsidRPr="00ED4D1A" w:rsidRDefault="00C16CBD" w:rsidP="00C16CBD"/>
    <w:bookmarkEnd w:id="19"/>
    <w:p w:rsidR="00D05288" w:rsidRDefault="00D05288" w:rsidP="00D05288">
      <w:pPr>
        <w:pStyle w:val="BodyTextIndent31"/>
        <w:spacing w:before="120" w:after="120" w:line="240" w:lineRule="auto"/>
        <w:jc w:val="both"/>
        <w:rPr>
          <w:rFonts w:ascii="Cambria" w:hAnsi="Cambria" w:cstheme="minorHAnsi"/>
          <w:b w:val="0"/>
          <w:sz w:val="22"/>
          <w:szCs w:val="22"/>
          <w:u w:val="single"/>
        </w:rPr>
      </w:pPr>
    </w:p>
    <w:p w:rsidR="001B79C0" w:rsidRDefault="001B79C0" w:rsidP="001B79C0">
      <w:pPr>
        <w:pStyle w:val="Nagwek1"/>
        <w:keepNext w:val="0"/>
        <w:keepLines w:val="0"/>
        <w:widowControl w:val="0"/>
        <w:numPr>
          <w:ilvl w:val="0"/>
          <w:numId w:val="53"/>
        </w:numPr>
        <w:suppressAutoHyphens/>
        <w:adjustRightInd w:val="0"/>
        <w:spacing w:before="0" w:line="240" w:lineRule="auto"/>
        <w:ind w:left="284" w:hanging="284"/>
        <w:jc w:val="both"/>
        <w:textAlignment w:val="baseline"/>
        <w:rPr>
          <w:rFonts w:ascii="Cambria" w:hAnsi="Cambria" w:cs="Arial"/>
          <w:bCs w:val="0"/>
        </w:rPr>
      </w:pPr>
      <w:r w:rsidRPr="00E026E1">
        <w:rPr>
          <w:rFonts w:ascii="Cambria" w:hAnsi="Cambria" w:cs="Arial"/>
          <w:bCs w:val="0"/>
        </w:rPr>
        <w:t xml:space="preserve">Oferuję wykonanie </w:t>
      </w:r>
      <w:r>
        <w:rPr>
          <w:rFonts w:ascii="Cambria" w:hAnsi="Cambria" w:cs="Arial"/>
          <w:bCs w:val="0"/>
        </w:rPr>
        <w:t xml:space="preserve">części nr 2 </w:t>
      </w:r>
      <w:r w:rsidRPr="00E026E1">
        <w:rPr>
          <w:rFonts w:ascii="Cambria" w:hAnsi="Cambria" w:cs="Arial"/>
          <w:bCs w:val="0"/>
        </w:rPr>
        <w:t xml:space="preserve">przedmiotu zamówienia w zakresie objętym </w:t>
      </w:r>
      <w:r>
        <w:rPr>
          <w:rFonts w:ascii="Cambria" w:hAnsi="Cambria" w:cs="Arial"/>
          <w:bCs w:val="0"/>
        </w:rPr>
        <w:t>Specyfikacją Istotnych Warunków Z</w:t>
      </w:r>
      <w:r w:rsidRPr="00E026E1">
        <w:rPr>
          <w:rFonts w:ascii="Cambria" w:hAnsi="Cambria" w:cs="Arial"/>
          <w:bCs w:val="0"/>
        </w:rPr>
        <w:t>amówienia (SIWZ) oraz na warunkach określonych we wzorze umowy za wynagrodzeniem w wysokości:</w:t>
      </w:r>
    </w:p>
    <w:p w:rsidR="001B79C0" w:rsidRPr="004D4F6C" w:rsidRDefault="001B79C0" w:rsidP="001B79C0">
      <w:pPr>
        <w:pStyle w:val="BodyTextIndent31"/>
        <w:spacing w:before="240" w:after="120" w:line="240" w:lineRule="auto"/>
        <w:ind w:hanging="76"/>
        <w:jc w:val="both"/>
        <w:rPr>
          <w:rFonts w:ascii="Cambria" w:hAnsi="Cambria" w:cstheme="minorHAnsi"/>
          <w:sz w:val="24"/>
          <w:szCs w:val="22"/>
          <w:u w:val="none"/>
        </w:rPr>
      </w:pPr>
      <w:r w:rsidRPr="004D4F6C">
        <w:rPr>
          <w:rFonts w:ascii="Cambria" w:hAnsi="Cambria" w:cstheme="minorHAnsi"/>
          <w:sz w:val="24"/>
          <w:szCs w:val="22"/>
          <w:u w:val="none"/>
        </w:rPr>
        <w:t>CENA OFERTY BRUTTO:   ……………</w:t>
      </w:r>
      <w:r>
        <w:rPr>
          <w:rFonts w:ascii="Cambria" w:hAnsi="Cambria" w:cstheme="minorHAnsi"/>
          <w:sz w:val="24"/>
          <w:szCs w:val="22"/>
          <w:u w:val="none"/>
        </w:rPr>
        <w:t>…………….………………</w:t>
      </w:r>
      <w:r w:rsidRPr="004D4F6C">
        <w:rPr>
          <w:rFonts w:ascii="Cambria" w:hAnsi="Cambria" w:cstheme="minorHAnsi"/>
          <w:sz w:val="24"/>
          <w:szCs w:val="22"/>
          <w:u w:val="none"/>
        </w:rPr>
        <w:t>…………………………..……… zł</w:t>
      </w:r>
    </w:p>
    <w:p w:rsidR="001B79C0" w:rsidRPr="004D4F6C" w:rsidRDefault="001B79C0" w:rsidP="001B79C0">
      <w:pPr>
        <w:pStyle w:val="BodyTextIndent31"/>
        <w:spacing w:before="120" w:after="120" w:line="240" w:lineRule="auto"/>
        <w:ind w:hanging="76"/>
        <w:jc w:val="both"/>
        <w:rPr>
          <w:rFonts w:ascii="Cambria" w:hAnsi="Cambria" w:cstheme="minorHAnsi"/>
          <w:b w:val="0"/>
          <w:sz w:val="22"/>
          <w:szCs w:val="22"/>
          <w:u w:val="none"/>
        </w:rPr>
      </w:pPr>
      <w:r w:rsidRPr="004D4F6C">
        <w:rPr>
          <w:rFonts w:ascii="Cambria" w:hAnsi="Cambria" w:cstheme="minorHAnsi"/>
          <w:b w:val="0"/>
          <w:sz w:val="22"/>
          <w:szCs w:val="22"/>
          <w:u w:val="none"/>
        </w:rPr>
        <w:t>słownie: ............................................................................................................................................</w:t>
      </w:r>
      <w:r>
        <w:rPr>
          <w:rFonts w:ascii="Cambria" w:hAnsi="Cambria" w:cstheme="minorHAnsi"/>
          <w:b w:val="0"/>
          <w:sz w:val="22"/>
          <w:szCs w:val="22"/>
          <w:u w:val="none"/>
        </w:rPr>
        <w:t>................................</w:t>
      </w:r>
    </w:p>
    <w:p w:rsidR="001B79C0" w:rsidRPr="004D4F6C" w:rsidRDefault="001B79C0" w:rsidP="001B79C0">
      <w:pPr>
        <w:pStyle w:val="BodyTextIndent31"/>
        <w:spacing w:before="120" w:after="120" w:line="240" w:lineRule="auto"/>
        <w:ind w:hanging="76"/>
        <w:jc w:val="both"/>
        <w:rPr>
          <w:rFonts w:ascii="Cambria" w:hAnsi="Cambria" w:cstheme="minorHAnsi"/>
          <w:b w:val="0"/>
          <w:sz w:val="22"/>
          <w:szCs w:val="22"/>
          <w:u w:val="none"/>
        </w:rPr>
      </w:pPr>
      <w:r w:rsidRPr="004D4F6C">
        <w:rPr>
          <w:rFonts w:ascii="Cambria" w:hAnsi="Cambria" w:cstheme="minorHAnsi"/>
          <w:b w:val="0"/>
          <w:sz w:val="22"/>
          <w:szCs w:val="22"/>
          <w:u w:val="none"/>
        </w:rPr>
        <w:t>……………………………………………………………………</w:t>
      </w:r>
      <w:r>
        <w:rPr>
          <w:rFonts w:ascii="Cambria" w:hAnsi="Cambria" w:cstheme="minorHAnsi"/>
          <w:b w:val="0"/>
          <w:sz w:val="22"/>
          <w:szCs w:val="22"/>
          <w:u w:val="none"/>
        </w:rPr>
        <w:t>……………………………………………………………………</w:t>
      </w:r>
    </w:p>
    <w:p w:rsidR="001B79C0" w:rsidRPr="004D4F6C" w:rsidRDefault="001B79C0" w:rsidP="001B79C0">
      <w:pPr>
        <w:pStyle w:val="BodyTextIndent31"/>
        <w:spacing w:after="120" w:line="240" w:lineRule="auto"/>
        <w:ind w:firstLine="0"/>
        <w:jc w:val="both"/>
        <w:rPr>
          <w:rFonts w:ascii="Cambria" w:hAnsi="Cambria" w:cstheme="minorHAnsi"/>
          <w:b w:val="0"/>
          <w:sz w:val="22"/>
          <w:szCs w:val="22"/>
          <w:u w:val="none"/>
        </w:rPr>
      </w:pPr>
      <w:r w:rsidRPr="004D4F6C">
        <w:rPr>
          <w:rFonts w:ascii="Cambria" w:hAnsi="Cambria" w:cstheme="minorHAnsi"/>
          <w:b w:val="0"/>
          <w:sz w:val="22"/>
          <w:szCs w:val="22"/>
          <w:u w:val="none"/>
        </w:rPr>
        <w:t>Cena netto: .......</w:t>
      </w:r>
      <w:r>
        <w:rPr>
          <w:rFonts w:ascii="Cambria" w:hAnsi="Cambria" w:cstheme="minorHAnsi"/>
          <w:b w:val="0"/>
          <w:sz w:val="22"/>
          <w:szCs w:val="22"/>
          <w:u w:val="none"/>
        </w:rPr>
        <w:t>..........................................................................................</w:t>
      </w:r>
      <w:r w:rsidRPr="004D4F6C">
        <w:rPr>
          <w:rFonts w:ascii="Cambria" w:hAnsi="Cambria" w:cstheme="minorHAnsi"/>
          <w:b w:val="0"/>
          <w:sz w:val="22"/>
          <w:szCs w:val="22"/>
          <w:u w:val="none"/>
        </w:rPr>
        <w:t>................................................................ zł</w:t>
      </w:r>
    </w:p>
    <w:p w:rsidR="001B79C0" w:rsidRPr="004D4F6C" w:rsidRDefault="001B79C0" w:rsidP="001B79C0">
      <w:pPr>
        <w:pStyle w:val="BodyTextIndent31"/>
        <w:spacing w:after="120" w:line="240" w:lineRule="auto"/>
        <w:ind w:firstLine="0"/>
        <w:jc w:val="both"/>
        <w:rPr>
          <w:rFonts w:ascii="Cambria" w:hAnsi="Cambria" w:cstheme="minorHAnsi"/>
          <w:b w:val="0"/>
          <w:sz w:val="22"/>
          <w:szCs w:val="22"/>
          <w:u w:val="none"/>
        </w:rPr>
      </w:pPr>
      <w:r w:rsidRPr="004D4F6C">
        <w:rPr>
          <w:rFonts w:ascii="Cambria" w:hAnsi="Cambria" w:cstheme="minorHAnsi"/>
          <w:b w:val="0"/>
          <w:sz w:val="22"/>
          <w:szCs w:val="22"/>
          <w:u w:val="none"/>
        </w:rPr>
        <w:t>w tym VAT …………….% w wysokości: ............................................................... zł</w:t>
      </w:r>
    </w:p>
    <w:p w:rsidR="001B79C0" w:rsidRDefault="001B79C0" w:rsidP="001B79C0">
      <w:pPr>
        <w:pStyle w:val="BodyTextIndent31"/>
        <w:spacing w:before="120" w:after="120" w:line="240" w:lineRule="auto"/>
        <w:ind w:hanging="76"/>
        <w:jc w:val="both"/>
        <w:rPr>
          <w:rFonts w:ascii="Cambria" w:hAnsi="Cambria" w:cstheme="minorHAnsi"/>
          <w:b w:val="0"/>
          <w:sz w:val="22"/>
          <w:szCs w:val="22"/>
          <w:u w:val="single"/>
        </w:rPr>
      </w:pPr>
      <w:r w:rsidRPr="004D4F6C">
        <w:rPr>
          <w:rFonts w:ascii="Cambria" w:hAnsi="Cambria" w:cstheme="minorHAnsi"/>
          <w:b w:val="0"/>
          <w:sz w:val="22"/>
          <w:szCs w:val="22"/>
          <w:u w:val="single"/>
        </w:rPr>
        <w:t xml:space="preserve">Szczegółową kalkulację ceny oferty przedstawiamy w poniższej  Tabeli kosztowej. </w:t>
      </w:r>
    </w:p>
    <w:p w:rsidR="001B79C0" w:rsidRPr="004D4F6C" w:rsidRDefault="001B79C0" w:rsidP="001B79C0">
      <w:pPr>
        <w:pStyle w:val="BodyTextIndent31"/>
        <w:spacing w:before="120" w:after="120" w:line="240" w:lineRule="auto"/>
        <w:jc w:val="both"/>
        <w:rPr>
          <w:rFonts w:ascii="Cambria" w:hAnsi="Cambria" w:cstheme="minorHAnsi"/>
          <w:b w:val="0"/>
          <w:sz w:val="22"/>
          <w:szCs w:val="22"/>
          <w:u w:val="single"/>
        </w:rPr>
      </w:pPr>
    </w:p>
    <w:p w:rsidR="00C16CBD" w:rsidRDefault="00C16CBD" w:rsidP="00C16CBD">
      <w:pPr>
        <w:pStyle w:val="BodyTextIndent31"/>
        <w:spacing w:before="120" w:after="120" w:line="240" w:lineRule="auto"/>
        <w:ind w:left="454" w:firstLine="0"/>
        <w:jc w:val="both"/>
        <w:rPr>
          <w:rFonts w:asciiTheme="minorHAnsi" w:hAnsiTheme="minorHAnsi" w:cstheme="minorHAnsi"/>
          <w:b w:val="0"/>
          <w:sz w:val="22"/>
          <w:szCs w:val="22"/>
          <w:u w:val="none"/>
        </w:rPr>
      </w:pPr>
    </w:p>
    <w:p w:rsidR="00C16CBD" w:rsidRPr="006B51FB" w:rsidRDefault="00D05288" w:rsidP="00C159C7">
      <w:pPr>
        <w:pStyle w:val="Akapitzlist"/>
        <w:numPr>
          <w:ilvl w:val="0"/>
          <w:numId w:val="53"/>
        </w:numPr>
        <w:ind w:left="284" w:hanging="284"/>
        <w:jc w:val="both"/>
        <w:rPr>
          <w:rFonts w:ascii="Cambria" w:hAnsi="Cambria"/>
          <w:b/>
        </w:rPr>
      </w:pPr>
      <w:r>
        <w:rPr>
          <w:rFonts w:ascii="Cambria" w:hAnsi="Cambria"/>
          <w:b/>
        </w:rPr>
        <w:t xml:space="preserve">Oświadczam, że w dniu dostarczenia odpadów do instalacji komunalnej  </w:t>
      </w:r>
      <w:r w:rsidR="00C16CBD" w:rsidRPr="006B51FB">
        <w:rPr>
          <w:rFonts w:ascii="Cambria" w:hAnsi="Cambria"/>
          <w:b/>
        </w:rPr>
        <w:t>zakończenie realizacji usługi będzie następowało:</w:t>
      </w:r>
    </w:p>
    <w:p w:rsidR="00C16CBD" w:rsidRPr="00E026E1" w:rsidRDefault="00C16CBD" w:rsidP="00C16CBD">
      <w:pPr>
        <w:pStyle w:val="Akapitzlist"/>
        <w:ind w:left="1068"/>
        <w:rPr>
          <w:rFonts w:ascii="Cambria" w:hAnsi="Cambria"/>
          <w:b/>
        </w:rPr>
      </w:pPr>
    </w:p>
    <w:p w:rsidR="00C16CBD" w:rsidRPr="00117F0F" w:rsidRDefault="00C16CBD" w:rsidP="00C159C7">
      <w:pPr>
        <w:pStyle w:val="Akapitzlist"/>
        <w:numPr>
          <w:ilvl w:val="0"/>
          <w:numId w:val="52"/>
        </w:numPr>
        <w:spacing w:after="160" w:line="259" w:lineRule="auto"/>
        <w:ind w:left="142" w:firstLine="425"/>
        <w:rPr>
          <w:rFonts w:ascii="Cambria" w:hAnsi="Cambria"/>
        </w:rPr>
      </w:pPr>
      <w:r>
        <w:rPr>
          <w:rFonts w:ascii="Cambria" w:hAnsi="Cambria"/>
        </w:rPr>
        <w:tab/>
      </w:r>
      <w:r w:rsidR="000B3943" w:rsidRPr="00117F0F">
        <w:rPr>
          <w:rFonts w:ascii="Cambria" w:hAnsi="Cambria"/>
        </w:rPr>
        <w:t>do godziny 20</w:t>
      </w:r>
      <w:r w:rsidRPr="00117F0F">
        <w:rPr>
          <w:rFonts w:ascii="Cambria" w:hAnsi="Cambria"/>
        </w:rPr>
        <w:t>:00 ( 40 pkt)</w:t>
      </w:r>
    </w:p>
    <w:p w:rsidR="00C16CBD" w:rsidRPr="00117F0F" w:rsidRDefault="000B3943" w:rsidP="00C159C7">
      <w:pPr>
        <w:pStyle w:val="Akapitzlist"/>
        <w:numPr>
          <w:ilvl w:val="0"/>
          <w:numId w:val="52"/>
        </w:numPr>
        <w:spacing w:after="160" w:line="259" w:lineRule="auto"/>
        <w:ind w:left="709" w:hanging="142"/>
        <w:rPr>
          <w:rFonts w:ascii="Cambria" w:hAnsi="Cambria"/>
        </w:rPr>
      </w:pPr>
      <w:r w:rsidRPr="00117F0F">
        <w:rPr>
          <w:rFonts w:ascii="Cambria" w:hAnsi="Cambria"/>
        </w:rPr>
        <w:tab/>
        <w:t>po godzinie 20</w:t>
      </w:r>
      <w:r w:rsidR="00117F0F" w:rsidRPr="00117F0F">
        <w:rPr>
          <w:rFonts w:ascii="Cambria" w:hAnsi="Cambria"/>
        </w:rPr>
        <w:t>:00 do godziny 22</w:t>
      </w:r>
      <w:r w:rsidR="00C16CBD" w:rsidRPr="00117F0F">
        <w:rPr>
          <w:rFonts w:ascii="Cambria" w:hAnsi="Cambria"/>
        </w:rPr>
        <w:t xml:space="preserve">:00  (20 </w:t>
      </w:r>
      <w:proofErr w:type="spellStart"/>
      <w:r w:rsidR="00C16CBD" w:rsidRPr="00117F0F">
        <w:rPr>
          <w:rFonts w:ascii="Cambria" w:hAnsi="Cambria"/>
        </w:rPr>
        <w:t>pkt</w:t>
      </w:r>
      <w:proofErr w:type="spellEnd"/>
      <w:r w:rsidR="00C16CBD" w:rsidRPr="00117F0F">
        <w:rPr>
          <w:rFonts w:ascii="Cambria" w:hAnsi="Cambria"/>
        </w:rPr>
        <w:t>)</w:t>
      </w:r>
    </w:p>
    <w:p w:rsidR="00C16CBD" w:rsidRPr="00117F0F" w:rsidRDefault="000B3943" w:rsidP="00C159C7">
      <w:pPr>
        <w:pStyle w:val="Akapitzlist"/>
        <w:numPr>
          <w:ilvl w:val="0"/>
          <w:numId w:val="52"/>
        </w:numPr>
        <w:spacing w:after="160" w:line="259" w:lineRule="auto"/>
        <w:ind w:left="709" w:hanging="142"/>
        <w:rPr>
          <w:rFonts w:ascii="Cambria" w:hAnsi="Cambria"/>
        </w:rPr>
      </w:pPr>
      <w:r w:rsidRPr="00117F0F">
        <w:rPr>
          <w:rFonts w:ascii="Cambria" w:hAnsi="Cambria"/>
        </w:rPr>
        <w:tab/>
        <w:t>po godzinie 22</w:t>
      </w:r>
      <w:r w:rsidR="00C16CBD" w:rsidRPr="00117F0F">
        <w:rPr>
          <w:rFonts w:ascii="Cambria" w:hAnsi="Cambria"/>
        </w:rPr>
        <w:t>:00 ( 0 pkt)</w:t>
      </w:r>
    </w:p>
    <w:p w:rsidR="00C16CBD" w:rsidRDefault="00C16CBD" w:rsidP="00C16CBD">
      <w:pPr>
        <w:ind w:left="1425" w:hanging="716"/>
        <w:rPr>
          <w:rFonts w:ascii="Cambria" w:hAnsi="Cambria"/>
          <w:u w:val="single"/>
        </w:rPr>
      </w:pPr>
      <w:r w:rsidRPr="00E026E1">
        <w:rPr>
          <w:rFonts w:ascii="Cambria" w:hAnsi="Cambria"/>
          <w:u w:val="single"/>
        </w:rPr>
        <w:t>( należy koniecznie zaznaczyć jeden właściwy wariant)</w:t>
      </w:r>
    </w:p>
    <w:p w:rsidR="00C16CBD" w:rsidRPr="006B51FB" w:rsidRDefault="00C16CBD" w:rsidP="00C159C7">
      <w:pPr>
        <w:pStyle w:val="Akapitzlist"/>
        <w:numPr>
          <w:ilvl w:val="0"/>
          <w:numId w:val="53"/>
        </w:numPr>
        <w:ind w:left="284" w:hanging="284"/>
        <w:rPr>
          <w:rFonts w:ascii="Cambria" w:hAnsi="Cambria"/>
          <w:b/>
          <w:u w:val="single"/>
        </w:rPr>
      </w:pPr>
      <w:r w:rsidRPr="006B51FB">
        <w:rPr>
          <w:rFonts w:ascii="Cambria" w:hAnsi="Cambria"/>
          <w:b/>
          <w:u w:val="single"/>
        </w:rPr>
        <w:lastRenderedPageBreak/>
        <w:t>Termin wykonania zamó</w:t>
      </w:r>
      <w:r>
        <w:rPr>
          <w:rFonts w:ascii="Cambria" w:hAnsi="Cambria"/>
          <w:b/>
          <w:u w:val="single"/>
        </w:rPr>
        <w:t>wienia;  od</w:t>
      </w:r>
      <w:r w:rsidR="00F11FB5">
        <w:rPr>
          <w:rFonts w:ascii="Cambria" w:hAnsi="Cambria"/>
          <w:b/>
          <w:u w:val="single"/>
        </w:rPr>
        <w:t xml:space="preserve"> daty zawarcia umowy do dnia 31.12.2023 roku</w:t>
      </w:r>
    </w:p>
    <w:p w:rsidR="00C16CBD" w:rsidRDefault="00C16CBD" w:rsidP="00C16CBD">
      <w:pPr>
        <w:pStyle w:val="Akapitzlist"/>
        <w:ind w:left="1068"/>
        <w:rPr>
          <w:rFonts w:ascii="Cambria" w:hAnsi="Cambria"/>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Oświadczam, że jestem związana(y) niniejszą ofertą przez </w:t>
      </w:r>
      <w:r w:rsidRPr="001008AA">
        <w:rPr>
          <w:rFonts w:ascii="Cambria" w:hAnsi="Cambria"/>
          <w:color w:val="000000" w:themeColor="text1"/>
        </w:rPr>
        <w:t xml:space="preserve">okres </w:t>
      </w:r>
      <w:r>
        <w:rPr>
          <w:rFonts w:ascii="Cambria" w:hAnsi="Cambria"/>
          <w:color w:val="000000" w:themeColor="text1"/>
        </w:rPr>
        <w:t>30</w:t>
      </w:r>
      <w:r w:rsidRPr="001008AA">
        <w:rPr>
          <w:rFonts w:ascii="Cambria" w:hAnsi="Cambria"/>
          <w:color w:val="000000" w:themeColor="text1"/>
        </w:rPr>
        <w:t xml:space="preserve"> dni.</w:t>
      </w:r>
      <w:r>
        <w:rPr>
          <w:rFonts w:ascii="Cambria" w:hAnsi="Cambria"/>
        </w:rPr>
        <w:t xml:space="preserve"> Bieg terminu rozpoczyna  się wraz z upływem terminu składania ofert.</w:t>
      </w:r>
    </w:p>
    <w:p w:rsidR="00C16CBD" w:rsidRPr="003B4EA4" w:rsidRDefault="00C16CBD" w:rsidP="00C159C7">
      <w:pPr>
        <w:pStyle w:val="Akapitzlist"/>
        <w:numPr>
          <w:ilvl w:val="0"/>
          <w:numId w:val="53"/>
        </w:numPr>
        <w:spacing w:after="160" w:line="259" w:lineRule="auto"/>
        <w:ind w:left="284" w:hanging="284"/>
        <w:rPr>
          <w:rFonts w:ascii="Cambria" w:hAnsi="Cambria"/>
          <w:b/>
          <w:bCs/>
          <w:u w:val="single"/>
        </w:rPr>
      </w:pPr>
      <w:r>
        <w:rPr>
          <w:rFonts w:ascii="Cambria" w:hAnsi="Cambria"/>
        </w:rPr>
        <w:t>W przypadku odstąpienia przeze mnie od zawarcia umowy nie będę rościć pretensji do wpłaconego wadium.</w:t>
      </w:r>
    </w:p>
    <w:p w:rsidR="00C16CBD" w:rsidRPr="00D32C49" w:rsidRDefault="00C16CBD" w:rsidP="00C16CBD">
      <w:pPr>
        <w:pStyle w:val="Akapitzlist"/>
        <w:spacing w:after="160" w:line="259" w:lineRule="auto"/>
        <w:ind w:left="1068"/>
        <w:rPr>
          <w:rFonts w:ascii="Cambria" w:hAnsi="Cambria"/>
          <w:b/>
          <w:bCs/>
          <w:u w:val="single"/>
        </w:rPr>
      </w:pPr>
    </w:p>
    <w:p w:rsidR="00C16CBD" w:rsidRPr="00D32C49" w:rsidRDefault="00C16CBD" w:rsidP="00C16CBD">
      <w:pPr>
        <w:pStyle w:val="Akapitzlist"/>
        <w:spacing w:after="160" w:line="259" w:lineRule="auto"/>
        <w:ind w:left="1068"/>
        <w:jc w:val="both"/>
        <w:rPr>
          <w:rFonts w:ascii="Cambria" w:hAnsi="Cambria"/>
          <w:b/>
          <w:bCs/>
          <w:u w:val="single"/>
        </w:rPr>
      </w:pPr>
    </w:p>
    <w:p w:rsidR="00C16CBD" w:rsidRPr="00612B4A" w:rsidRDefault="00C16CBD" w:rsidP="00C159C7">
      <w:pPr>
        <w:pStyle w:val="Akapitzlist"/>
        <w:numPr>
          <w:ilvl w:val="0"/>
          <w:numId w:val="53"/>
        </w:numPr>
        <w:spacing w:after="160" w:line="259" w:lineRule="auto"/>
        <w:ind w:left="284" w:hanging="284"/>
        <w:jc w:val="both"/>
        <w:rPr>
          <w:rFonts w:ascii="Cambria" w:hAnsi="Cambria"/>
          <w:b/>
          <w:bCs/>
          <w:u w:val="single"/>
        </w:rPr>
      </w:pPr>
      <w:r>
        <w:rPr>
          <w:rFonts w:ascii="Cambria" w:hAnsi="Cambria"/>
        </w:rPr>
        <w:t xml:space="preserve">Wzór umowy został przez mnie zaakceptowany i zobowiązuje się w przypadku wyboru mojej oferty do zawarcia umowy na wymienionych w niej warunkach, </w:t>
      </w:r>
      <w:r w:rsidRPr="003B4EA4">
        <w:rPr>
          <w:rFonts w:ascii="Cambria" w:hAnsi="Cambria"/>
          <w:bCs/>
        </w:rPr>
        <w:t>w miej</w:t>
      </w:r>
      <w:r>
        <w:rPr>
          <w:rFonts w:ascii="Cambria" w:hAnsi="Cambria"/>
          <w:bCs/>
        </w:rPr>
        <w:t>scu i terminie wskazanym przez Z</w:t>
      </w:r>
      <w:r w:rsidRPr="003B4EA4">
        <w:rPr>
          <w:rFonts w:ascii="Cambria" w:hAnsi="Cambria"/>
          <w:bCs/>
        </w:rPr>
        <w:t>amawiającego.</w:t>
      </w:r>
    </w:p>
    <w:p w:rsidR="00C16CBD" w:rsidRDefault="00C16CBD" w:rsidP="00C16CBD">
      <w:pPr>
        <w:pStyle w:val="Akapitzlist"/>
        <w:spacing w:after="160" w:line="259" w:lineRule="auto"/>
        <w:ind w:left="1068"/>
        <w:jc w:val="both"/>
        <w:rPr>
          <w:rFonts w:ascii="Cambria" w:hAnsi="Cambria"/>
          <w:b/>
          <w:bCs/>
          <w:u w:val="single"/>
        </w:rPr>
      </w:pPr>
    </w:p>
    <w:p w:rsidR="00C16CBD" w:rsidRDefault="00C16CBD" w:rsidP="00C16CBD">
      <w:pPr>
        <w:pStyle w:val="Akapitzlist"/>
        <w:spacing w:after="160" w:line="259" w:lineRule="auto"/>
        <w:ind w:left="1068"/>
        <w:jc w:val="both"/>
        <w:rPr>
          <w:rFonts w:ascii="Cambria" w:hAnsi="Cambria"/>
        </w:rPr>
      </w:pPr>
    </w:p>
    <w:p w:rsidR="00C16CBD" w:rsidRDefault="00C16CBD" w:rsidP="00C159C7">
      <w:pPr>
        <w:pStyle w:val="Akapitzlist"/>
        <w:numPr>
          <w:ilvl w:val="0"/>
          <w:numId w:val="53"/>
        </w:numPr>
        <w:spacing w:after="160" w:line="259" w:lineRule="auto"/>
        <w:ind w:left="284" w:hanging="284"/>
        <w:jc w:val="both"/>
        <w:rPr>
          <w:rFonts w:ascii="Cambria" w:hAnsi="Cambria"/>
          <w:b/>
        </w:rPr>
      </w:pPr>
      <w:r w:rsidRPr="00C57469">
        <w:rPr>
          <w:rFonts w:ascii="Cambria" w:hAnsi="Cambria"/>
        </w:rPr>
        <w:t xml:space="preserve">Przed zawarciem umowy zobowiązuję się do wniesienia zabezpieczenia należytego wykonania umowy w wysokości </w:t>
      </w:r>
      <w:r w:rsidRPr="00C57469">
        <w:rPr>
          <w:rFonts w:ascii="Cambria" w:hAnsi="Cambria"/>
          <w:b/>
        </w:rPr>
        <w:t>5% ceny brutto stanowiącej maksymalną nominalną wartość zobowiązania.</w:t>
      </w:r>
    </w:p>
    <w:p w:rsidR="00F11FB5" w:rsidRDefault="007E0288" w:rsidP="007E0288">
      <w:pPr>
        <w:pStyle w:val="Akapitzlist"/>
        <w:numPr>
          <w:ilvl w:val="0"/>
          <w:numId w:val="53"/>
        </w:numPr>
        <w:spacing w:after="160" w:line="259" w:lineRule="auto"/>
        <w:ind w:left="284" w:hanging="284"/>
        <w:jc w:val="both"/>
        <w:rPr>
          <w:rFonts w:ascii="Cambria" w:hAnsi="Cambria"/>
          <w:b/>
        </w:rPr>
      </w:pPr>
      <w:r>
        <w:rPr>
          <w:rFonts w:ascii="Cambria" w:hAnsi="Cambria"/>
          <w:b/>
        </w:rPr>
        <w:t>Jestem</w:t>
      </w:r>
      <w:r w:rsidR="00F11FB5">
        <w:rPr>
          <w:rFonts w:ascii="Cambria" w:hAnsi="Cambria"/>
          <w:b/>
        </w:rPr>
        <w:t>:</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mikroprzedsiębiorstwem</w:t>
      </w:r>
    </w:p>
    <w:p w:rsidR="007E0288"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małym przedsiębiorstwem</w:t>
      </w:r>
    </w:p>
    <w:p w:rsidR="007E0288" w:rsidRPr="00E13B6E" w:rsidRDefault="007E0288" w:rsidP="007E0288">
      <w:pPr>
        <w:numPr>
          <w:ilvl w:val="0"/>
          <w:numId w:val="102"/>
        </w:numPr>
        <w:tabs>
          <w:tab w:val="center" w:pos="-2127"/>
        </w:tabs>
        <w:spacing w:line="300" w:lineRule="atLeast"/>
        <w:ind w:left="567" w:hanging="283"/>
        <w:jc w:val="both"/>
        <w:rPr>
          <w:rFonts w:cs="Arial"/>
          <w:color w:val="000000"/>
          <w:sz w:val="20"/>
        </w:rPr>
      </w:pPr>
      <w:r>
        <w:rPr>
          <w:rFonts w:cs="Arial"/>
          <w:color w:val="000000"/>
          <w:sz w:val="20"/>
        </w:rPr>
        <w:t>średnim przedsiębiorstwem</w:t>
      </w:r>
    </w:p>
    <w:p w:rsidR="00C16CBD" w:rsidRPr="007E0288" w:rsidRDefault="00C16CBD" w:rsidP="007E0288">
      <w:pPr>
        <w:pStyle w:val="Akapitzlist"/>
        <w:spacing w:after="160" w:line="259" w:lineRule="auto"/>
        <w:jc w:val="both"/>
        <w:rPr>
          <w:rFonts w:ascii="Cambria" w:hAnsi="Cambria"/>
          <w:b/>
        </w:rPr>
      </w:pPr>
    </w:p>
    <w:p w:rsidR="00C16CBD" w:rsidRPr="00E734D7" w:rsidRDefault="00C16CBD" w:rsidP="00C159C7">
      <w:pPr>
        <w:pStyle w:val="Akapitzlist"/>
        <w:numPr>
          <w:ilvl w:val="0"/>
          <w:numId w:val="53"/>
        </w:numPr>
        <w:ind w:left="284" w:hanging="426"/>
        <w:jc w:val="both"/>
        <w:rPr>
          <w:rFonts w:ascii="Cambria" w:hAnsi="Cambria"/>
          <w:u w:val="single"/>
        </w:rPr>
      </w:pPr>
      <w:r w:rsidRPr="00E734D7">
        <w:rPr>
          <w:rFonts w:ascii="Cambria" w:hAnsi="Cambria" w:cs="Arial"/>
        </w:rPr>
        <w:t>Zostałem/Zostaliśmy poinformowani, iż zgodnie z art. 13 ogólnego rozporządzenia o ochronie danych osobowych z dnia 27 kwietnia 2016r., w przypadku niniejszego postępowania:</w:t>
      </w:r>
    </w:p>
    <w:p w:rsidR="00C16CBD" w:rsidRDefault="00C16CBD" w:rsidP="00C16CBD">
      <w:pPr>
        <w:widowControl w:val="0"/>
        <w:overflowPunct w:val="0"/>
        <w:autoSpaceDE w:val="0"/>
        <w:spacing w:line="240" w:lineRule="auto"/>
        <w:jc w:val="both"/>
        <w:rPr>
          <w:rFonts w:ascii="Cambria" w:hAnsi="Cambria" w:cs="Arial"/>
          <w:color w:val="000000"/>
        </w:rPr>
      </w:pPr>
    </w:p>
    <w:p w:rsidR="00C16CBD" w:rsidRPr="005A7C82" w:rsidRDefault="00C16CBD" w:rsidP="00C16CBD">
      <w:pPr>
        <w:widowControl w:val="0"/>
        <w:overflowPunct w:val="0"/>
        <w:autoSpaceDE w:val="0"/>
        <w:spacing w:line="240" w:lineRule="auto"/>
        <w:jc w:val="both"/>
        <w:rPr>
          <w:rFonts w:ascii="Cambria" w:hAnsi="Cambria" w:cs="Arial"/>
          <w:color w:val="000000"/>
        </w:rPr>
      </w:pPr>
      <w:r w:rsidRPr="005A7C82">
        <w:rPr>
          <w:rFonts w:ascii="Cambria" w:hAnsi="Cambria" w:cs="Arial"/>
          <w:color w:val="000000"/>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z. 04.05.2016) informujemy, że: </w:t>
      </w:r>
    </w:p>
    <w:p w:rsidR="00C16CBD" w:rsidRPr="005A7C82" w:rsidRDefault="00C16CBD" w:rsidP="00C16CBD">
      <w:pPr>
        <w:widowControl w:val="0"/>
        <w:overflowPunct w:val="0"/>
        <w:autoSpaceDE w:val="0"/>
        <w:spacing w:line="240" w:lineRule="auto"/>
        <w:jc w:val="both"/>
        <w:rPr>
          <w:rFonts w:ascii="Cambria" w:hAnsi="Cambria" w:cs="Arial"/>
          <w:color w:val="000000"/>
        </w:rPr>
      </w:pP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1. Administratorem danych osobowych w Urzędzie Gminy Jastrzębia jest Wójt Gminy Jastrzębia, adres: Jastrzębia 110, 26-631 Jastrzębia, telefon: 48 384 05 05.</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2. Inspektorem Ochrony Danych Osobowych jest Agnieszka Grzywacz, która w imieniu Administratora nadzoruje sferę przetwarzania danych osobowych. Z IOD można kontaktować się pod adresem                      e-mail: rodo@jastrzebia.pl, telefonicznie 48 384 05 05 lub osobiście pod wskazanym adresem.</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3. Cel przetwarzania: Pani/Pana dane osobowe przetwarzane będą w celu związanym z postępowaniem o udzielenie zamówienia publicznego, którego wartość szacunkowa przekracza kwotę 30.000 euro.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4. Podstawa prawna: art. 6 ust.1 lit c, oraz b Rozporządzenia (w przypadku zawarcia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5. Odbiorcami Pani/Pana danych osobowych mogą być podmioty upoważnione na podstawie przepisów prawa, w tym podmioty przetwarzające. 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5631F0">
        <w:rPr>
          <w:rFonts w:ascii="Cambria" w:hAnsi="Cambria" w:cs="Arial"/>
          <w:color w:val="000000"/>
          <w:sz w:val="20"/>
          <w:szCs w:val="20"/>
        </w:rPr>
        <w:t>późn</w:t>
      </w:r>
      <w:proofErr w:type="spellEnd"/>
      <w:r w:rsidRPr="005631F0">
        <w:rPr>
          <w:rFonts w:ascii="Cambria" w:hAnsi="Cambria" w:cs="Arial"/>
          <w:color w:val="000000"/>
          <w:sz w:val="20"/>
          <w:szCs w:val="20"/>
        </w:rPr>
        <w:t xml:space="preserve">. zm.).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Odbiorcą danych będzie również Urząd Zamówień Publicznych. Ponadto w zakresie określonym w ustawie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dane publikowane będą na stronie internetowej www.bip.jastrzebia.pl.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6. Pani/Pana dane osobowe przechowywane będą: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zgodnie z art. 97 ust. 1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przez okres 4 lat od dnia zakończenia postępowania o udzielenie zamówienia, a jeżeli czas trwania umowy przekracza 4 lata, okres przechowywania obejmuje cały czas trwania umowy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b. okres przechowywania Pani/Pana danych osobowych wynika z Rozporządzenia Prezesa Rady Ministrów w sprawie instrukcji kancelaryjnej, jednolitych rzeczowych wykazów akt oraz instrukcji w sprawie organizacji i zakresu działania archiwów zakładowych z dnia 18 stycznia 2011 r..</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7. Ma Pani/Pan prawo wniesienia skargi do organu nadzorczego, którym jest Prezes Urzędu Ochrony </w:t>
      </w:r>
      <w:r w:rsidRPr="005631F0">
        <w:rPr>
          <w:rFonts w:ascii="Cambria" w:hAnsi="Cambria" w:cs="Arial"/>
          <w:color w:val="000000"/>
          <w:sz w:val="20"/>
          <w:szCs w:val="20"/>
        </w:rPr>
        <w:lastRenderedPageBreak/>
        <w:t xml:space="preserve">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8. Obowiązek podania przez Panią/Pana danych osobowych bezpośrednio Pani/Pana dotyczących jest wymogiem ustawowym określonym w przepisach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związanym z udziałem w postępowaniu o udzielenie zamówienia publicznego; konsekwencje niepodania określonych danych wynikają z ustawy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9. W odniesieniu do Pani/Pana danych osobowych decyzje nie będą podejmowane w sposób zautomatyzowany, stosowanie do art. 22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10. Administrator nie planuje dalej przetwarzać danych osobowych w celu innym niż cel, w którym dane osobowe zostały zebrane.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11. Administrator nie zamierza przekazywać Pani/Pana danych osobowych odbiorcy w państwie trzecim lub organizacji międzynarodowej.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12. Posiada Pani/Pan prawo 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na podstawie art. 15 RODO prawo dostępu do danych osobowych Pani/Pana dotyczących;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b. na podstawie art. 16 RODO prawo do sprostowania Pani/Pana danych osobowych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18 RODO prawo żądania od administratora ograniczenia przetwarzania danych osobowych z zastrzeżeniem przypadków, o których mowa w art. 18 ust. 2 RODO **;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d. prawo do wniesienia skargi do Prezesa Urzędu Ochrony Danych Osobowych, gdy uzna Pani/Pan, że przetwarzanie danych osobowych Pani/Pana dotyczących narusza przepisy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13. Nie przysługuje Pani/Panu: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a. w związku z art. 17 ust. 3 lit. b, d lub e RODO prawo do usunięcia danych osobowych;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b. prawo do przenoszenia danych osobowych, o którym mowa w art. 20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c. na podstawie art. 21 RODO prawo sprzeciwu, wobec przetwarzania danych osobowych, gdyż podstawą prawną przetwarzania Pani/Pana danych osobowych jest art. 6 ust. 1 lit. c RODO. </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_________________________________________________________________________________</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5631F0">
        <w:rPr>
          <w:rFonts w:ascii="Cambria" w:hAnsi="Cambria" w:cs="Arial"/>
          <w:color w:val="000000"/>
          <w:sz w:val="20"/>
          <w:szCs w:val="20"/>
        </w:rPr>
        <w:t>Pzp</w:t>
      </w:r>
      <w:proofErr w:type="spellEnd"/>
      <w:r w:rsidRPr="005631F0">
        <w:rPr>
          <w:rFonts w:ascii="Cambria" w:hAnsi="Cambria" w:cs="Arial"/>
          <w:color w:val="000000"/>
          <w:sz w:val="20"/>
          <w:szCs w:val="20"/>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w:t>
      </w:r>
    </w:p>
    <w:p w:rsidR="00C16CBD" w:rsidRPr="005631F0" w:rsidRDefault="00C16CBD" w:rsidP="00C16CBD">
      <w:pPr>
        <w:widowControl w:val="0"/>
        <w:overflowPunct w:val="0"/>
        <w:autoSpaceDE w:val="0"/>
        <w:spacing w:line="240" w:lineRule="auto"/>
        <w:jc w:val="both"/>
        <w:rPr>
          <w:rFonts w:ascii="Cambria" w:hAnsi="Cambria" w:cs="Arial"/>
          <w:color w:val="000000"/>
          <w:sz w:val="20"/>
          <w:szCs w:val="20"/>
        </w:rPr>
      </w:pPr>
      <w:r w:rsidRPr="005631F0">
        <w:rPr>
          <w:rFonts w:ascii="Cambria" w:hAnsi="Cambria" w:cs="Arial"/>
          <w:color w:val="000000"/>
          <w:sz w:val="20"/>
          <w:szCs w:val="20"/>
        </w:rPr>
        <w:t xml:space="preserve">Równocześnie Oświadczam, że wypełniłem obowiązki informacyjne przewidziane w art. 13 lub art. 14 RODO wobec osób fizycznych, </w:t>
      </w:r>
      <w:r w:rsidRPr="005631F0">
        <w:rPr>
          <w:rFonts w:ascii="Cambria" w:hAnsi="Cambria" w:cs="Arial"/>
          <w:sz w:val="20"/>
          <w:szCs w:val="20"/>
        </w:rPr>
        <w:t xml:space="preserve">od których dane osobowe bezpośrednio lub pośrednio pozyskałem </w:t>
      </w:r>
      <w:r w:rsidRPr="005631F0">
        <w:rPr>
          <w:rFonts w:ascii="Cambria" w:hAnsi="Cambria" w:cs="Arial"/>
          <w:color w:val="000000"/>
          <w:sz w:val="20"/>
          <w:szCs w:val="20"/>
        </w:rPr>
        <w:t>w celu ubiegania się o udzielenie zamówienia publicznego w niniejszym postępowaniu</w:t>
      </w:r>
      <w:r w:rsidRPr="005631F0">
        <w:rPr>
          <w:rFonts w:ascii="Cambria" w:hAnsi="Cambria" w:cs="Arial"/>
          <w:sz w:val="20"/>
          <w:szCs w:val="20"/>
        </w:rPr>
        <w:t>.</w:t>
      </w:r>
    </w:p>
    <w:p w:rsidR="00C16CBD" w:rsidRPr="005631F0" w:rsidRDefault="00C16CBD" w:rsidP="00C16CBD">
      <w:pPr>
        <w:widowControl w:val="0"/>
        <w:overflowPunct w:val="0"/>
        <w:autoSpaceDE w:val="0"/>
        <w:spacing w:line="240" w:lineRule="auto"/>
        <w:jc w:val="both"/>
        <w:rPr>
          <w:rFonts w:ascii="Cambria" w:hAnsi="Cambria" w:cs="Arial"/>
          <w:i/>
          <w:sz w:val="20"/>
          <w:szCs w:val="20"/>
        </w:rPr>
      </w:pPr>
      <w:r w:rsidRPr="005631F0">
        <w:rPr>
          <w:rFonts w:ascii="Cambria" w:hAnsi="Cambria" w:cs="Arial"/>
          <w:i/>
          <w:color w:val="000000"/>
          <w:sz w:val="20"/>
          <w:szCs w:val="20"/>
        </w:rPr>
        <w:t xml:space="preserve">W przypadku gdy Wykonawca </w:t>
      </w:r>
      <w:r w:rsidRPr="005631F0">
        <w:rPr>
          <w:rFonts w:ascii="Cambria" w:hAnsi="Cambria" w:cs="Arial"/>
          <w: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16CBD" w:rsidRPr="005631F0" w:rsidRDefault="00C16CBD" w:rsidP="00C16CBD">
      <w:pPr>
        <w:widowControl w:val="0"/>
        <w:overflowPunct w:val="0"/>
        <w:autoSpaceDE w:val="0"/>
        <w:jc w:val="both"/>
        <w:rPr>
          <w:rFonts w:ascii="Cambria" w:hAnsi="Cambria" w:cs="Arial"/>
          <w:color w:val="000000"/>
          <w:sz w:val="20"/>
          <w:szCs w:val="20"/>
        </w:rPr>
      </w:pPr>
      <w:r w:rsidRPr="005631F0">
        <w:rPr>
          <w:rFonts w:ascii="Cambria" w:hAnsi="Cambria" w:cs="Arial"/>
          <w:color w:val="000000"/>
          <w:sz w:val="20"/>
          <w:szCs w:val="20"/>
        </w:rPr>
        <w:t xml:space="preserve">Oświadczamy, że nie wykonywaliśmy żadnych czynności związanych z przygotowaniem  niniejszego postępowania, a w celu sporządzenia oferty nie posługiwaliśmy się osobami uczestniczącymi w dokonaniu tych czynności. </w:t>
      </w:r>
    </w:p>
    <w:p w:rsidR="00C16CBD" w:rsidRPr="0096673E" w:rsidRDefault="00C16CBD" w:rsidP="00C16CBD">
      <w:pPr>
        <w:widowControl w:val="0"/>
        <w:overflowPunct w:val="0"/>
        <w:autoSpaceDE w:val="0"/>
        <w:jc w:val="both"/>
        <w:rPr>
          <w:rFonts w:ascii="Cambria" w:hAnsi="Cambria" w:cs="Arial"/>
          <w:color w:val="000000"/>
        </w:rPr>
      </w:pPr>
    </w:p>
    <w:p w:rsidR="00C16CBD" w:rsidRPr="0096673E" w:rsidRDefault="00C16CBD" w:rsidP="00C16CBD">
      <w:pPr>
        <w:widowControl w:val="0"/>
        <w:overflowPunct w:val="0"/>
        <w:autoSpaceDE w:val="0"/>
        <w:rPr>
          <w:rFonts w:ascii="Cambria" w:hAnsi="Cambria" w:cs="Arial"/>
          <w:color w:val="000000"/>
        </w:rPr>
      </w:pPr>
      <w:r w:rsidRPr="0096673E">
        <w:rPr>
          <w:rFonts w:ascii="Cambria" w:hAnsi="Cambria" w:cs="Arial"/>
          <w:color w:val="000000"/>
        </w:rPr>
        <w:t>Ofertę ninie</w:t>
      </w:r>
      <w:r>
        <w:rPr>
          <w:rFonts w:ascii="Cambria" w:hAnsi="Cambria" w:cs="Arial"/>
          <w:color w:val="000000"/>
        </w:rPr>
        <w:t>jszą składamy na ..............</w:t>
      </w:r>
      <w:r w:rsidRPr="0096673E">
        <w:rPr>
          <w:rFonts w:ascii="Cambria" w:hAnsi="Cambria" w:cs="Arial"/>
          <w:color w:val="000000"/>
        </w:rPr>
        <w:t xml:space="preserve"> kolejno ponumerowanych stronach.</w:t>
      </w:r>
    </w:p>
    <w:p w:rsidR="00C16CBD" w:rsidRDefault="00C16CBD" w:rsidP="00C16CBD">
      <w:pPr>
        <w:tabs>
          <w:tab w:val="num" w:pos="567"/>
          <w:tab w:val="left" w:pos="709"/>
          <w:tab w:val="left" w:pos="9940"/>
        </w:tabs>
        <w:rPr>
          <w:rFonts w:ascii="Cambria" w:hAnsi="Cambria" w:cs="Arial"/>
          <w:color w:val="000000"/>
        </w:rPr>
      </w:pPr>
    </w:p>
    <w:p w:rsidR="00C16CBD" w:rsidRDefault="00C16CBD" w:rsidP="00C16CBD">
      <w:pPr>
        <w:tabs>
          <w:tab w:val="num" w:pos="567"/>
          <w:tab w:val="left" w:pos="709"/>
          <w:tab w:val="left" w:pos="9940"/>
        </w:tabs>
        <w:rPr>
          <w:rFonts w:ascii="Cambria" w:hAnsi="Cambria" w:cs="Arial"/>
          <w:color w:val="000000"/>
        </w:rPr>
      </w:pPr>
      <w:r>
        <w:rPr>
          <w:rFonts w:ascii="Cambria" w:hAnsi="Cambria" w:cs="Arial"/>
          <w:color w:val="000000"/>
        </w:rPr>
        <w:t>Załączniki:</w:t>
      </w:r>
    </w:p>
    <w:p w:rsidR="00C16CBD" w:rsidRDefault="00C16CBD" w:rsidP="00C16CBD">
      <w:pPr>
        <w:tabs>
          <w:tab w:val="num" w:pos="567"/>
          <w:tab w:val="left" w:pos="709"/>
          <w:tab w:val="left" w:pos="9940"/>
        </w:tabs>
        <w:rPr>
          <w:rFonts w:cs="Arial"/>
          <w:color w:val="000000"/>
        </w:rPr>
      </w:pPr>
      <w:r>
        <w:rPr>
          <w:rFonts w:ascii="Cambria" w:hAnsi="Cambria" w:cs="Arial"/>
          <w:color w:val="000000"/>
        </w:rPr>
        <w:t>1.  kosztorys ofertowy</w:t>
      </w: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Default="00C16CBD" w:rsidP="00C16CBD">
      <w:pPr>
        <w:tabs>
          <w:tab w:val="num" w:pos="567"/>
          <w:tab w:val="left" w:pos="709"/>
          <w:tab w:val="left" w:pos="9940"/>
        </w:tabs>
        <w:ind w:left="567" w:hanging="283"/>
        <w:rPr>
          <w:rFonts w:cs="Arial"/>
          <w:color w:val="000000"/>
        </w:rPr>
      </w:pPr>
    </w:p>
    <w:p w:rsidR="00C16CBD" w:rsidRPr="00974D4A" w:rsidRDefault="00C16CBD" w:rsidP="00C16CBD">
      <w:pPr>
        <w:tabs>
          <w:tab w:val="num" w:pos="567"/>
          <w:tab w:val="left" w:pos="709"/>
          <w:tab w:val="left" w:pos="9940"/>
        </w:tabs>
        <w:ind w:left="567" w:hanging="283"/>
        <w:rPr>
          <w:rFonts w:cs="Arial"/>
          <w:color w:val="000000"/>
        </w:rPr>
      </w:pPr>
      <w:r w:rsidRPr="00974D4A">
        <w:rPr>
          <w:rFonts w:cs="Arial"/>
          <w:color w:val="000000"/>
        </w:rPr>
        <w:t>...............</w:t>
      </w:r>
      <w:r>
        <w:rPr>
          <w:rFonts w:cs="Arial"/>
          <w:color w:val="000000"/>
        </w:rPr>
        <w:t>....................</w:t>
      </w:r>
      <w:r w:rsidRPr="00974D4A">
        <w:rPr>
          <w:rFonts w:cs="Arial"/>
          <w:color w:val="000000"/>
        </w:rPr>
        <w:t>...</w:t>
      </w:r>
      <w:r>
        <w:rPr>
          <w:rFonts w:cs="Arial"/>
          <w:color w:val="000000"/>
        </w:rPr>
        <w:t xml:space="preserve">...                               </w:t>
      </w:r>
      <w:r w:rsidRPr="00974D4A">
        <w:rPr>
          <w:rFonts w:cs="Arial"/>
          <w:color w:val="000000"/>
        </w:rPr>
        <w:t>............</w:t>
      </w:r>
      <w:r>
        <w:rPr>
          <w:rFonts w:cs="Arial"/>
          <w:color w:val="000000"/>
        </w:rPr>
        <w:t>........</w:t>
      </w:r>
      <w:r w:rsidRPr="00974D4A">
        <w:rPr>
          <w:rFonts w:cs="Arial"/>
          <w:color w:val="000000"/>
        </w:rPr>
        <w:t>..............</w:t>
      </w:r>
      <w:r>
        <w:rPr>
          <w:rFonts w:cs="Arial"/>
          <w:color w:val="000000"/>
        </w:rPr>
        <w:t>..........</w:t>
      </w:r>
      <w:r w:rsidRPr="00974D4A">
        <w:rPr>
          <w:rFonts w:cs="Arial"/>
          <w:color w:val="000000"/>
        </w:rPr>
        <w:t>...........................</w:t>
      </w:r>
    </w:p>
    <w:p w:rsidR="00C16CBD" w:rsidRPr="009F0832" w:rsidRDefault="00C16CBD" w:rsidP="00C16CBD">
      <w:pPr>
        <w:tabs>
          <w:tab w:val="num" w:pos="567"/>
          <w:tab w:val="left" w:pos="709"/>
          <w:tab w:val="left" w:pos="9940"/>
        </w:tabs>
        <w:spacing w:line="240" w:lineRule="auto"/>
        <w:ind w:left="567" w:hanging="283"/>
        <w:rPr>
          <w:rFonts w:cs="Arial"/>
          <w:color w:val="000000"/>
          <w:sz w:val="18"/>
        </w:rPr>
      </w:pPr>
      <w:r>
        <w:rPr>
          <w:rFonts w:cs="Arial"/>
          <w:color w:val="000000"/>
          <w:sz w:val="18"/>
        </w:rPr>
        <w:t xml:space="preserve">       m</w:t>
      </w:r>
      <w:r w:rsidRPr="009F0832">
        <w:rPr>
          <w:rFonts w:cs="Arial"/>
          <w:color w:val="000000"/>
          <w:sz w:val="18"/>
        </w:rPr>
        <w:t>iejscowość, data                       /Podpis upełnomocnionych przedstawicieli wykonawcy/</w:t>
      </w: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Default="00C16CBD" w:rsidP="00C16CBD">
      <w:pPr>
        <w:tabs>
          <w:tab w:val="num" w:pos="567"/>
          <w:tab w:val="left" w:pos="709"/>
        </w:tabs>
        <w:ind w:left="567" w:hanging="283"/>
        <w:rPr>
          <w:rFonts w:cs="Arial"/>
          <w:b/>
          <w:bCs/>
          <w:color w:val="000000"/>
        </w:rPr>
      </w:pPr>
    </w:p>
    <w:p w:rsidR="00C16CBD" w:rsidRPr="00974D4A" w:rsidRDefault="00C16CBD" w:rsidP="00C16CBD">
      <w:pPr>
        <w:tabs>
          <w:tab w:val="num" w:pos="567"/>
          <w:tab w:val="left" w:pos="709"/>
        </w:tabs>
        <w:ind w:left="567" w:hanging="283"/>
        <w:rPr>
          <w:rFonts w:cs="Arial"/>
          <w:b/>
          <w:bCs/>
          <w:color w:val="000000"/>
        </w:rPr>
      </w:pPr>
      <w:r w:rsidRPr="00974D4A">
        <w:rPr>
          <w:rFonts w:cs="Arial"/>
          <w:b/>
          <w:bCs/>
          <w:color w:val="000000"/>
        </w:rPr>
        <w:t>* niepotrzebne skreślić</w:t>
      </w:r>
    </w:p>
    <w:p w:rsidR="00C16CBD" w:rsidRPr="00F30B7E" w:rsidRDefault="00C16CBD" w:rsidP="00C16CBD">
      <w:pPr>
        <w:pStyle w:val="Lista3"/>
        <w:ind w:left="0" w:firstLine="0"/>
        <w:rPr>
          <w:rFonts w:ascii="Arial" w:hAnsi="Arial" w:cs="Arial"/>
        </w:rPr>
      </w:pPr>
    </w:p>
    <w:p w:rsidR="00C16CBD" w:rsidRPr="00F30B7E" w:rsidRDefault="00C16CBD" w:rsidP="00C16CBD">
      <w:pPr>
        <w:pStyle w:val="Lista3"/>
        <w:ind w:left="0" w:firstLine="0"/>
        <w:rPr>
          <w:rFonts w:ascii="Arial" w:hAnsi="Arial" w:cs="Arial"/>
        </w:rPr>
      </w:pPr>
    </w:p>
    <w:p w:rsidR="00C16CBD" w:rsidRDefault="00C16CBD" w:rsidP="00C16CBD"/>
    <w:p w:rsidR="00C16CBD" w:rsidRDefault="00C16CBD" w:rsidP="00C16CBD">
      <w:pPr>
        <w:sectPr w:rsidR="00C16CBD" w:rsidSect="00C16CBD">
          <w:type w:val="continuous"/>
          <w:pgSz w:w="11906" w:h="16838"/>
          <w:pgMar w:top="1135" w:right="1417" w:bottom="1417" w:left="1417" w:header="567" w:footer="567" w:gutter="0"/>
          <w:cols w:space="708"/>
          <w:docGrid w:linePitch="360"/>
        </w:sectPr>
      </w:pPr>
    </w:p>
    <w:p w:rsidR="007178A6" w:rsidRDefault="007178A6" w:rsidP="007E0288">
      <w:pPr>
        <w:spacing w:after="120" w:line="360" w:lineRule="auto"/>
        <w:rPr>
          <w:rFonts w:ascii="Times New Roman" w:hAnsi="Times New Roman"/>
          <w:b/>
        </w:rPr>
        <w:sectPr w:rsidR="007178A6" w:rsidSect="007E0288">
          <w:footerReference w:type="even" r:id="rId22"/>
          <w:footerReference w:type="default" r:id="rId23"/>
          <w:headerReference w:type="first" r:id="rId24"/>
          <w:footerReference w:type="first" r:id="rId25"/>
          <w:pgSz w:w="16840" w:h="11900" w:orient="landscape"/>
          <w:pgMar w:top="980" w:right="1435" w:bottom="1380" w:left="1456" w:header="0" w:footer="3" w:gutter="0"/>
          <w:cols w:space="720"/>
          <w:noEndnote/>
          <w:docGrid w:linePitch="360"/>
        </w:sectPr>
      </w:pPr>
    </w:p>
    <w:p w:rsidR="008B5CBC" w:rsidRPr="00D577B7" w:rsidRDefault="008B5CBC" w:rsidP="008B5CBC">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8B5CBC" w:rsidRPr="00623EC5" w:rsidRDefault="008B5CBC" w:rsidP="008B5CBC">
      <w:pPr>
        <w:ind w:right="-23"/>
        <w:jc w:val="right"/>
        <w:rPr>
          <w:rFonts w:ascii="Times New Roman" w:hAnsi="Times New Roman"/>
          <w:caps/>
        </w:rPr>
      </w:pPr>
      <w:r w:rsidRPr="00D577B7">
        <w:rPr>
          <w:rFonts w:ascii="Times New Roman" w:hAnsi="Times New Roman"/>
          <w:caps/>
        </w:rPr>
        <w:t>Załącznik nr ............... do OFERTY</w:t>
      </w:r>
    </w:p>
    <w:p w:rsidR="008B5CBC" w:rsidRDefault="008B5CBC" w:rsidP="008B5CBC">
      <w:pPr>
        <w:spacing w:line="360" w:lineRule="auto"/>
        <w:rPr>
          <w:rFonts w:cs="Arial"/>
          <w:b/>
          <w:sz w:val="24"/>
          <w:szCs w:val="24"/>
        </w:rPr>
      </w:pPr>
    </w:p>
    <w:p w:rsidR="008B5CBC" w:rsidRPr="007F2149" w:rsidRDefault="008B5CBC" w:rsidP="008B5CBC">
      <w:pPr>
        <w:ind w:right="-23"/>
        <w:rPr>
          <w:rFonts w:ascii="Times New Roman" w:hAnsi="Times New Roman"/>
          <w:caps/>
        </w:rPr>
      </w:pPr>
      <w:r w:rsidRPr="007F2149">
        <w:rPr>
          <w:rFonts w:ascii="Times New Roman" w:hAnsi="Times New Roman"/>
          <w:caps/>
        </w:rPr>
        <w:t>…………………………………….</w:t>
      </w:r>
    </w:p>
    <w:p w:rsidR="008B5CBC" w:rsidRPr="007F2149" w:rsidRDefault="008B5CBC" w:rsidP="008B5CBC">
      <w:pPr>
        <w:rPr>
          <w:rFonts w:ascii="Times New Roman" w:hAnsi="Times New Roman"/>
          <w:i/>
        </w:rPr>
      </w:pPr>
      <w:r w:rsidRPr="007F2149">
        <w:rPr>
          <w:rFonts w:ascii="Times New Roman" w:hAnsi="Times New Roman"/>
          <w:i/>
        </w:rPr>
        <w:t>( nazwa Wykonawcy)</w:t>
      </w:r>
    </w:p>
    <w:p w:rsidR="008B5CBC" w:rsidRPr="00623EC5" w:rsidRDefault="008B5CBC" w:rsidP="008B5CBC">
      <w:pPr>
        <w:spacing w:line="360" w:lineRule="auto"/>
        <w:rPr>
          <w:rFonts w:ascii="Times New Roman" w:hAnsi="Times New Roman"/>
          <w:b/>
          <w:sz w:val="28"/>
          <w:szCs w:val="24"/>
        </w:rPr>
      </w:pPr>
    </w:p>
    <w:p w:rsidR="008B5CBC" w:rsidRPr="00623EC5" w:rsidRDefault="008B5CBC" w:rsidP="008B5CBC">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8B5CBC" w:rsidRPr="00D577B7" w:rsidRDefault="008B5CBC" w:rsidP="008B5CBC">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8B5CBC" w:rsidRDefault="008B5CBC" w:rsidP="008B5CBC">
      <w:pPr>
        <w:jc w:val="both"/>
        <w:rPr>
          <w:rFonts w:ascii="Times New Roman" w:hAnsi="Times New Roman"/>
          <w:sz w:val="24"/>
          <w:szCs w:val="24"/>
        </w:rPr>
      </w:pPr>
    </w:p>
    <w:p w:rsidR="008B5CBC" w:rsidRDefault="008B5CBC" w:rsidP="008B5CBC">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8B5CBC" w:rsidRPr="00D577B7" w:rsidRDefault="008B5CBC" w:rsidP="008B5CBC">
      <w:pPr>
        <w:jc w:val="both"/>
        <w:rPr>
          <w:rFonts w:ascii="Times New Roman" w:hAnsi="Times New Roman"/>
          <w:sz w:val="24"/>
          <w:szCs w:val="24"/>
        </w:rPr>
      </w:pPr>
    </w:p>
    <w:p w:rsidR="008B5CBC" w:rsidRDefault="008B5CBC" w:rsidP="008B5CBC">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A51520" w:rsidRDefault="00117F0F" w:rsidP="00A51520">
      <w:pPr>
        <w:pStyle w:val="Akapitzlist"/>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Z</w:t>
      </w:r>
      <w:r w:rsidR="00A51520">
        <w:rPr>
          <w:rFonts w:cs="Arial"/>
          <w:b/>
          <w:bCs/>
          <w:color w:val="000000"/>
        </w:rPr>
        <w:t>agospodarowanie odpadów komunalnych z nieruchomości zamieszkałych z terenu gminy Jastrzębia oraz Punktu Selektywnej Zbiórki Odpadów Komunalnych w Jastrzębi</w:t>
      </w:r>
    </w:p>
    <w:p w:rsidR="0063007D" w:rsidRPr="00301CC4" w:rsidRDefault="0063007D" w:rsidP="008B5CBC">
      <w:pPr>
        <w:pStyle w:val="Akapitzlist"/>
        <w:ind w:left="2340"/>
        <w:jc w:val="both"/>
        <w:rPr>
          <w:b/>
          <w:sz w:val="20"/>
          <w:lang w:eastAsia="pl-PL"/>
        </w:rPr>
      </w:pPr>
    </w:p>
    <w:p w:rsidR="008B5CBC" w:rsidRPr="00022FCB" w:rsidRDefault="008B5CBC" w:rsidP="008B5CBC">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8B5CBC" w:rsidRPr="00623EC5" w:rsidRDefault="008B5CBC" w:rsidP="008B5CBC">
      <w:pPr>
        <w:pStyle w:val="Akapitzlist"/>
        <w:numPr>
          <w:ilvl w:val="0"/>
          <w:numId w:val="28"/>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8B5CBC" w:rsidRPr="008702DB" w:rsidRDefault="008B5CBC" w:rsidP="008B5CBC">
      <w:pPr>
        <w:pStyle w:val="Akapitzlist"/>
        <w:numPr>
          <w:ilvl w:val="0"/>
          <w:numId w:val="27"/>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8B5CBC" w:rsidRPr="00D577B7" w:rsidRDefault="008B5CBC" w:rsidP="008B5CBC">
      <w:pPr>
        <w:pStyle w:val="Akapitzlist"/>
        <w:numPr>
          <w:ilvl w:val="0"/>
          <w:numId w:val="27"/>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8B5CBC" w:rsidRPr="002B12D8"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8B5CBC" w:rsidRPr="00D577B7" w:rsidRDefault="008B5CBC" w:rsidP="008B5CBC">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8B5CBC" w:rsidRPr="008702DB" w:rsidRDefault="008B5CBC" w:rsidP="008B5CBC">
      <w:pPr>
        <w:numPr>
          <w:ilvl w:val="1"/>
          <w:numId w:val="27"/>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lastRenderedPageBreak/>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8B5CBC" w:rsidRDefault="008B5CBC" w:rsidP="008B5CBC">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8B5CBC" w:rsidRPr="00C21A82" w:rsidRDefault="008B5CBC" w:rsidP="008B5CBC">
      <w:pPr>
        <w:ind w:left="1134"/>
        <w:jc w:val="both"/>
        <w:rPr>
          <w:rFonts w:ascii="Times New Roman" w:hAnsi="Times New Roman"/>
          <w:sz w:val="24"/>
          <w:szCs w:val="24"/>
        </w:rPr>
      </w:pPr>
      <w:r>
        <w:rPr>
          <w:rFonts w:ascii="Times New Roman" w:hAnsi="Times New Roman"/>
          <w:sz w:val="24"/>
          <w:szCs w:val="24"/>
        </w:rPr>
        <w:t>…….……………………………………………………………………………</w:t>
      </w:r>
    </w:p>
    <w:p w:rsidR="008B5CBC" w:rsidRPr="00EB780F" w:rsidRDefault="008B5CBC" w:rsidP="008B5CBC">
      <w:pPr>
        <w:pStyle w:val="Akapitzlist"/>
        <w:numPr>
          <w:ilvl w:val="1"/>
          <w:numId w:val="27"/>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 xml:space="preserve">o szczególnych rozwiązaniach w zakresie przeciwdziałania wspieraniu </w:t>
      </w:r>
      <w:proofErr w:type="spellStart"/>
      <w:r w:rsidRPr="00EB780F">
        <w:rPr>
          <w:rFonts w:ascii="Times New Roman" w:hAnsi="Times New Roman" w:cs="Times New Roman"/>
          <w:i/>
          <w:iCs/>
          <w:color w:val="222222"/>
          <w:sz w:val="24"/>
          <w:szCs w:val="24"/>
        </w:rPr>
        <w:t>agresjina</w:t>
      </w:r>
      <w:proofErr w:type="spellEnd"/>
      <w:r w:rsidRPr="00EB780F">
        <w:rPr>
          <w:rFonts w:ascii="Times New Roman" w:hAnsi="Times New Roman" w:cs="Times New Roman"/>
          <w:i/>
          <w:iCs/>
          <w:color w:val="222222"/>
          <w:sz w:val="24"/>
          <w:szCs w:val="24"/>
        </w:rPr>
        <w:t xml:space="preserve"> Ukrainę oraz służących ochronie bezpieczeństwa narodowego </w:t>
      </w:r>
      <w:r w:rsidRPr="00EB780F">
        <w:rPr>
          <w:rFonts w:ascii="Times New Roman" w:hAnsi="Times New Roman" w:cs="Times New Roman"/>
          <w:iCs/>
          <w:color w:val="222222"/>
          <w:sz w:val="24"/>
          <w:szCs w:val="24"/>
        </w:rPr>
        <w:t>(Dz. U. poz. 835)</w:t>
      </w:r>
    </w:p>
    <w:p w:rsidR="008B5CBC" w:rsidRPr="00D577B7" w:rsidRDefault="008B5CBC" w:rsidP="008B5CBC">
      <w:pPr>
        <w:spacing w:line="360" w:lineRule="auto"/>
        <w:jc w:val="both"/>
        <w:rPr>
          <w:rFonts w:ascii="Times New Roman" w:hAnsi="Times New Roman"/>
          <w:sz w:val="16"/>
          <w:szCs w:val="16"/>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40" w:lineRule="auto"/>
        <w:jc w:val="both"/>
        <w:rPr>
          <w:rFonts w:cs="Arial"/>
        </w:rPr>
      </w:pPr>
    </w:p>
    <w:p w:rsidR="008B5CBC" w:rsidRPr="00143A31" w:rsidRDefault="008B5CBC" w:rsidP="008B5CBC">
      <w:pPr>
        <w:spacing w:line="240" w:lineRule="auto"/>
        <w:jc w:val="center"/>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8B5CBC" w:rsidRPr="00C21A82"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8B5CBC" w:rsidRPr="00CB6277" w:rsidRDefault="008B5CBC" w:rsidP="008B5CBC">
      <w:pPr>
        <w:spacing w:line="36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ind w:left="426"/>
        <w:jc w:val="both"/>
        <w:rPr>
          <w:rFonts w:ascii="Times New Roman" w:hAnsi="Times New Roman"/>
        </w:rPr>
      </w:pPr>
      <w:r w:rsidRPr="00CB6277">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8B5CBC" w:rsidRPr="00C21A82" w:rsidRDefault="008B5CBC" w:rsidP="008B5CBC">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Pr>
          <w:rFonts w:ascii="Times New Roman" w:hAnsi="Times New Roman"/>
          <w:sz w:val="24"/>
        </w:rPr>
        <w:t>owania o udzielenie zamówienia.</w:t>
      </w:r>
    </w:p>
    <w:p w:rsidR="008B5CBC" w:rsidRPr="00CB6277" w:rsidRDefault="008B5CBC" w:rsidP="008B5CBC">
      <w:pPr>
        <w:pStyle w:val="Akapitzlist"/>
        <w:numPr>
          <w:ilvl w:val="0"/>
          <w:numId w:val="29"/>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8B5CBC" w:rsidRPr="00CB6277" w:rsidRDefault="008B5CBC" w:rsidP="008B5CBC">
      <w:pPr>
        <w:spacing w:line="360" w:lineRule="auto"/>
        <w:ind w:left="567"/>
        <w:jc w:val="both"/>
        <w:rPr>
          <w:rFonts w:ascii="Times New Roman" w:hAnsi="Times New Roman"/>
        </w:rPr>
      </w:pPr>
      <w:r w:rsidRPr="00CB6277">
        <w:rPr>
          <w:rFonts w:ascii="Times New Roman" w:hAnsi="Times New Roman"/>
        </w:rPr>
        <w:lastRenderedPageBreak/>
        <w:t>………………………………</w:t>
      </w:r>
      <w:r>
        <w:rPr>
          <w:rFonts w:ascii="Times New Roman" w:hAnsi="Times New Roman"/>
        </w:rPr>
        <w:t>………………………………….………………………………</w:t>
      </w:r>
    </w:p>
    <w:p w:rsidR="008B5CBC" w:rsidRPr="00CB6277" w:rsidRDefault="008B5CBC" w:rsidP="008B5CBC">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8B5CBC" w:rsidRPr="00CB6277" w:rsidRDefault="008B5CBC" w:rsidP="008B5CBC">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8B5CBC" w:rsidRPr="00CB6277" w:rsidRDefault="008B5CBC" w:rsidP="008B5CBC">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before="120" w:line="240" w:lineRule="auto"/>
        <w:rPr>
          <w:rFonts w:ascii="Times New Roman" w:hAnsi="Times New Roman"/>
        </w:rPr>
      </w:pP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spacing w:line="271" w:lineRule="auto"/>
        <w:jc w:val="both"/>
        <w:rPr>
          <w:rFonts w:cs="Arial"/>
        </w:rPr>
      </w:pPr>
    </w:p>
    <w:p w:rsidR="008B5CBC" w:rsidRDefault="008B5CBC" w:rsidP="008B5CBC">
      <w:pPr>
        <w:spacing w:line="271" w:lineRule="auto"/>
        <w:jc w:val="both"/>
        <w:rPr>
          <w:rFonts w:cs="Arial"/>
        </w:rPr>
      </w:pPr>
    </w:p>
    <w:p w:rsidR="008B5CBC" w:rsidRPr="00143A31" w:rsidRDefault="008B5CBC" w:rsidP="008B5CBC">
      <w:pPr>
        <w:spacing w:line="271" w:lineRule="auto"/>
        <w:jc w:val="both"/>
        <w:rPr>
          <w:rFonts w:cs="Arial"/>
        </w:rPr>
      </w:pPr>
    </w:p>
    <w:p w:rsidR="008B5CBC"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8B5CBC" w:rsidRPr="00C21A82" w:rsidRDefault="008B5CBC" w:rsidP="008B5CBC">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(jeżeli dotyczy tj.</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8B5CBC" w:rsidRPr="00C21A82" w:rsidRDefault="008B5CBC" w:rsidP="008B5CBC">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C21A82" w:rsidRDefault="008B5CBC" w:rsidP="008B5CBC">
      <w:pPr>
        <w:pStyle w:val="Akapitzlist"/>
        <w:numPr>
          <w:ilvl w:val="0"/>
          <w:numId w:val="30"/>
        </w:numPr>
        <w:spacing w:line="240" w:lineRule="auto"/>
        <w:jc w:val="both"/>
        <w:rPr>
          <w:rFonts w:ascii="Times New Roman" w:hAnsi="Times New Roman"/>
          <w:sz w:val="24"/>
        </w:rPr>
      </w:pPr>
      <w:r w:rsidRPr="00C21A82">
        <w:rPr>
          <w:rFonts w:ascii="Times New Roman" w:hAnsi="Times New Roman"/>
          <w:sz w:val="24"/>
        </w:rPr>
        <w:t>Firma podwykonawcy:</w:t>
      </w:r>
    </w:p>
    <w:p w:rsidR="008B5CBC" w:rsidRPr="00CB6277" w:rsidRDefault="008B5CBC" w:rsidP="008B5CBC">
      <w:pPr>
        <w:spacing w:line="240" w:lineRule="auto"/>
        <w:ind w:left="425"/>
        <w:jc w:val="both"/>
        <w:rPr>
          <w:rFonts w:ascii="Times New Roman" w:hAnsi="Times New Roman"/>
          <w:sz w:val="24"/>
        </w:rPr>
      </w:pPr>
      <w:r w:rsidRPr="00C21A82">
        <w:rPr>
          <w:rFonts w:ascii="Times New Roman" w:hAnsi="Times New Roman"/>
          <w:sz w:val="24"/>
        </w:rPr>
        <w:t>……………………………………………………………………………………………</w:t>
      </w:r>
    </w:p>
    <w:p w:rsidR="008B5CBC" w:rsidRPr="00C21A82" w:rsidRDefault="008B5CBC" w:rsidP="008B5CBC">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8B5CBC"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8B5CBC" w:rsidRPr="00D27B9C" w:rsidRDefault="008B5CBC" w:rsidP="008B5CBC">
      <w:pPr>
        <w:jc w:val="center"/>
        <w:rPr>
          <w:rFonts w:ascii="Times New Roman" w:hAnsi="Times New Roman"/>
          <w:sz w:val="24"/>
        </w:rPr>
      </w:pPr>
    </w:p>
    <w:p w:rsidR="008B5CBC" w:rsidRPr="00C21A82" w:rsidRDefault="008B5CBC" w:rsidP="008B5CBC">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Default="008B5CBC" w:rsidP="008B5CBC">
      <w:pPr>
        <w:pStyle w:val="Akapitzlist"/>
        <w:spacing w:before="120" w:line="240" w:lineRule="auto"/>
        <w:ind w:left="426"/>
        <w:jc w:val="both"/>
        <w:rPr>
          <w:rFonts w:ascii="Times New Roman" w:hAnsi="Times New Roman"/>
          <w:b/>
          <w:sz w:val="24"/>
          <w:szCs w:val="24"/>
        </w:rPr>
      </w:pPr>
    </w:p>
    <w:p w:rsidR="008B5CBC" w:rsidRPr="00CB6277" w:rsidRDefault="008B5CBC" w:rsidP="008B5CBC">
      <w:pPr>
        <w:pStyle w:val="Akapitzlist"/>
        <w:numPr>
          <w:ilvl w:val="0"/>
          <w:numId w:val="28"/>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8B5CBC" w:rsidRPr="00CB6277" w:rsidRDefault="008B5CBC" w:rsidP="008B5CBC">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8B5CBC" w:rsidRDefault="008B5CBC" w:rsidP="008B5CBC">
      <w:pPr>
        <w:spacing w:line="271" w:lineRule="auto"/>
        <w:rPr>
          <w:rFonts w:cs="Arial"/>
        </w:rPr>
      </w:pPr>
    </w:p>
    <w:p w:rsidR="008B5CBC" w:rsidRDefault="008B5CBC" w:rsidP="008B5CBC">
      <w:pPr>
        <w:spacing w:line="271" w:lineRule="auto"/>
        <w:rPr>
          <w:rFonts w:cs="Arial"/>
        </w:rPr>
      </w:pPr>
    </w:p>
    <w:p w:rsidR="008B5CBC" w:rsidRPr="00D577B7" w:rsidRDefault="008B5CBC" w:rsidP="008B5CBC">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8B5CBC" w:rsidRPr="00D577B7" w:rsidRDefault="008B5CBC" w:rsidP="008B5CBC">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8B5CBC" w:rsidRDefault="008B5CBC" w:rsidP="008B5CBC">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8B5CBC" w:rsidRPr="00CB6277" w:rsidRDefault="008B5CBC" w:rsidP="008B5CBC">
      <w:pPr>
        <w:ind w:firstLine="4502"/>
        <w:jc w:val="center"/>
        <w:rPr>
          <w:rFonts w:ascii="Times New Roman" w:hAnsi="Times New Roman"/>
          <w:i/>
          <w:sz w:val="16"/>
          <w:szCs w:val="16"/>
        </w:rPr>
      </w:pPr>
    </w:p>
    <w:p w:rsidR="008B5CBC" w:rsidRDefault="008B5CBC" w:rsidP="008B5CBC">
      <w:pPr>
        <w:spacing w:line="360" w:lineRule="auto"/>
        <w:jc w:val="both"/>
        <w:rPr>
          <w:rFonts w:ascii="Times New Roman" w:hAnsi="Times New Roman"/>
          <w:u w:val="single"/>
        </w:rPr>
      </w:pPr>
    </w:p>
    <w:p w:rsidR="008B5CBC" w:rsidRDefault="008B5CBC" w:rsidP="008B5CBC">
      <w:pPr>
        <w:spacing w:line="360" w:lineRule="auto"/>
        <w:jc w:val="both"/>
        <w:rPr>
          <w:rFonts w:ascii="Times New Roman" w:hAnsi="Times New Roman"/>
          <w:u w:val="single"/>
        </w:rPr>
      </w:pPr>
    </w:p>
    <w:p w:rsidR="008B5CBC" w:rsidRPr="008702DB" w:rsidRDefault="008B5CBC" w:rsidP="008B5CBC">
      <w:pPr>
        <w:spacing w:line="360" w:lineRule="auto"/>
        <w:jc w:val="both"/>
        <w:rPr>
          <w:rFonts w:ascii="Times New Roman" w:hAnsi="Times New Roman"/>
          <w:u w:val="single"/>
        </w:rPr>
      </w:pPr>
      <w:r w:rsidRPr="008702DB">
        <w:rPr>
          <w:rFonts w:ascii="Times New Roman" w:hAnsi="Times New Roman"/>
          <w:u w:val="single"/>
        </w:rPr>
        <w:t xml:space="preserve">Uwaga: </w:t>
      </w:r>
    </w:p>
    <w:p w:rsidR="008B5CBC" w:rsidRDefault="008B5CBC" w:rsidP="008B5CBC">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8B5CBC" w:rsidRPr="00C1360D" w:rsidRDefault="008B5CBC" w:rsidP="008B5CBC">
      <w:pPr>
        <w:spacing w:line="240" w:lineRule="auto"/>
        <w:jc w:val="both"/>
        <w:rPr>
          <w:rFonts w:ascii="Times New Roman" w:hAnsi="Times New Roman"/>
        </w:rPr>
      </w:pPr>
    </w:p>
    <w:p w:rsidR="008B5CBC" w:rsidRPr="007F2149" w:rsidRDefault="008B5CBC" w:rsidP="008B5CBC">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8B5CBC" w:rsidRPr="00D577B7" w:rsidRDefault="008B5CBC" w:rsidP="008B5CBC">
      <w:pPr>
        <w:tabs>
          <w:tab w:val="left" w:pos="851"/>
        </w:tabs>
        <w:spacing w:line="360" w:lineRule="auto"/>
        <w:jc w:val="both"/>
        <w:rPr>
          <w:rFonts w:ascii="Times New Roman" w:eastAsia="Times New Roman" w:hAnsi="Times New Roman"/>
          <w:bCs/>
          <w:sz w:val="24"/>
          <w:szCs w:val="24"/>
          <w:lang w:eastAsia="pl-PL"/>
        </w:rPr>
      </w:pPr>
    </w:p>
    <w:p w:rsidR="008B5CBC" w:rsidRDefault="008B5CBC" w:rsidP="008B5CBC">
      <w:pPr>
        <w:jc w:val="right"/>
        <w:rPr>
          <w:w w:val="108"/>
          <w:sz w:val="20"/>
          <w:shd w:val="clear" w:color="auto" w:fill="FFFFFF"/>
          <w:lang w:bidi="he-IL"/>
        </w:rPr>
      </w:pPr>
    </w:p>
    <w:p w:rsidR="008B5CBC" w:rsidRDefault="008B5CBC" w:rsidP="008B5CBC">
      <w:pPr>
        <w:jc w:val="right"/>
        <w:rPr>
          <w:w w:val="108"/>
          <w:sz w:val="20"/>
          <w:shd w:val="clear" w:color="auto" w:fill="FFFFFF"/>
          <w:lang w:bidi="he-IL"/>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tabs>
          <w:tab w:val="left" w:pos="2859"/>
          <w:tab w:val="right" w:pos="9072"/>
        </w:tabs>
        <w:jc w:val="right"/>
        <w:rPr>
          <w:sz w:val="20"/>
        </w:rPr>
      </w:pPr>
    </w:p>
    <w:p w:rsidR="008B5CBC" w:rsidRDefault="008B5CBC" w:rsidP="008B5CBC">
      <w:pPr>
        <w:spacing w:after="120" w:line="360" w:lineRule="auto"/>
        <w:ind w:left="4247"/>
        <w:jc w:val="right"/>
        <w:rPr>
          <w:rFonts w:ascii="Times New Roman" w:hAnsi="Times New Roman"/>
          <w:b/>
        </w:rPr>
      </w:pPr>
    </w:p>
    <w:p w:rsidR="008B5CBC" w:rsidRDefault="008B5CBC" w:rsidP="008B5CBC">
      <w:pPr>
        <w:spacing w:after="120" w:line="360" w:lineRule="auto"/>
        <w:ind w:left="4247"/>
        <w:jc w:val="right"/>
        <w:rPr>
          <w:rFonts w:ascii="Times New Roman" w:hAnsi="Times New Roman"/>
          <w:b/>
        </w:rPr>
      </w:pPr>
    </w:p>
    <w:p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D91E6B">
        <w:rPr>
          <w:rFonts w:ascii="Times New Roman" w:hAnsi="Times New Roman"/>
          <w:b/>
        </w:rPr>
        <w:t>3</w:t>
      </w:r>
      <w:r>
        <w:rPr>
          <w:rFonts w:ascii="Times New Roman" w:hAnsi="Times New Roman"/>
          <w:b/>
        </w:rPr>
        <w:t xml:space="preserve"> do S</w:t>
      </w:r>
      <w:r w:rsidRPr="00D577B7">
        <w:rPr>
          <w:rFonts w:ascii="Times New Roman" w:hAnsi="Times New Roman"/>
          <w:b/>
        </w:rPr>
        <w:t>WZ</w:t>
      </w:r>
    </w:p>
    <w:p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rsidR="00965435" w:rsidRDefault="00965435" w:rsidP="00965435">
      <w:pPr>
        <w:spacing w:line="360" w:lineRule="auto"/>
        <w:rPr>
          <w:rFonts w:cs="Arial"/>
          <w:b/>
          <w:sz w:val="24"/>
          <w:szCs w:val="24"/>
        </w:rPr>
      </w:pPr>
    </w:p>
    <w:p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w:t>
      </w:r>
      <w:proofErr w:type="spellStart"/>
      <w:r w:rsidRPr="00A65233">
        <w:rPr>
          <w:rFonts w:ascii="Times New Roman" w:hAnsi="Times New Roman"/>
          <w:b/>
          <w:sz w:val="24"/>
          <w:szCs w:val="24"/>
        </w:rPr>
        <w:t>kapitałowej,</w:t>
      </w:r>
      <w:r w:rsidRPr="00D577B7">
        <w:rPr>
          <w:rFonts w:ascii="Times New Roman" w:hAnsi="Times New Roman"/>
          <w:sz w:val="24"/>
          <w:szCs w:val="24"/>
        </w:rPr>
        <w:t>na</w:t>
      </w:r>
      <w:proofErr w:type="spellEnd"/>
      <w:r w:rsidRPr="00D577B7">
        <w:rPr>
          <w:rFonts w:ascii="Times New Roman" w:hAnsi="Times New Roman"/>
          <w:sz w:val="24"/>
          <w:szCs w:val="24"/>
        </w:rPr>
        <w:t xml:space="preserve"> potrzeby postępowania o udzielenie zamówienia publicznego dot. zadania pn.:</w:t>
      </w:r>
      <w:r w:rsidRPr="00D577B7">
        <w:rPr>
          <w:rFonts w:ascii="Times New Roman" w:hAnsi="Times New Roman"/>
          <w:sz w:val="24"/>
          <w:szCs w:val="24"/>
        </w:rPr>
        <w:br/>
      </w:r>
    </w:p>
    <w:p w:rsidR="00965435" w:rsidRDefault="006B36DD" w:rsidP="00C16CBD">
      <w:pPr>
        <w:pStyle w:val="Akapitzlist"/>
        <w:jc w:val="center"/>
        <w:rPr>
          <w:rFonts w:ascii="Times New Roman" w:hAnsi="Times New Roman" w:cs="Times New Roman"/>
          <w:b/>
          <w:bCs/>
          <w:sz w:val="24"/>
          <w:szCs w:val="24"/>
          <w:lang w:eastAsia="ar-SA"/>
        </w:rPr>
      </w:pPr>
      <w:r>
        <w:rPr>
          <w:rFonts w:ascii="Times New Roman" w:hAnsi="Times New Roman" w:cs="Times New Roman"/>
          <w:b/>
          <w:bCs/>
          <w:sz w:val="24"/>
          <w:szCs w:val="24"/>
        </w:rPr>
        <w:t>,,Z</w:t>
      </w:r>
      <w:r w:rsidR="00C16CBD">
        <w:rPr>
          <w:rFonts w:ascii="Times New Roman" w:hAnsi="Times New Roman" w:cs="Times New Roman"/>
          <w:b/>
          <w:bCs/>
          <w:sz w:val="24"/>
          <w:szCs w:val="24"/>
        </w:rPr>
        <w:t xml:space="preserve">agospodarowanie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Default="00A51520" w:rsidP="00C16CBD">
      <w:pPr>
        <w:pStyle w:val="Akapitzlist"/>
        <w:jc w:val="center"/>
        <w:rPr>
          <w:rFonts w:ascii="Times New Roman" w:hAnsi="Times New Roman"/>
          <w:b/>
          <w:iCs/>
          <w:sz w:val="24"/>
          <w:szCs w:val="24"/>
        </w:rPr>
      </w:pPr>
    </w:p>
    <w:p w:rsidR="00965435" w:rsidRDefault="00965435" w:rsidP="00965435">
      <w:pPr>
        <w:spacing w:line="271" w:lineRule="auto"/>
        <w:jc w:val="both"/>
        <w:rPr>
          <w:rFonts w:ascii="Times New Roman" w:hAnsi="Times New Roman"/>
          <w:sz w:val="24"/>
        </w:rPr>
      </w:pP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965435" w:rsidRPr="00584D44" w:rsidRDefault="00965435" w:rsidP="00965435">
      <w:pPr>
        <w:spacing w:line="271" w:lineRule="auto"/>
        <w:jc w:val="both"/>
        <w:rPr>
          <w:rFonts w:cs="Arial"/>
        </w:rPr>
      </w:pPr>
      <w:r>
        <w:rPr>
          <w:rFonts w:cs="Arial"/>
        </w:rPr>
        <w:t>…………………………………………………………………………………………………………..</w:t>
      </w:r>
    </w:p>
    <w:p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965435" w:rsidRDefault="00965435" w:rsidP="00965435">
      <w:pPr>
        <w:spacing w:line="271" w:lineRule="auto"/>
        <w:jc w:val="center"/>
        <w:rPr>
          <w:rFonts w:ascii="Times New Roman" w:hAnsi="Times New Roman"/>
          <w:i/>
          <w:sz w:val="20"/>
        </w:rPr>
      </w:pPr>
      <w:r>
        <w:rPr>
          <w:rFonts w:cs="Arial"/>
        </w:rPr>
        <w:t>…………………………………………………………………………………………………………..</w:t>
      </w:r>
      <w:r w:rsidRPr="00182D1A">
        <w:rPr>
          <w:rFonts w:ascii="Times New Roman" w:hAnsi="Times New Roman"/>
          <w:i/>
          <w:sz w:val="20"/>
        </w:rPr>
        <w:t>(pełna nazwa wykonawcy)</w:t>
      </w: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Default="00965435" w:rsidP="00965435">
      <w:pPr>
        <w:spacing w:line="271" w:lineRule="auto"/>
        <w:jc w:val="center"/>
        <w:rPr>
          <w:rFonts w:ascii="Times New Roman" w:hAnsi="Times New Roman"/>
          <w:i/>
          <w:sz w:val="20"/>
        </w:rPr>
      </w:pPr>
    </w:p>
    <w:p w:rsidR="00965435" w:rsidRPr="00182D1A" w:rsidRDefault="00965435" w:rsidP="00965435">
      <w:pPr>
        <w:spacing w:line="271" w:lineRule="auto"/>
        <w:jc w:val="center"/>
        <w:rPr>
          <w:rFonts w:cs="Arial"/>
        </w:rPr>
      </w:pPr>
      <w:r>
        <w:rPr>
          <w:rFonts w:cs="Arial"/>
        </w:rPr>
        <w:t>…………………………………………………………………………………………………………..</w:t>
      </w:r>
    </w:p>
    <w:p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Default="00965435" w:rsidP="00965435">
      <w:pPr>
        <w:pStyle w:val="Bezodstpw"/>
        <w:tabs>
          <w:tab w:val="left" w:pos="1276"/>
          <w:tab w:val="left" w:pos="1418"/>
          <w:tab w:val="left" w:pos="1843"/>
        </w:tabs>
        <w:spacing w:line="271" w:lineRule="auto"/>
        <w:jc w:val="both"/>
        <w:rPr>
          <w:rFonts w:ascii="Arial" w:hAnsi="Arial" w:cs="Arial"/>
        </w:rPr>
      </w:pPr>
    </w:p>
    <w:p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rsidR="00965435" w:rsidRPr="00182D1A" w:rsidRDefault="00965435" w:rsidP="00C159C7">
      <w:pPr>
        <w:pStyle w:val="Akapitzlist"/>
        <w:numPr>
          <w:ilvl w:val="0"/>
          <w:numId w:val="32"/>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965435" w:rsidRPr="00594536"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65435" w:rsidRPr="00182D1A" w:rsidRDefault="00965435" w:rsidP="008C0419">
            <w:pPr>
              <w:jc w:val="center"/>
              <w:rPr>
                <w:rFonts w:ascii="Times New Roman" w:hAnsi="Times New Roman"/>
                <w:sz w:val="20"/>
                <w:szCs w:val="20"/>
              </w:rPr>
            </w:pPr>
          </w:p>
        </w:tc>
      </w:tr>
    </w:tbl>
    <w:p w:rsidR="00965435" w:rsidRPr="00594536" w:rsidRDefault="00965435" w:rsidP="00965435">
      <w:pPr>
        <w:jc w:val="center"/>
        <w:rPr>
          <w:b/>
        </w:rPr>
      </w:pPr>
    </w:p>
    <w:p w:rsidR="00965435" w:rsidRPr="00584D44" w:rsidRDefault="00965435" w:rsidP="00965435">
      <w:pPr>
        <w:spacing w:line="271" w:lineRule="auto"/>
        <w:jc w:val="both"/>
        <w:rPr>
          <w:rFonts w:cs="Arial"/>
        </w:rPr>
      </w:pPr>
    </w:p>
    <w:p w:rsidR="00965435" w:rsidRPr="00584D44" w:rsidRDefault="00965435" w:rsidP="00965435">
      <w:pPr>
        <w:spacing w:line="271" w:lineRule="auto"/>
        <w:jc w:val="both"/>
        <w:rPr>
          <w:rFonts w:cs="Arial"/>
        </w:rPr>
      </w:pPr>
    </w:p>
    <w:p w:rsidR="00965435" w:rsidRDefault="00965435" w:rsidP="00965435">
      <w:pPr>
        <w:spacing w:line="271" w:lineRule="auto"/>
        <w:jc w:val="both"/>
        <w:rPr>
          <w:rFonts w:cs="Arial"/>
          <w:i/>
        </w:rPr>
      </w:pPr>
    </w:p>
    <w:p w:rsidR="00965435" w:rsidRDefault="00965435" w:rsidP="00965435">
      <w:pPr>
        <w:spacing w:line="271" w:lineRule="auto"/>
        <w:jc w:val="center"/>
        <w:rPr>
          <w:rFonts w:cs="Arial"/>
          <w:i/>
        </w:rPr>
      </w:pP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lastRenderedPageBreak/>
        <w:t>……………………………………………………………………………………………………</w:t>
      </w:r>
    </w:p>
    <w:p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965435" w:rsidRPr="00182D1A" w:rsidRDefault="00965435" w:rsidP="00965435">
      <w:pPr>
        <w:spacing w:after="240"/>
        <w:jc w:val="both"/>
        <w:rPr>
          <w:sz w:val="24"/>
        </w:rPr>
      </w:pPr>
    </w:p>
    <w:p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7E0288">
        <w:rPr>
          <w:rFonts w:ascii="Times New Roman" w:hAnsi="Times New Roman"/>
          <w:sz w:val="24"/>
        </w:rPr>
        <w:t xml:space="preserve"> 2022</w:t>
      </w:r>
      <w:r w:rsidRPr="00182D1A">
        <w:rPr>
          <w:rFonts w:ascii="Times New Roman" w:hAnsi="Times New Roman"/>
          <w:sz w:val="24"/>
        </w:rPr>
        <w:t xml:space="preserve"> roku          </w:t>
      </w:r>
    </w:p>
    <w:p w:rsidR="00965435" w:rsidRPr="00182D1A" w:rsidRDefault="00965435" w:rsidP="00965435">
      <w:pPr>
        <w:jc w:val="right"/>
        <w:rPr>
          <w:rFonts w:ascii="Times New Roman" w:hAnsi="Times New Roman"/>
        </w:rPr>
      </w:pPr>
      <w:r w:rsidRPr="00182D1A">
        <w:rPr>
          <w:rFonts w:ascii="Times New Roman" w:hAnsi="Times New Roman"/>
          <w:bCs/>
        </w:rPr>
        <w:t>……………………………………………</w:t>
      </w:r>
    </w:p>
    <w:p w:rsidR="00965435" w:rsidRDefault="006B1669" w:rsidP="006B1669">
      <w:pPr>
        <w:ind w:left="4963"/>
        <w:jc w:val="center"/>
        <w:rPr>
          <w:rFonts w:ascii="Times New Roman" w:hAnsi="Times New Roman"/>
          <w:i/>
          <w:sz w:val="16"/>
          <w:szCs w:val="16"/>
        </w:rPr>
      </w:pP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00965435" w:rsidRPr="00182D1A">
        <w:rPr>
          <w:rFonts w:ascii="Times New Roman" w:hAnsi="Times New Roman"/>
          <w:i/>
          <w:sz w:val="16"/>
          <w:szCs w:val="16"/>
        </w:rPr>
        <w:t>(podpis osoby uprawnionej do reprezentowania</w:t>
      </w:r>
      <w:r w:rsidR="00965435" w:rsidRPr="00182D1A">
        <w:rPr>
          <w:rFonts w:ascii="Times New Roman" w:hAnsi="Times New Roman"/>
          <w:i/>
          <w:sz w:val="16"/>
          <w:szCs w:val="16"/>
        </w:rPr>
        <w:br/>
      </w:r>
      <w:r>
        <w:rPr>
          <w:rFonts w:ascii="Times New Roman" w:hAnsi="Times New Roman"/>
          <w:i/>
          <w:sz w:val="16"/>
          <w:szCs w:val="16"/>
        </w:rPr>
        <w:t xml:space="preserve">                                                                                                                    wykonawcy oraz pieczątka</w:t>
      </w:r>
    </w:p>
    <w:p w:rsidR="00965435" w:rsidRDefault="00965435" w:rsidP="00965435">
      <w:pPr>
        <w:rPr>
          <w:rFonts w:ascii="Times New Roman" w:hAnsi="Times New Roman"/>
          <w:i/>
          <w:sz w:val="16"/>
          <w:szCs w:val="16"/>
        </w:rPr>
      </w:pPr>
    </w:p>
    <w:p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965435" w:rsidRPr="00182D1A" w:rsidRDefault="00965435" w:rsidP="00C159C7">
      <w:pPr>
        <w:pStyle w:val="Akapitzlist"/>
        <w:numPr>
          <w:ilvl w:val="0"/>
          <w:numId w:val="31"/>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965435" w:rsidRPr="00E12C9F" w:rsidRDefault="00965435" w:rsidP="00C159C7">
      <w:pPr>
        <w:pStyle w:val="Akapitzlist"/>
        <w:numPr>
          <w:ilvl w:val="0"/>
          <w:numId w:val="31"/>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965435" w:rsidRPr="00182D1A" w:rsidRDefault="00965435" w:rsidP="00C159C7">
      <w:pPr>
        <w:pStyle w:val="Akapitzlist"/>
        <w:numPr>
          <w:ilvl w:val="0"/>
          <w:numId w:val="31"/>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965435" w:rsidRPr="00182D1A" w:rsidRDefault="00965435" w:rsidP="00965435">
      <w:pPr>
        <w:rPr>
          <w:rFonts w:ascii="Times New Roman" w:hAnsi="Times New Roman"/>
          <w:i/>
          <w:sz w:val="16"/>
          <w:szCs w:val="16"/>
        </w:rPr>
      </w:pPr>
    </w:p>
    <w:p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965435" w:rsidRDefault="00965435" w:rsidP="00965435">
      <w:pPr>
        <w:tabs>
          <w:tab w:val="left" w:pos="2859"/>
          <w:tab w:val="right" w:pos="9072"/>
        </w:tabs>
        <w:jc w:val="right"/>
        <w:rPr>
          <w:sz w:val="20"/>
        </w:rPr>
      </w:pPr>
    </w:p>
    <w:p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D91E6B">
        <w:rPr>
          <w:rFonts w:ascii="Times New Roman" w:hAnsi="Times New Roman"/>
          <w:b/>
        </w:rPr>
        <w:t>4</w:t>
      </w:r>
      <w:r>
        <w:rPr>
          <w:rFonts w:ascii="Times New Roman" w:hAnsi="Times New Roman"/>
          <w:b/>
        </w:rPr>
        <w:t xml:space="preserve"> do S</w:t>
      </w:r>
      <w:r w:rsidRPr="007F2149">
        <w:rPr>
          <w:rFonts w:ascii="Times New Roman" w:hAnsi="Times New Roman"/>
          <w:b/>
        </w:rPr>
        <w:t>WZ</w:t>
      </w:r>
    </w:p>
    <w:p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rsidR="00965435" w:rsidRPr="007F2149" w:rsidRDefault="00965435" w:rsidP="00965435">
      <w:pPr>
        <w:ind w:right="-23"/>
        <w:rPr>
          <w:rFonts w:ascii="Times New Roman" w:hAnsi="Times New Roman"/>
          <w:caps/>
        </w:rPr>
      </w:pPr>
    </w:p>
    <w:p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965435" w:rsidRPr="00277287" w:rsidRDefault="00965435" w:rsidP="00965435">
      <w:pPr>
        <w:ind w:right="-23"/>
        <w:rPr>
          <w:rFonts w:ascii="Times New Roman" w:hAnsi="Times New Roman"/>
          <w:caps/>
        </w:rPr>
      </w:pPr>
      <w:r w:rsidRPr="00277287">
        <w:rPr>
          <w:rFonts w:ascii="Times New Roman" w:hAnsi="Times New Roman"/>
          <w:b/>
          <w:i/>
        </w:rPr>
        <w:t xml:space="preserve"> (Nazwa </w:t>
      </w:r>
      <w:proofErr w:type="spellStart"/>
      <w:r w:rsidRPr="00277287">
        <w:rPr>
          <w:rFonts w:ascii="Times New Roman" w:hAnsi="Times New Roman"/>
          <w:b/>
          <w:i/>
        </w:rPr>
        <w:t>podmiotuoddającego</w:t>
      </w:r>
      <w:proofErr w:type="spellEnd"/>
      <w:r w:rsidRPr="00277287">
        <w:rPr>
          <w:rFonts w:ascii="Times New Roman" w:hAnsi="Times New Roman"/>
          <w:b/>
          <w:i/>
        </w:rPr>
        <w:t xml:space="preserve"> potencjał)</w:t>
      </w:r>
    </w:p>
    <w:p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965435" w:rsidRPr="00277287" w:rsidRDefault="00965435" w:rsidP="00965435">
      <w:pPr>
        <w:spacing w:line="240" w:lineRule="auto"/>
        <w:rPr>
          <w:rFonts w:ascii="Times New Roman" w:hAnsi="Times New Roman"/>
          <w:sz w:val="24"/>
          <w:szCs w:val="24"/>
        </w:rPr>
      </w:pPr>
    </w:p>
    <w:p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rsidR="00965435" w:rsidRDefault="00965435" w:rsidP="00965435">
      <w:pPr>
        <w:rPr>
          <w:rFonts w:ascii="Times New Roman" w:hAnsi="Times New Roman"/>
          <w:sz w:val="24"/>
          <w:szCs w:val="24"/>
        </w:rPr>
      </w:pPr>
    </w:p>
    <w:p w:rsidR="007E0288" w:rsidRDefault="006B36DD" w:rsidP="007E0288">
      <w:pPr>
        <w:pStyle w:val="Akapitzlist"/>
        <w:jc w:val="center"/>
        <w:rPr>
          <w:rFonts w:ascii="Times New Roman" w:hAnsi="Times New Roman"/>
          <w:b/>
          <w:iCs/>
          <w:sz w:val="24"/>
          <w:szCs w:val="24"/>
        </w:rPr>
      </w:pPr>
      <w:r>
        <w:rPr>
          <w:rFonts w:ascii="Times New Roman" w:hAnsi="Times New Roman" w:cs="Times New Roman"/>
          <w:b/>
          <w:bCs/>
          <w:sz w:val="24"/>
          <w:szCs w:val="24"/>
        </w:rPr>
        <w:t>,,Z</w:t>
      </w:r>
      <w:r w:rsidR="007E0288">
        <w:rPr>
          <w:rFonts w:ascii="Times New Roman" w:hAnsi="Times New Roman" w:cs="Times New Roman"/>
          <w:b/>
          <w:bCs/>
          <w:sz w:val="24"/>
          <w:szCs w:val="24"/>
        </w:rPr>
        <w:t xml:space="preserve">agospodarowanie odpadów komunalnych z nieruchomości zamieszkałych z terenu gminy Jastrzębia oraz z Punktu Selektywnej Zbiórki Odpadów Komunalnych </w:t>
      </w:r>
      <w:r w:rsidR="007E0288" w:rsidRPr="005F0800">
        <w:rPr>
          <w:rFonts w:ascii="Times New Roman" w:hAnsi="Times New Roman" w:cs="Times New Roman"/>
          <w:b/>
          <w:bCs/>
          <w:sz w:val="24"/>
          <w:szCs w:val="24"/>
          <w:lang w:eastAsia="ar-SA"/>
        </w:rPr>
        <w:t>”</w:t>
      </w:r>
    </w:p>
    <w:p w:rsidR="00965435" w:rsidRDefault="00965435" w:rsidP="00965435">
      <w:pPr>
        <w:suppressAutoHyphens/>
        <w:ind w:right="283"/>
        <w:jc w:val="both"/>
        <w:rPr>
          <w:rFonts w:ascii="Times New Roman" w:hAnsi="Times New Roman"/>
          <w:sz w:val="24"/>
          <w:szCs w:val="24"/>
          <w:lang w:eastAsia="ar-SA"/>
        </w:rPr>
      </w:pPr>
    </w:p>
    <w:p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965435" w:rsidRPr="00277287" w:rsidRDefault="00965435" w:rsidP="002447CD">
      <w:pPr>
        <w:numPr>
          <w:ilvl w:val="0"/>
          <w:numId w:val="34"/>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C159C7">
      <w:pPr>
        <w:numPr>
          <w:ilvl w:val="0"/>
          <w:numId w:val="34"/>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p>
    <w:p w:rsidR="00965435" w:rsidRDefault="00965435" w:rsidP="00965435">
      <w:pPr>
        <w:autoSpaceDE w:val="0"/>
        <w:autoSpaceDN w:val="0"/>
        <w:adjustRightInd w:val="0"/>
        <w:spacing w:line="271" w:lineRule="auto"/>
        <w:jc w:val="both"/>
        <w:rPr>
          <w:rFonts w:eastAsia="Verdana,Italic" w:cs="Arial"/>
          <w:i/>
          <w:iCs/>
        </w:rPr>
      </w:pPr>
    </w:p>
    <w:p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965435" w:rsidRPr="00277287"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965435" w:rsidRDefault="00965435" w:rsidP="00C159C7">
      <w:pPr>
        <w:numPr>
          <w:ilvl w:val="1"/>
          <w:numId w:val="33"/>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rsidR="00965435" w:rsidRPr="007844B0" w:rsidRDefault="00965435" w:rsidP="00C159C7">
      <w:pPr>
        <w:pStyle w:val="Tekstprzypisudolnego"/>
        <w:numPr>
          <w:ilvl w:val="0"/>
          <w:numId w:val="33"/>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rsidR="00965435" w:rsidRPr="00E74BFB" w:rsidRDefault="00965435" w:rsidP="00965435">
      <w:pPr>
        <w:spacing w:before="120"/>
        <w:rPr>
          <w:rFonts w:ascii="Times New Roman" w:hAnsi="Times New Roman"/>
        </w:rPr>
      </w:pPr>
      <w:r w:rsidRPr="00E74BFB">
        <w:rPr>
          <w:rFonts w:ascii="Times New Roman" w:hAnsi="Times New Roman"/>
        </w:rPr>
        <w:t>………………………, dnia ………………</w:t>
      </w:r>
      <w:r w:rsidR="007E0288">
        <w:rPr>
          <w:rFonts w:ascii="Times New Roman" w:hAnsi="Times New Roman"/>
        </w:rPr>
        <w:t xml:space="preserve"> 2022</w:t>
      </w:r>
      <w:r w:rsidRPr="00E74BFB">
        <w:rPr>
          <w:rFonts w:ascii="Times New Roman" w:hAnsi="Times New Roman"/>
        </w:rPr>
        <w:t xml:space="preserve"> roku          </w:t>
      </w:r>
    </w:p>
    <w:p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742E61" w:rsidRDefault="00742E61" w:rsidP="006B1669">
      <w:pPr>
        <w:tabs>
          <w:tab w:val="left" w:pos="2859"/>
          <w:tab w:val="right" w:pos="9072"/>
        </w:tabs>
        <w:rPr>
          <w:rFonts w:ascii="Times New Roman" w:hAnsi="Times New Roman"/>
          <w:iCs/>
          <w:color w:val="000000"/>
          <w:sz w:val="24"/>
        </w:rPr>
      </w:pPr>
    </w:p>
    <w:p w:rsidR="006B1669" w:rsidRDefault="006B1669" w:rsidP="006B1669">
      <w:pPr>
        <w:tabs>
          <w:tab w:val="left" w:pos="2859"/>
          <w:tab w:val="right" w:pos="9072"/>
        </w:tabs>
        <w:rPr>
          <w:sz w:val="20"/>
        </w:rPr>
      </w:pPr>
    </w:p>
    <w:p w:rsidR="00965435" w:rsidRDefault="00965435" w:rsidP="00965435">
      <w:pP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716F6B" w:rsidRDefault="00716F6B" w:rsidP="00965435">
      <w:pPr>
        <w:ind w:left="5664" w:firstLine="708"/>
        <w:jc w:val="center"/>
        <w:rPr>
          <w:rFonts w:ascii="Times New Roman" w:hAnsi="Times New Roman" w:cs="Times New Roman"/>
          <w:b/>
          <w:bCs/>
          <w:sz w:val="24"/>
          <w:szCs w:val="24"/>
        </w:rPr>
      </w:pPr>
    </w:p>
    <w:p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sidR="00D91E6B">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rsidR="00965435" w:rsidRPr="007F2149" w:rsidRDefault="00965435" w:rsidP="00965435">
      <w:pPr>
        <w:ind w:right="-23"/>
        <w:jc w:val="right"/>
        <w:rPr>
          <w:rFonts w:ascii="Times New Roman" w:hAnsi="Times New Roman"/>
          <w:caps/>
        </w:rPr>
      </w:pPr>
      <w:r w:rsidRPr="007F2149">
        <w:rPr>
          <w:rFonts w:ascii="Times New Roman" w:hAnsi="Times New Roman"/>
          <w:caps/>
        </w:rPr>
        <w:lastRenderedPageBreak/>
        <w:t>Załącznik nr ............... do OFERTY</w:t>
      </w:r>
    </w:p>
    <w:p w:rsidR="00965435" w:rsidRPr="00992CB3" w:rsidRDefault="00965435" w:rsidP="00965435">
      <w:pPr>
        <w:ind w:left="5664" w:firstLine="708"/>
        <w:jc w:val="center"/>
        <w:rPr>
          <w:rFonts w:ascii="Times New Roman" w:hAnsi="Times New Roman" w:cs="Times New Roman"/>
          <w:b/>
          <w:bCs/>
          <w:sz w:val="24"/>
          <w:szCs w:val="24"/>
        </w:rPr>
      </w:pPr>
    </w:p>
    <w:p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65435" w:rsidRPr="00992CB3" w:rsidRDefault="00965435" w:rsidP="00965435">
      <w:pPr>
        <w:pStyle w:val="redniasiatka21"/>
        <w:spacing w:line="276" w:lineRule="auto"/>
        <w:ind w:left="0" w:firstLine="0"/>
        <w:jc w:val="center"/>
        <w:rPr>
          <w:bCs/>
          <w:sz w:val="24"/>
          <w:szCs w:val="24"/>
        </w:rPr>
      </w:pPr>
    </w:p>
    <w:p w:rsidR="00965435" w:rsidRPr="00992CB3" w:rsidRDefault="00965435" w:rsidP="00965435">
      <w:pPr>
        <w:widowControl w:val="0"/>
        <w:jc w:val="both"/>
        <w:outlineLvl w:val="3"/>
        <w:rPr>
          <w:rFonts w:ascii="Times New Roman" w:hAnsi="Times New Roman" w:cs="Times New Roman"/>
          <w:bCs/>
          <w:color w:val="000000"/>
          <w:sz w:val="24"/>
          <w:szCs w:val="24"/>
        </w:rPr>
      </w:pPr>
    </w:p>
    <w:p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65435" w:rsidRPr="00992CB3" w:rsidRDefault="00965435" w:rsidP="00965435">
      <w:pPr>
        <w:ind w:right="4244"/>
        <w:rPr>
          <w:rFonts w:ascii="Times New Roman" w:hAnsi="Times New Roman" w:cs="Times New Roman"/>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65435" w:rsidRPr="00992CB3" w:rsidRDefault="00965435" w:rsidP="00965435">
      <w:pPr>
        <w:rPr>
          <w:rFonts w:ascii="Times New Roman" w:hAnsi="Times New Roman" w:cs="Times New Roman"/>
          <w:i/>
          <w:sz w:val="24"/>
          <w:szCs w:val="24"/>
        </w:rPr>
      </w:pPr>
    </w:p>
    <w:p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tblPr>
      <w:tblGrid>
        <w:gridCol w:w="9093"/>
      </w:tblGrid>
      <w:tr w:rsidR="00965435" w:rsidRPr="00992CB3" w:rsidTr="008C0419">
        <w:tc>
          <w:tcPr>
            <w:tcW w:w="9093" w:type="dxa"/>
            <w:shd w:val="clear" w:color="auto" w:fill="F2F2F2" w:themeFill="background1" w:themeFillShade="F2"/>
          </w:tcPr>
          <w:p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7E0288">
              <w:rPr>
                <w:rFonts w:ascii="Times New Roman" w:hAnsi="Times New Roman" w:cs="Times New Roman"/>
                <w:b/>
                <w:sz w:val="24"/>
                <w:szCs w:val="24"/>
              </w:rPr>
              <w:t>nych (tekst jedn.: Dz. U. z 2022 r., poz. 1710</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65435" w:rsidRPr="00992CB3" w:rsidRDefault="00965435" w:rsidP="00965435">
      <w:pPr>
        <w:rPr>
          <w:rFonts w:ascii="Times New Roman" w:hAnsi="Times New Roman" w:cs="Times New Roman"/>
          <w:b/>
          <w:sz w:val="24"/>
          <w:szCs w:val="24"/>
        </w:rPr>
      </w:pPr>
    </w:p>
    <w:p w:rsidR="00965435" w:rsidRDefault="00965435" w:rsidP="00965435">
      <w:pPr>
        <w:spacing w:line="360" w:lineRule="auto"/>
        <w:jc w:val="both"/>
        <w:rPr>
          <w:rFonts w:ascii="Times New Roman" w:hAnsi="Times New Roman" w:cs="Times New Roman"/>
          <w:b/>
          <w:bCs/>
          <w:sz w:val="24"/>
          <w:szCs w:val="24"/>
          <w:lang w:eastAsia="ar-SA"/>
        </w:rPr>
      </w:pPr>
      <w:r w:rsidRPr="00992CB3">
        <w:rPr>
          <w:rFonts w:ascii="Times New Roman" w:hAnsi="Times New Roman" w:cs="Times New Roman"/>
          <w:sz w:val="24"/>
          <w:szCs w:val="24"/>
        </w:rPr>
        <w:t xml:space="preserve">Na potrzeby postępowania o udzielenie zamówienia publicznego którego przedmiotem jest zadanie </w:t>
      </w:r>
      <w:proofErr w:type="spellStart"/>
      <w:r w:rsidRPr="00992CB3">
        <w:rPr>
          <w:rFonts w:ascii="Times New Roman" w:hAnsi="Times New Roman" w:cs="Times New Roman"/>
          <w:sz w:val="24"/>
          <w:szCs w:val="24"/>
        </w:rPr>
        <w:t>pn.:</w:t>
      </w:r>
      <w:r w:rsidRPr="006802D4">
        <w:rPr>
          <w:rFonts w:ascii="Times New Roman" w:hAnsi="Times New Roman" w:cs="Times New Roman"/>
          <w:b/>
          <w:bCs/>
          <w:sz w:val="24"/>
          <w:szCs w:val="24"/>
        </w:rPr>
        <w:t>„</w:t>
      </w:r>
      <w:r w:rsidR="006B36DD">
        <w:rPr>
          <w:rFonts w:ascii="Times New Roman" w:hAnsi="Times New Roman" w:cs="Times New Roman"/>
          <w:b/>
          <w:bCs/>
          <w:sz w:val="24"/>
          <w:szCs w:val="24"/>
        </w:rPr>
        <w:t>Z</w:t>
      </w:r>
      <w:r w:rsidR="00C16CBD">
        <w:rPr>
          <w:rFonts w:ascii="Times New Roman" w:hAnsi="Times New Roman" w:cs="Times New Roman"/>
          <w:b/>
          <w:bCs/>
          <w:sz w:val="24"/>
          <w:szCs w:val="24"/>
        </w:rPr>
        <w:t>agospodarowanie</w:t>
      </w:r>
      <w:proofErr w:type="spellEnd"/>
      <w:r w:rsidR="00C16CBD">
        <w:rPr>
          <w:rFonts w:ascii="Times New Roman" w:hAnsi="Times New Roman" w:cs="Times New Roman"/>
          <w:b/>
          <w:bCs/>
          <w:sz w:val="24"/>
          <w:szCs w:val="24"/>
        </w:rPr>
        <w:t xml:space="preserve"> odpadów komunalnych z nieruchomości zamieszkałych z terenu gminy Jastrzębia oraz z Punktu Selektywnej Zbiórki Odpadów Komunalnych </w:t>
      </w:r>
      <w:r w:rsidR="00C16CBD" w:rsidRPr="005F0800">
        <w:rPr>
          <w:rFonts w:ascii="Times New Roman" w:hAnsi="Times New Roman" w:cs="Times New Roman"/>
          <w:b/>
          <w:bCs/>
          <w:sz w:val="24"/>
          <w:szCs w:val="24"/>
          <w:lang w:eastAsia="ar-SA"/>
        </w:rPr>
        <w:t>”</w:t>
      </w:r>
    </w:p>
    <w:p w:rsidR="00A51520" w:rsidRPr="006802D4" w:rsidRDefault="00A51520" w:rsidP="00965435">
      <w:pPr>
        <w:spacing w:line="360" w:lineRule="auto"/>
        <w:jc w:val="both"/>
        <w:rPr>
          <w:rFonts w:ascii="Times New Roman" w:hAnsi="Times New Roman" w:cs="Times New Roman"/>
          <w:sz w:val="24"/>
          <w:szCs w:val="24"/>
          <w:lang w:eastAsia="pl-PL"/>
        </w:rPr>
      </w:pPr>
    </w:p>
    <w:p w:rsidR="00965435" w:rsidRPr="0093173F" w:rsidRDefault="00965435" w:rsidP="00965435">
      <w:pPr>
        <w:pStyle w:val="Akapitzlist"/>
        <w:jc w:val="both"/>
        <w:rPr>
          <w:b/>
          <w:sz w:val="20"/>
          <w:lang w:eastAsia="pl-PL"/>
        </w:rPr>
      </w:pPr>
    </w:p>
    <w:p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65435" w:rsidRPr="00992CB3" w:rsidRDefault="00965435" w:rsidP="00965435">
      <w:pPr>
        <w:tabs>
          <w:tab w:val="left" w:pos="567"/>
        </w:tabs>
        <w:contextualSpacing/>
        <w:jc w:val="both"/>
        <w:rPr>
          <w:rFonts w:ascii="Times New Roman" w:hAnsi="Times New Roman" w:cs="Times New Roman"/>
          <w:bCs/>
          <w:sz w:val="24"/>
          <w:szCs w:val="24"/>
        </w:rPr>
      </w:pPr>
    </w:p>
    <w:p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lastRenderedPageBreak/>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6"/>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65435" w:rsidRPr="00992CB3" w:rsidRDefault="00965435" w:rsidP="00965435">
      <w:pPr>
        <w:ind w:right="4528"/>
        <w:jc w:val="center"/>
        <w:rPr>
          <w:rFonts w:ascii="Times New Roman" w:hAnsi="Times New Roman" w:cs="Times New Roman"/>
          <w:i/>
          <w:sz w:val="24"/>
          <w:szCs w:val="24"/>
        </w:rPr>
      </w:pPr>
    </w:p>
    <w:p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CE2A70" w:rsidRDefault="00CE2A70" w:rsidP="00965435">
      <w:pPr>
        <w:jc w:val="both"/>
        <w:rPr>
          <w:rFonts w:ascii="Times New Roman" w:hAnsi="Times New Roman" w:cs="Times New Roman"/>
          <w:b/>
          <w:bCs/>
          <w:sz w:val="24"/>
          <w:szCs w:val="24"/>
          <w:u w:val="single"/>
        </w:rPr>
      </w:pPr>
    </w:p>
    <w:p w:rsidR="00CE2A70" w:rsidRDefault="00CE2A70" w:rsidP="00965435">
      <w:pPr>
        <w:jc w:val="both"/>
        <w:rPr>
          <w:rFonts w:ascii="Times New Roman" w:hAnsi="Times New Roman" w:cs="Times New Roman"/>
          <w:b/>
          <w:bCs/>
          <w:sz w:val="24"/>
          <w:szCs w:val="24"/>
          <w:u w:val="single"/>
        </w:rPr>
      </w:pPr>
    </w:p>
    <w:p w:rsidR="00CE2A70" w:rsidRDefault="00CE2A70" w:rsidP="00CE2A70">
      <w:pPr>
        <w:pStyle w:val="Teksttreci30"/>
        <w:shd w:val="clear" w:color="auto" w:fill="auto"/>
        <w:spacing w:after="0" w:line="210" w:lineRule="exact"/>
        <w:jc w:val="right"/>
        <w:rPr>
          <w:rFonts w:ascii="Arial" w:hAnsi="Arial" w:cs="Arial"/>
          <w:bCs w:val="0"/>
          <w:sz w:val="20"/>
        </w:rPr>
      </w:pPr>
    </w:p>
    <w:p w:rsidR="007178A6" w:rsidRDefault="007178A6" w:rsidP="007E0288">
      <w:pPr>
        <w:pStyle w:val="Teksttreci30"/>
        <w:shd w:val="clear" w:color="auto" w:fill="auto"/>
        <w:spacing w:after="0" w:line="210" w:lineRule="exact"/>
        <w:jc w:val="left"/>
        <w:rPr>
          <w:rFonts w:ascii="Arial" w:hAnsi="Arial" w:cs="Arial"/>
          <w:bCs w:val="0"/>
          <w:sz w:val="20"/>
        </w:rPr>
      </w:pPr>
    </w:p>
    <w:p w:rsidR="00A51520" w:rsidRDefault="00A51520" w:rsidP="007E0288">
      <w:pPr>
        <w:pStyle w:val="Teksttreci30"/>
        <w:shd w:val="clear" w:color="auto" w:fill="auto"/>
        <w:spacing w:after="0" w:line="210" w:lineRule="exact"/>
        <w:jc w:val="left"/>
        <w:rPr>
          <w:rFonts w:ascii="Arial" w:hAnsi="Arial" w:cs="Arial"/>
          <w:bCs w:val="0"/>
          <w:sz w:val="20"/>
        </w:rPr>
      </w:pPr>
    </w:p>
    <w:p w:rsidR="007178A6" w:rsidRDefault="007178A6"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6B36DD" w:rsidRDefault="006B36DD" w:rsidP="00CE2A70">
      <w:pPr>
        <w:pStyle w:val="Teksttreci30"/>
        <w:shd w:val="clear" w:color="auto" w:fill="auto"/>
        <w:spacing w:after="0" w:line="210" w:lineRule="exact"/>
        <w:jc w:val="right"/>
        <w:rPr>
          <w:rFonts w:ascii="Arial" w:hAnsi="Arial" w:cs="Arial"/>
          <w:bCs w:val="0"/>
          <w:sz w:val="20"/>
        </w:rPr>
      </w:pPr>
    </w:p>
    <w:p w:rsidR="00CE2A70" w:rsidRDefault="00CE2A70" w:rsidP="00CE2A70">
      <w:pPr>
        <w:rPr>
          <w:sz w:val="2"/>
          <w:szCs w:val="2"/>
        </w:rPr>
        <w:sectPr w:rsidR="00CE2A70">
          <w:headerReference w:type="default" r:id="rId26"/>
          <w:footerReference w:type="even" r:id="rId27"/>
          <w:footerReference w:type="default" r:id="rId28"/>
          <w:headerReference w:type="first" r:id="rId29"/>
          <w:footerReference w:type="first" r:id="rId30"/>
          <w:pgSz w:w="11900" w:h="16840"/>
          <w:pgMar w:top="1831" w:right="0" w:bottom="1553" w:left="0" w:header="0" w:footer="3" w:gutter="0"/>
          <w:cols w:space="720"/>
          <w:noEndnote/>
          <w:titlePg/>
          <w:docGrid w:linePitch="360"/>
        </w:sectPr>
      </w:pPr>
    </w:p>
    <w:p w:rsidR="007178A6" w:rsidRPr="00E063A2" w:rsidRDefault="007178A6" w:rsidP="00E063A2">
      <w:pPr>
        <w:tabs>
          <w:tab w:val="left" w:pos="0"/>
          <w:tab w:val="left" w:pos="8010"/>
        </w:tabs>
        <w:rPr>
          <w:rFonts w:ascii="Times New Roman" w:hAnsi="Times New Roman" w:cs="Times New Roman"/>
          <w:b/>
          <w:sz w:val="24"/>
          <w:szCs w:val="24"/>
        </w:rPr>
        <w:sectPr w:rsidR="007178A6" w:rsidRPr="00E063A2" w:rsidSect="007178A6">
          <w:pgSz w:w="11906" w:h="16838"/>
          <w:pgMar w:top="1276" w:right="1417" w:bottom="1417" w:left="1417" w:header="708" w:footer="708" w:gutter="0"/>
          <w:cols w:space="708"/>
          <w:docGrid w:linePitch="360"/>
        </w:sectPr>
      </w:pPr>
    </w:p>
    <w:p w:rsidR="00516CC1" w:rsidRDefault="00516CC1" w:rsidP="00215375">
      <w:pPr>
        <w:pStyle w:val="Teksttreci30"/>
        <w:shd w:val="clear" w:color="auto" w:fill="auto"/>
        <w:spacing w:after="0" w:line="210" w:lineRule="exact"/>
        <w:jc w:val="right"/>
      </w:pPr>
    </w:p>
    <w:sectPr w:rsidR="00516CC1" w:rsidSect="00215375">
      <w:headerReference w:type="default" r:id="rId31"/>
      <w:footerReference w:type="even" r:id="rId32"/>
      <w:footerReference w:type="default" r:id="rId33"/>
      <w:headerReference w:type="first" r:id="rId34"/>
      <w:footerReference w:type="first" r:id="rId35"/>
      <w:pgSz w:w="11900" w:h="16840"/>
      <w:pgMar w:top="1435" w:right="1380" w:bottom="1456" w:left="1390" w:header="0" w:footer="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EA966" w15:done="0"/>
  <w15:commentEx w15:paraId="16A55F96" w15:done="0"/>
  <w15:commentEx w15:paraId="6150B370" w15:done="0"/>
  <w15:commentEx w15:paraId="5831131C" w15:done="0"/>
  <w15:commentEx w15:paraId="375BF131" w15:done="0"/>
  <w15:commentEx w15:paraId="0A3F2F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EA966" w16cid:durableId="2740F3E4"/>
  <w16cid:commentId w16cid:paraId="16A55F96" w16cid:durableId="274103C6"/>
  <w16cid:commentId w16cid:paraId="6150B370" w16cid:durableId="27410937"/>
  <w16cid:commentId w16cid:paraId="5831131C" w16cid:durableId="274117F3"/>
  <w16cid:commentId w16cid:paraId="375BF131" w16cid:durableId="27411B4B"/>
  <w16cid:commentId w16cid:paraId="0A3F2F0A" w16cid:durableId="27411B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495" w:rsidRDefault="00E70495" w:rsidP="000529FB">
      <w:pPr>
        <w:spacing w:line="240" w:lineRule="auto"/>
      </w:pPr>
      <w:r>
        <w:separator/>
      </w:r>
    </w:p>
  </w:endnote>
  <w:endnote w:type="continuationSeparator" w:id="1">
    <w:p w:rsidR="00E70495" w:rsidRDefault="00E70495"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296387"/>
      <w:docPartObj>
        <w:docPartGallery w:val="Page Numbers (Bottom of Page)"/>
        <w:docPartUnique/>
      </w:docPartObj>
    </w:sdtPr>
    <w:sdtContent>
      <w:p w:rsidR="00E70495" w:rsidRDefault="00781B49">
        <w:pPr>
          <w:pStyle w:val="Stopka"/>
          <w:jc w:val="center"/>
        </w:pPr>
        <w:r>
          <w:rPr>
            <w:noProof/>
          </w:rPr>
          <w:fldChar w:fldCharType="begin"/>
        </w:r>
        <w:r w:rsidR="00E70495">
          <w:rPr>
            <w:noProof/>
          </w:rPr>
          <w:instrText>PAGE   \* MERGEFORMAT</w:instrText>
        </w:r>
        <w:r>
          <w:rPr>
            <w:noProof/>
          </w:rPr>
          <w:fldChar w:fldCharType="separate"/>
        </w:r>
        <w:r w:rsidR="00D42098">
          <w:rPr>
            <w:noProof/>
          </w:rPr>
          <w:t>14</w:t>
        </w:r>
        <w:r>
          <w:rPr>
            <w:noProof/>
          </w:rPr>
          <w:fldChar w:fldCharType="end"/>
        </w:r>
      </w:p>
    </w:sdtContent>
  </w:sdt>
  <w:p w:rsidR="00E70495" w:rsidRDefault="00E70495">
    <w:pPr>
      <w:pStyle w:val="Stopk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_x0000_s4100" type="#_x0000_t202" style="position:absolute;margin-left:292.85pt;margin-top:790.3pt;width:10.05pt;height:13.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2cZ8WrwIAAK4FAAAOAAAA&#10;AAAAAAAAAAAAAC4CAABkcnMvZTJvRG9jLnhtbFBLAQItABQABgAIAAAAIQCn/sSy3gAAAA0BAAAP&#10;AAAAAAAAAAAAAAAAAAkFAABkcnMvZG93bnJldi54bWxQSwUGAAAAAAQABADzAAAAFAY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E70495" w:rsidRPr="0048764D">
                  <w:rPr>
                    <w:rStyle w:val="Nagweklubstopka0"/>
                    <w:b/>
                    <w:bCs/>
                    <w:noProof/>
                  </w:rPr>
                  <w:t>14</w:t>
                </w:r>
                <w:r>
                  <w:rPr>
                    <w:rStyle w:val="Nagweklubstopka0"/>
                    <w:b/>
                    <w:bCs/>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_x0000_s4099" type="#_x0000_t202" style="position:absolute;margin-left:286.45pt;margin-top:790.1pt;width:10.6pt;height:10.9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" filled="f" stroked="f">
          <v:textbox style="mso-fit-shape-to-text:t" inset="0,0,0,0">
            <w:txbxContent>
              <w:p w:rsidR="00E70495" w:rsidRPr="00350BB7" w:rsidRDefault="00781B49">
                <w:pPr>
                  <w:spacing w:line="240" w:lineRule="auto"/>
                  <w:rPr>
                    <w:rFonts w:cs="Arial"/>
                    <w:b/>
                  </w:rPr>
                </w:pPr>
                <w:r w:rsidRPr="00781B49">
                  <w:rPr>
                    <w:rFonts w:ascii="Palatino Linotype" w:hAnsi="Palatino Linotype" w:cs="Palatino Linotype"/>
                  </w:rPr>
                  <w:fldChar w:fldCharType="begin"/>
                </w:r>
                <w:r w:rsidR="00E70495" w:rsidRPr="00350BB7">
                  <w:rPr>
                    <w:rFonts w:cs="Arial"/>
                  </w:rPr>
                  <w:instrText xml:space="preserve"> PAGE \* MERGEFORMAT </w:instrText>
                </w:r>
                <w:r w:rsidRPr="00781B49">
                  <w:rPr>
                    <w:rFonts w:ascii="Palatino Linotype" w:hAnsi="Palatino Linotype" w:cs="Palatino Linotype"/>
                  </w:rPr>
                  <w:fldChar w:fldCharType="separate"/>
                </w:r>
                <w:r w:rsidR="00D42098" w:rsidRPr="00D42098">
                  <w:rPr>
                    <w:rStyle w:val="Nagweklubstopka0"/>
                    <w:rFonts w:ascii="Arial" w:hAnsi="Arial" w:cs="Arial"/>
                    <w:bCs/>
                    <w:noProof/>
                  </w:rPr>
                  <w:t>48</w:t>
                </w:r>
                <w:r w:rsidRPr="00350BB7">
                  <w:rPr>
                    <w:rStyle w:val="Nagweklubstopka0"/>
                    <w:rFonts w:cs="Arial"/>
                    <w:b/>
                    <w:bCs/>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_x0000_s4097" type="#_x0000_t202" style="position:absolute;margin-left:299.2pt;margin-top:790.1pt;width:10.95pt;height:12.6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215375" w:rsidRPr="00215375">
                  <w:rPr>
                    <w:rStyle w:val="Nagweklubstopka0"/>
                    <w:b/>
                    <w:bCs/>
                    <w:noProof/>
                  </w:rPr>
                  <w:t>71</w:t>
                </w:r>
                <w:r>
                  <w:rPr>
                    <w:rStyle w:val="Nagweklubstopka0"/>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sz w:val="24"/>
        <w:szCs w:val="24"/>
        <w:lang w:eastAsia="pl-PL"/>
      </w:rPr>
      <w:pict>
        <v:shapetype id="_x0000_t202" coordsize="21600,21600" o:spt="202" path="m,l,21600r21600,l21600,xe">
          <v:stroke joinstyle="miter"/>
          <v:path gradientshapeok="t" o:connecttype="rect"/>
        </v:shapetype>
        <v:shape id="Pole tekstowe 1" o:spid="_x0000_s4110" type="#_x0000_t202" style="position:absolute;margin-left:296.4pt;margin-top:783.15pt;width:10.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" filled="f" stroked="f">
          <v:textbox style="mso-fit-shape-to-text:t" inset="0,0,0,0">
            <w:txbxContent>
              <w:p w:rsidR="00E70495" w:rsidRDefault="00781B49">
                <w:pPr>
                  <w:spacing w:line="240" w:lineRule="auto"/>
                </w:pPr>
                <w:r w:rsidRPr="00781B49">
                  <w:rPr>
                    <w:rFonts w:ascii="Segoe UI" w:eastAsia="Segoe UI" w:hAnsi="Segoe UI" w:cs="Segoe UI"/>
                    <w:sz w:val="19"/>
                    <w:szCs w:val="19"/>
                  </w:rPr>
                  <w:fldChar w:fldCharType="begin"/>
                </w:r>
                <w:r w:rsidR="00E70495">
                  <w:instrText xml:space="preserve"> PAGE \* MERGEFORMAT </w:instrText>
                </w:r>
                <w:r w:rsidRPr="00781B49">
                  <w:rPr>
                    <w:rFonts w:ascii="Segoe UI" w:eastAsia="Segoe UI" w:hAnsi="Segoe UI" w:cs="Segoe UI"/>
                    <w:sz w:val="19"/>
                    <w:szCs w:val="19"/>
                  </w:rPr>
                  <w:fldChar w:fldCharType="separate"/>
                </w:r>
                <w:r w:rsidR="00D42098" w:rsidRPr="00D42098">
                  <w:rPr>
                    <w:rStyle w:val="PogrubienieNagweklubstopkaPalatinoLinotype10ptBezkursywy"/>
                    <w:noProof/>
                  </w:rPr>
                  <w:t>30</w:t>
                </w:r>
                <w:r>
                  <w:rPr>
                    <w:rStyle w:val="PogrubienieNagweklubstopkaPalatinoLinotype10ptBezkursywy"/>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10" o:spid="_x0000_s4109"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M+sAIAAK8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E70495" w:rsidRPr="0048764D">
                  <w:rPr>
                    <w:rStyle w:val="Nagweklubstopka0"/>
                    <w:b/>
                    <w:bCs/>
                    <w:noProof/>
                  </w:rPr>
                  <w:t>12</w:t>
                </w:r>
                <w:r>
                  <w:rPr>
                    <w:rStyle w:val="Nagweklubstopka0"/>
                    <w:b/>
                    <w:bC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9" o:spid="_x0000_s4108" type="#_x0000_t202" style="position:absolute;margin-left:292.85pt;margin-top:790.3pt;width:10.9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LxqwIAAK4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D42098" w:rsidRPr="00D42098">
                  <w:rPr>
                    <w:rStyle w:val="Nagweklubstopka0"/>
                    <w:b/>
                    <w:bCs/>
                    <w:noProof/>
                  </w:rPr>
                  <w:t>35</w:t>
                </w:r>
                <w:r>
                  <w:rPr>
                    <w:rStyle w:val="Nagweklubstopka0"/>
                    <w:b/>
                    <w:bC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7" o:spid="_x0000_s4106"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vt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BCUbvtqwIAAK0FAAAOAAAAAAAA&#10;AAAAAAAAAC4CAABkcnMvZTJvRG9jLnhtbFBLAQItABQABgAIAAAAIQBvdavq3wAAAA0BAAAPAAAA&#10;AAAAAAAAAAAAAAUFAABkcnMvZG93bnJldi54bWxQSwUGAAAAAAQABADzAAAAEQYAAAAA&#10;" filled="f" stroked="f">
          <v:textbox style="mso-fit-shape-to-text:t" inset="0,0,0,0">
            <w:txbxContent>
              <w:p w:rsidR="00E70495" w:rsidRDefault="00E70495">
                <w:pPr>
                  <w:spacing w:line="240" w:lineRule="auto"/>
                </w:pPr>
                <w:r>
                  <w:rPr>
                    <w:rStyle w:val="Nagweklubstopka0"/>
                    <w:b/>
                    <w:bCs/>
                  </w:rPr>
                  <w:t>§ 9</w:t>
                </w:r>
              </w:p>
            </w:txbxContent>
          </v:textbox>
          <w10:wrap anchorx="page" anchory="page"/>
        </v:shape>
      </w:pict>
    </w:r>
    <w:r w:rsidRPr="00781B49">
      <w:rPr>
        <w:noProof/>
        <w:lang w:eastAsia="pl-PL"/>
      </w:rPr>
      <w:pict>
        <v:shape id="Text Box 6" o:spid="_x0000_s4105"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Ux7VDakCAACrBQAADgAAAAAAAAAA&#10;AAAAAAAuAgAAZHJzL2Uyb0RvYy54bWxQSwECLQAUAAYACAAAACEAXB18cd8AAAANAQAADwAAAAAA&#10;AAAAAAAAAAADBQAAZHJzL2Rvd25yZXYueG1sUEsFBgAAAAAEAAQA8wAAAA8GA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E70495">
                  <w:rPr>
                    <w:rStyle w:val="Nagweklubstopka0"/>
                    <w:b/>
                    <w:bCs/>
                  </w:rPr>
                  <w:t>#</w:t>
                </w:r>
                <w:r>
                  <w:rPr>
                    <w:rStyle w:val="Nagweklubstopka0"/>
                    <w:b/>
                    <w:bCs/>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4" o:spid="_x0000_s4104" type="#_x0000_t202" style="position:absolute;margin-left:292.85pt;margin-top:790.3pt;width:10.05pt;height:13.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G0rgIAAK0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OPKIbSuAgAArQUAAA4AAAAA&#10;AAAAAAAAAAAALgIAAGRycy9lMm9Eb2MueG1sUEsBAi0AFAAGAAgAAAAhAKf+xLLeAAAADQEAAA8A&#10;AAAAAAAAAAAAAAAACAUAAGRycy9kb3ducmV2LnhtbFBLBQYAAAAABAAEAPMAAAATBg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E70495" w:rsidRPr="0048764D">
                  <w:rPr>
                    <w:rStyle w:val="Nagweklubstopka0"/>
                    <w:b/>
                    <w:bCs/>
                    <w:noProof/>
                  </w:rPr>
                  <w:t>14</w:t>
                </w:r>
                <w:r>
                  <w:rPr>
                    <w:rStyle w:val="Nagweklubstopka0"/>
                    <w:b/>
                    <w:bCs/>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3" o:spid="_x0000_s4103" type="#_x0000_t202" style="position:absolute;margin-left:286.45pt;margin-top:790.1pt;width:10.6pt;height:10.9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RyrgIAAK0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" filled="f" stroked="f">
          <v:textbox style="mso-fit-shape-to-text:t" inset="0,0,0,0">
            <w:txbxContent>
              <w:p w:rsidR="00E70495" w:rsidRPr="00350BB7" w:rsidRDefault="00781B49">
                <w:pPr>
                  <w:spacing w:line="240" w:lineRule="auto"/>
                  <w:rPr>
                    <w:rFonts w:cs="Arial"/>
                    <w:b/>
                  </w:rPr>
                </w:pPr>
                <w:r w:rsidRPr="00781B49">
                  <w:rPr>
                    <w:rFonts w:ascii="Palatino Linotype" w:hAnsi="Palatino Linotype" w:cs="Palatino Linotype"/>
                  </w:rPr>
                  <w:fldChar w:fldCharType="begin"/>
                </w:r>
                <w:r w:rsidR="00E70495" w:rsidRPr="00350BB7">
                  <w:rPr>
                    <w:rFonts w:cs="Arial"/>
                  </w:rPr>
                  <w:instrText xml:space="preserve"> PAGE \* MERGEFORMAT </w:instrText>
                </w:r>
                <w:r w:rsidRPr="00781B49">
                  <w:rPr>
                    <w:rFonts w:ascii="Palatino Linotype" w:hAnsi="Palatino Linotype" w:cs="Palatino Linotype"/>
                  </w:rPr>
                  <w:fldChar w:fldCharType="separate"/>
                </w:r>
                <w:r w:rsidR="00D42098" w:rsidRPr="00D42098">
                  <w:rPr>
                    <w:rStyle w:val="Nagweklubstopka0"/>
                    <w:rFonts w:ascii="Arial" w:hAnsi="Arial" w:cs="Arial"/>
                    <w:bCs/>
                    <w:noProof/>
                  </w:rPr>
                  <w:t>46</w:t>
                </w:r>
                <w:r w:rsidRPr="00350BB7">
                  <w:rPr>
                    <w:rStyle w:val="Nagweklubstopka0"/>
                    <w:rFonts w:cs="Arial"/>
                    <w:b/>
                    <w:bCs/>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1" o:spid="_x0000_s4101" type="#_x0000_t202" style="position:absolute;margin-left:299.2pt;margin-top:790.1pt;width:10.95pt;height:12.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" filled="f" stroked="f">
          <v:textbox style="mso-fit-shape-to-text:t" inset="0,0,0,0">
            <w:txbxContent>
              <w:p w:rsidR="00E70495" w:rsidRDefault="00781B49">
                <w:pPr>
                  <w:spacing w:line="240" w:lineRule="auto"/>
                </w:pPr>
                <w:r w:rsidRPr="00781B49">
                  <w:fldChar w:fldCharType="begin"/>
                </w:r>
                <w:r w:rsidR="00E70495">
                  <w:instrText xml:space="preserve"> PAGE \* MERGEFORMAT </w:instrText>
                </w:r>
                <w:r w:rsidRPr="00781B49">
                  <w:fldChar w:fldCharType="separate"/>
                </w:r>
                <w:r w:rsidR="00413329" w:rsidRPr="00413329">
                  <w:rPr>
                    <w:rStyle w:val="Nagweklubstopka0"/>
                    <w:b/>
                    <w:bCs/>
                    <w:noProof/>
                  </w:rPr>
                  <w:t>43</w:t>
                </w:r>
                <w:r>
                  <w:rPr>
                    <w:rStyle w:val="Nagweklubstopka0"/>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495" w:rsidRDefault="00E70495" w:rsidP="000529FB">
      <w:pPr>
        <w:spacing w:line="240" w:lineRule="auto"/>
      </w:pPr>
      <w:r>
        <w:separator/>
      </w:r>
    </w:p>
  </w:footnote>
  <w:footnote w:type="continuationSeparator" w:id="1">
    <w:p w:rsidR="00E70495" w:rsidRDefault="00E70495"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rsidP="0007314D">
    <w:pPr>
      <w:pStyle w:val="Nagwek"/>
      <w:rPr>
        <w:rFonts w:ascii="TimesNewRomanPSMT" w:hAnsi="TimesNewRomanPSMT"/>
        <w:color w:val="000000"/>
        <w:sz w:val="24"/>
        <w:szCs w:val="24"/>
      </w:rPr>
    </w:pPr>
  </w:p>
  <w:p w:rsidR="00E70495" w:rsidRPr="00602D64" w:rsidRDefault="00E70495" w:rsidP="0007314D">
    <w:pPr>
      <w:pStyle w:val="Nagwek"/>
      <w:rPr>
        <w:rFonts w:ascii="TimesNewRomanPSMT" w:hAnsi="TimesNewRomanPSMT"/>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8" o:spid="_x0000_s4107"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BgQYROrAgAArgUAAA4AAAAAAAAA&#10;AAAAAAAALgIAAGRycy9lMm9Eb2MueG1sUEsBAi0AFAAGAAgAAAAhADBwHQzeAAAACwEAAA8AAAAA&#10;AAAAAAAAAAAABQUAAGRycy9kb3ducmV2LnhtbFBLBQYAAAAABAAEAPMAAAAQBgAAAAA=&#10;" filled="f" stroked="f">
          <v:textbox style="mso-fit-shape-to-text:t" inset="0,0,0,0">
            <w:txbxContent>
              <w:p w:rsidR="00E70495" w:rsidRDefault="00E70495">
                <w:pPr>
                  <w:spacing w:line="240" w:lineRule="auto"/>
                </w:pPr>
                <w:r>
                  <w:rPr>
                    <w:rStyle w:val="Nagweklubstopka0"/>
                    <w:b/>
                    <w:bCs/>
                  </w:rPr>
                  <w:t>§ 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Text Box 2" o:spid="_x0000_s4102" type="#_x0000_t202" style="position:absolute;margin-left:403.35pt;margin-top:73.7pt;width:113.85pt;height:12.6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I3qwIAAK4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" filled="f" stroked="f">
          <v:textbox style="mso-fit-shape-to-text:t" inset="0,0,0,0">
            <w:txbxContent>
              <w:p w:rsidR="00E70495" w:rsidRPr="009D5266" w:rsidRDefault="00E70495">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E70495">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95" w:rsidRDefault="00781B49">
    <w:pPr>
      <w:rPr>
        <w:sz w:val="2"/>
        <w:szCs w:val="2"/>
      </w:rPr>
    </w:pPr>
    <w:r w:rsidRPr="00781B49">
      <w:rPr>
        <w:noProof/>
        <w:lang w:eastAsia="pl-PL"/>
      </w:rPr>
      <w:pict>
        <v:shapetype id="_x0000_t202" coordsize="21600,21600" o:spt="202" path="m,l,21600r21600,l21600,xe">
          <v:stroke joinstyle="miter"/>
          <v:path gradientshapeok="t" o:connecttype="rect"/>
        </v:shapetype>
        <v:shape id="_x0000_s4098" type="#_x0000_t202" style="position:absolute;margin-left:403.35pt;margin-top:73.7pt;width:113.4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" filled="f" stroked="f">
          <v:textbox style="mso-fit-shape-to-text:t" inset="0,0,0,0">
            <w:txbxContent>
              <w:p w:rsidR="00E70495" w:rsidRPr="009D5266" w:rsidRDefault="00E70495">
                <w:pPr>
                  <w:spacing w:line="240" w:lineRule="auto"/>
                  <w:rPr>
                    <w:rFonts w:cs="Arial"/>
                  </w:rPr>
                </w:pPr>
                <w:r w:rsidRPr="009D5266">
                  <w:rPr>
                    <w:rStyle w:val="Nagweklubstopka0"/>
                    <w:rFonts w:cs="Arial"/>
                    <w:b/>
                    <w:bCs/>
                  </w:rPr>
                  <w:t>Załącznik nr 3 do Umowy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nsid w:val="01252792"/>
    <w:multiLevelType w:val="multilevel"/>
    <w:tmpl w:val="138C4E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37E3974"/>
    <w:multiLevelType w:val="multilevel"/>
    <w:tmpl w:val="F1AE49F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8">
    <w:nsid w:val="077F4124"/>
    <w:multiLevelType w:val="hybridMultilevel"/>
    <w:tmpl w:val="97F04000"/>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20">
    <w:nsid w:val="0A807298"/>
    <w:multiLevelType w:val="hybridMultilevel"/>
    <w:tmpl w:val="0B8A2A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194383"/>
    <w:multiLevelType w:val="multilevel"/>
    <w:tmpl w:val="CAB63E58"/>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0C9304F0"/>
    <w:multiLevelType w:val="multilevel"/>
    <w:tmpl w:val="F2FC48FA"/>
    <w:lvl w:ilvl="0">
      <w:start w:val="1"/>
      <w:numFmt w:val="decimal"/>
      <w:lvlText w:val="%1)"/>
      <w:lvlJc w:val="left"/>
      <w:pPr>
        <w:ind w:left="0" w:firstLine="0"/>
      </w:pPr>
      <w:rPr>
        <w:rFonts w:hint="default"/>
        <w:b/>
        <w:bCs/>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FDC1B24"/>
    <w:multiLevelType w:val="multilevel"/>
    <w:tmpl w:val="2E886CAA"/>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109E31FA"/>
    <w:multiLevelType w:val="multilevel"/>
    <w:tmpl w:val="FA6E178E"/>
    <w:lvl w:ilvl="0">
      <w:start w:val="2"/>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A524FF"/>
    <w:multiLevelType w:val="hybridMultilevel"/>
    <w:tmpl w:val="41D84C5A"/>
    <w:lvl w:ilvl="0" w:tplc="E69A50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6A6E02"/>
    <w:multiLevelType w:val="hybridMultilevel"/>
    <w:tmpl w:val="2AF4333C"/>
    <w:lvl w:ilvl="0" w:tplc="0D8E6482">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76F20B1"/>
    <w:multiLevelType w:val="multilevel"/>
    <w:tmpl w:val="B374EE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1CAE0636"/>
    <w:multiLevelType w:val="multilevel"/>
    <w:tmpl w:val="C900B8CA"/>
    <w:lvl w:ilvl="0">
      <w:start w:val="1"/>
      <w:numFmt w:val="decimal"/>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start w:val="1"/>
      <w:numFmt w:val="decimal"/>
      <w:lvlText w:val="%1.%2."/>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742E73"/>
    <w:multiLevelType w:val="multilevel"/>
    <w:tmpl w:val="EEA493D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nsid w:val="1D95096E"/>
    <w:multiLevelType w:val="hybridMultilevel"/>
    <w:tmpl w:val="C7B4D43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E502954"/>
    <w:multiLevelType w:val="multilevel"/>
    <w:tmpl w:val="CE54E1EC"/>
    <w:lvl w:ilvl="0">
      <w:start w:val="16"/>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1ECC37F7"/>
    <w:multiLevelType w:val="hybridMultilevel"/>
    <w:tmpl w:val="646E2E60"/>
    <w:lvl w:ilvl="0" w:tplc="658406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0">
    <w:nsid w:val="20A050B1"/>
    <w:multiLevelType w:val="multilevel"/>
    <w:tmpl w:val="76D67AE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nsid w:val="23896AD0"/>
    <w:multiLevelType w:val="hybridMultilevel"/>
    <w:tmpl w:val="EF8C930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nsid w:val="23912B04"/>
    <w:multiLevelType w:val="multilevel"/>
    <w:tmpl w:val="0FAA3334"/>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CC41324"/>
    <w:multiLevelType w:val="multilevel"/>
    <w:tmpl w:val="8066422E"/>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nsid w:val="2CF730D7"/>
    <w:multiLevelType w:val="multilevel"/>
    <w:tmpl w:val="FA86A7D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CFC7C57"/>
    <w:multiLevelType w:val="multilevel"/>
    <w:tmpl w:val="0C325466"/>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nsid w:val="2D6D58AB"/>
    <w:multiLevelType w:val="multilevel"/>
    <w:tmpl w:val="068EBB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F1D1EB7"/>
    <w:multiLevelType w:val="hybridMultilevel"/>
    <w:tmpl w:val="F782FC2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nsid w:val="2FFC1F3C"/>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347E1343"/>
    <w:multiLevelType w:val="multilevel"/>
    <w:tmpl w:val="6CDA6D78"/>
    <w:lvl w:ilvl="0">
      <w:start w:val="4"/>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973231C"/>
    <w:multiLevelType w:val="multilevel"/>
    <w:tmpl w:val="1DF460B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8">
    <w:nsid w:val="3A550BDA"/>
    <w:multiLevelType w:val="hybridMultilevel"/>
    <w:tmpl w:val="8F7C215A"/>
    <w:lvl w:ilvl="0" w:tplc="B04E3D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9">
    <w:nsid w:val="3C8153E3"/>
    <w:multiLevelType w:val="hybridMultilevel"/>
    <w:tmpl w:val="B008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FE336F7"/>
    <w:multiLevelType w:val="hybridMultilevel"/>
    <w:tmpl w:val="A83A5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nsid w:val="42532B57"/>
    <w:multiLevelType w:val="multilevel"/>
    <w:tmpl w:val="DE74A0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74">
    <w:nsid w:val="439D1666"/>
    <w:multiLevelType w:val="multilevel"/>
    <w:tmpl w:val="0BE23DF6"/>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7">
    <w:nsid w:val="454F3B02"/>
    <w:multiLevelType w:val="multilevel"/>
    <w:tmpl w:val="B7A23D36"/>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nsid w:val="45D842C5"/>
    <w:multiLevelType w:val="hybridMultilevel"/>
    <w:tmpl w:val="EF4A9456"/>
    <w:lvl w:ilvl="0" w:tplc="13ECC8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292C57"/>
    <w:multiLevelType w:val="multilevel"/>
    <w:tmpl w:val="A2FAD1F0"/>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nsid w:val="47BD6DAB"/>
    <w:multiLevelType w:val="hybridMultilevel"/>
    <w:tmpl w:val="8F7C215A"/>
    <w:lvl w:ilvl="0" w:tplc="B04E3D5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1">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996534C"/>
    <w:multiLevelType w:val="multilevel"/>
    <w:tmpl w:val="7BD62E10"/>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nsid w:val="49B57197"/>
    <w:multiLevelType w:val="multilevel"/>
    <w:tmpl w:val="A4EECEF8"/>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nsid w:val="4AE86CC8"/>
    <w:multiLevelType w:val="multilevel"/>
    <w:tmpl w:val="7E66B2F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91">
    <w:nsid w:val="50A46850"/>
    <w:multiLevelType w:val="multilevel"/>
    <w:tmpl w:val="99A2757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5C53B9"/>
    <w:multiLevelType w:val="multilevel"/>
    <w:tmpl w:val="4AB2EF1C"/>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5474640"/>
    <w:multiLevelType w:val="multilevel"/>
    <w:tmpl w:val="6AF2675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02">
    <w:nsid w:val="5E5529E6"/>
    <w:multiLevelType w:val="multilevel"/>
    <w:tmpl w:val="6CAA3DDA"/>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F5E633C"/>
    <w:multiLevelType w:val="multilevel"/>
    <w:tmpl w:val="3F76F63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3647D8"/>
    <w:multiLevelType w:val="multilevel"/>
    <w:tmpl w:val="852C6D90"/>
    <w:lvl w:ilvl="0">
      <w:start w:val="1"/>
      <w:numFmt w:val="lowerLetter"/>
      <w:lvlText w:val="%1)"/>
      <w:lvlJc w:val="left"/>
      <w:rPr>
        <w:rFonts w:ascii="Arial" w:eastAsia="Palatino Linotype" w:hAnsi="Arial" w:cs="Arial" w:hint="default"/>
        <w:b/>
        <w:bCs/>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185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7">
    <w:nsid w:val="64A01EC4"/>
    <w:multiLevelType w:val="hybridMultilevel"/>
    <w:tmpl w:val="E9BEA14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8">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9">
    <w:nsid w:val="65EB2949"/>
    <w:multiLevelType w:val="hybridMultilevel"/>
    <w:tmpl w:val="CD16746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10">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7F73E3D"/>
    <w:multiLevelType w:val="multilevel"/>
    <w:tmpl w:val="912E106E"/>
    <w:lvl w:ilvl="0">
      <w:start w:val="1"/>
      <w:numFmt w:val="lowerLetter"/>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2">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B3475C3"/>
    <w:multiLevelType w:val="multilevel"/>
    <w:tmpl w:val="A08829C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7">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8">
    <w:nsid w:val="6CF23CC8"/>
    <w:multiLevelType w:val="hybridMultilevel"/>
    <w:tmpl w:val="99FC06B2"/>
    <w:lvl w:ilvl="0" w:tplc="83FCD73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19">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0">
    <w:nsid w:val="6D687C8D"/>
    <w:multiLevelType w:val="hybridMultilevel"/>
    <w:tmpl w:val="424E2F8C"/>
    <w:lvl w:ilvl="0" w:tplc="A582F77E">
      <w:start w:val="1"/>
      <w:numFmt w:val="lowerLetter"/>
      <w:lvlText w:val="%1)"/>
      <w:lvlJc w:val="left"/>
      <w:pPr>
        <w:ind w:left="2129" w:hanging="852"/>
      </w:pPr>
      <w:rPr>
        <w:rFonts w:hint="default"/>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21">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28">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nsid w:val="74B770A2"/>
    <w:multiLevelType w:val="multilevel"/>
    <w:tmpl w:val="9D5C7D72"/>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1">
    <w:nsid w:val="75575689"/>
    <w:multiLevelType w:val="multilevel"/>
    <w:tmpl w:val="C6E6E30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B955222"/>
    <w:multiLevelType w:val="hybridMultilevel"/>
    <w:tmpl w:val="B000719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5">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7F855F5A"/>
    <w:multiLevelType w:val="multilevel"/>
    <w:tmpl w:val="6DCA7604"/>
    <w:lvl w:ilvl="0">
      <w:start w:val="1"/>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00"/>
  </w:num>
  <w:num w:numId="2">
    <w:abstractNumId w:val="129"/>
  </w:num>
  <w:num w:numId="3">
    <w:abstractNumId w:val="49"/>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num>
  <w:num w:numId="6">
    <w:abstractNumId w:val="113"/>
  </w:num>
  <w:num w:numId="7">
    <w:abstractNumId w:val="127"/>
  </w:num>
  <w:num w:numId="8">
    <w:abstractNumId w:val="103"/>
  </w:num>
  <w:num w:numId="9">
    <w:abstractNumId w:val="19"/>
  </w:num>
  <w:num w:numId="10">
    <w:abstractNumId w:val="117"/>
  </w:num>
  <w:num w:numId="11">
    <w:abstractNumId w:val="76"/>
  </w:num>
  <w:num w:numId="12">
    <w:abstractNumId w:val="98"/>
  </w:num>
  <w:num w:numId="13">
    <w:abstractNumId w:val="41"/>
  </w:num>
  <w:num w:numId="14">
    <w:abstractNumId w:val="119"/>
  </w:num>
  <w:num w:numId="15">
    <w:abstractNumId w:val="62"/>
  </w:num>
  <w:num w:numId="16">
    <w:abstractNumId w:val="71"/>
  </w:num>
  <w:num w:numId="17">
    <w:abstractNumId w:val="88"/>
  </w:num>
  <w:num w:numId="18">
    <w:abstractNumId w:val="108"/>
  </w:num>
  <w:num w:numId="19">
    <w:abstractNumId w:val="53"/>
  </w:num>
  <w:num w:numId="20">
    <w:abstractNumId w:val="29"/>
  </w:num>
  <w:num w:numId="21">
    <w:abstractNumId w:val="24"/>
  </w:num>
  <w:num w:numId="22">
    <w:abstractNumId w:val="28"/>
  </w:num>
  <w:num w:numId="23">
    <w:abstractNumId w:val="38"/>
  </w:num>
  <w:num w:numId="24">
    <w:abstractNumId w:val="63"/>
  </w:num>
  <w:num w:numId="25">
    <w:abstractNumId w:val="116"/>
  </w:num>
  <w:num w:numId="26">
    <w:abstractNumId w:val="90"/>
  </w:num>
  <w:num w:numId="27">
    <w:abstractNumId w:val="124"/>
  </w:num>
  <w:num w:numId="28">
    <w:abstractNumId w:val="86"/>
  </w:num>
  <w:num w:numId="29">
    <w:abstractNumId w:val="31"/>
  </w:num>
  <w:num w:numId="30">
    <w:abstractNumId w:val="37"/>
  </w:num>
  <w:num w:numId="31">
    <w:abstractNumId w:val="32"/>
  </w:num>
  <w:num w:numId="32">
    <w:abstractNumId w:val="89"/>
  </w:num>
  <w:num w:numId="33">
    <w:abstractNumId w:val="125"/>
  </w:num>
  <w:num w:numId="34">
    <w:abstractNumId w:val="40"/>
  </w:num>
  <w:num w:numId="35">
    <w:abstractNumId w:val="97"/>
  </w:num>
  <w:num w:numId="36">
    <w:abstractNumId w:val="0"/>
  </w:num>
  <w:num w:numId="37">
    <w:abstractNumId w:val="115"/>
  </w:num>
  <w:num w:numId="38">
    <w:abstractNumId w:val="25"/>
  </w:num>
  <w:num w:numId="39">
    <w:abstractNumId w:val="67"/>
  </w:num>
  <w:num w:numId="40">
    <w:abstractNumId w:val="120"/>
  </w:num>
  <w:num w:numId="41">
    <w:abstractNumId w:val="20"/>
  </w:num>
  <w:num w:numId="42">
    <w:abstractNumId w:val="107"/>
  </w:num>
  <w:num w:numId="43">
    <w:abstractNumId w:val="44"/>
  </w:num>
  <w:num w:numId="44">
    <w:abstractNumId w:val="134"/>
  </w:num>
  <w:num w:numId="45">
    <w:abstractNumId w:val="60"/>
  </w:num>
  <w:num w:numId="46">
    <w:abstractNumId w:val="51"/>
  </w:num>
  <w:num w:numId="47">
    <w:abstractNumId w:val="18"/>
  </w:num>
  <w:num w:numId="48">
    <w:abstractNumId w:val="14"/>
  </w:num>
  <w:num w:numId="49">
    <w:abstractNumId w:val="69"/>
  </w:num>
  <w:num w:numId="50">
    <w:abstractNumId w:val="101"/>
  </w:num>
  <w:num w:numId="51">
    <w:abstractNumId w:val="106"/>
  </w:num>
  <w:num w:numId="52">
    <w:abstractNumId w:val="118"/>
  </w:num>
  <w:num w:numId="53">
    <w:abstractNumId w:val="78"/>
  </w:num>
  <w:num w:numId="54">
    <w:abstractNumId w:val="35"/>
  </w:num>
  <w:num w:numId="55">
    <w:abstractNumId w:val="42"/>
  </w:num>
  <w:num w:numId="56">
    <w:abstractNumId w:val="84"/>
  </w:num>
  <w:num w:numId="57">
    <w:abstractNumId w:val="58"/>
  </w:num>
  <w:num w:numId="58">
    <w:abstractNumId w:val="102"/>
  </w:num>
  <w:num w:numId="59">
    <w:abstractNumId w:val="104"/>
  </w:num>
  <w:num w:numId="60">
    <w:abstractNumId w:val="105"/>
  </w:num>
  <w:num w:numId="61">
    <w:abstractNumId w:val="15"/>
  </w:num>
  <w:num w:numId="62">
    <w:abstractNumId w:val="75"/>
  </w:num>
  <w:num w:numId="63">
    <w:abstractNumId w:val="12"/>
  </w:num>
  <w:num w:numId="64">
    <w:abstractNumId w:val="114"/>
  </w:num>
  <w:num w:numId="65">
    <w:abstractNumId w:val="96"/>
  </w:num>
  <w:num w:numId="66">
    <w:abstractNumId w:val="54"/>
  </w:num>
  <w:num w:numId="67">
    <w:abstractNumId w:val="52"/>
  </w:num>
  <w:num w:numId="68">
    <w:abstractNumId w:val="131"/>
  </w:num>
  <w:num w:numId="69">
    <w:abstractNumId w:val="56"/>
  </w:num>
  <w:num w:numId="70">
    <w:abstractNumId w:val="91"/>
  </w:num>
  <w:num w:numId="71">
    <w:abstractNumId w:val="95"/>
  </w:num>
  <w:num w:numId="72">
    <w:abstractNumId w:val="99"/>
  </w:num>
  <w:num w:numId="73">
    <w:abstractNumId w:val="74"/>
  </w:num>
  <w:num w:numId="74">
    <w:abstractNumId w:val="92"/>
  </w:num>
  <w:num w:numId="75">
    <w:abstractNumId w:val="30"/>
  </w:num>
  <w:num w:numId="76">
    <w:abstractNumId w:val="126"/>
  </w:num>
  <w:num w:numId="77">
    <w:abstractNumId w:val="13"/>
  </w:num>
  <w:num w:numId="78">
    <w:abstractNumId w:val="34"/>
  </w:num>
  <w:num w:numId="79">
    <w:abstractNumId w:val="65"/>
  </w:num>
  <w:num w:numId="80">
    <w:abstractNumId w:val="59"/>
  </w:num>
  <w:num w:numId="81">
    <w:abstractNumId w:val="112"/>
  </w:num>
  <w:num w:numId="82">
    <w:abstractNumId w:val="135"/>
  </w:num>
  <w:num w:numId="83">
    <w:abstractNumId w:val="81"/>
  </w:num>
  <w:num w:numId="84">
    <w:abstractNumId w:val="21"/>
  </w:num>
  <w:num w:numId="85">
    <w:abstractNumId w:val="132"/>
  </w:num>
  <w:num w:numId="86">
    <w:abstractNumId w:val="123"/>
  </w:num>
  <w:num w:numId="87">
    <w:abstractNumId w:val="128"/>
  </w:num>
  <w:num w:numId="88">
    <w:abstractNumId w:val="87"/>
  </w:num>
  <w:num w:numId="89">
    <w:abstractNumId w:val="46"/>
  </w:num>
  <w:num w:numId="90">
    <w:abstractNumId w:val="122"/>
  </w:num>
  <w:num w:numId="91">
    <w:abstractNumId w:val="94"/>
  </w:num>
  <w:num w:numId="92">
    <w:abstractNumId w:val="121"/>
  </w:num>
  <w:num w:numId="93">
    <w:abstractNumId w:val="16"/>
  </w:num>
  <w:num w:numId="94">
    <w:abstractNumId w:val="133"/>
  </w:num>
  <w:num w:numId="95">
    <w:abstractNumId w:val="45"/>
  </w:num>
  <w:num w:numId="96">
    <w:abstractNumId w:val="109"/>
  </w:num>
  <w:num w:numId="97">
    <w:abstractNumId w:val="110"/>
  </w:num>
  <w:num w:numId="98">
    <w:abstractNumId w:val="85"/>
  </w:num>
  <w:num w:numId="99">
    <w:abstractNumId w:val="61"/>
  </w:num>
  <w:num w:numId="100">
    <w:abstractNumId w:val="70"/>
  </w:num>
  <w:num w:numId="101">
    <w:abstractNumId w:val="47"/>
  </w:num>
  <w:num w:numId="102">
    <w:abstractNumId w:val="17"/>
  </w:num>
  <w:num w:numId="103">
    <w:abstractNumId w:val="33"/>
  </w:num>
  <w:num w:numId="104">
    <w:abstractNumId w:val="80"/>
  </w:num>
  <w:num w:numId="105">
    <w:abstractNumId w:val="68"/>
  </w:num>
  <w:num w:numId="106">
    <w:abstractNumId w:val="136"/>
  </w:num>
  <w:num w:numId="107">
    <w:abstractNumId w:val="111"/>
  </w:num>
  <w:num w:numId="108">
    <w:abstractNumId w:val="93"/>
  </w:num>
  <w:num w:numId="109">
    <w:abstractNumId w:val="50"/>
  </w:num>
  <w:num w:numId="110">
    <w:abstractNumId w:val="48"/>
  </w:num>
  <w:num w:numId="111">
    <w:abstractNumId w:val="82"/>
  </w:num>
  <w:num w:numId="112">
    <w:abstractNumId w:val="77"/>
  </w:num>
  <w:num w:numId="113">
    <w:abstractNumId w:val="79"/>
  </w:num>
  <w:num w:numId="114">
    <w:abstractNumId w:val="72"/>
  </w:num>
  <w:num w:numId="115">
    <w:abstractNumId w:val="83"/>
  </w:num>
  <w:num w:numId="116">
    <w:abstractNumId w:val="22"/>
  </w:num>
  <w:num w:numId="117">
    <w:abstractNumId w:val="130"/>
  </w:num>
  <w:num w:numId="118">
    <w:abstractNumId w:val="26"/>
  </w:num>
  <w:num w:numId="119">
    <w:abstractNumId w:val="57"/>
  </w:num>
  <w:num w:numId="120">
    <w:abstractNumId w:val="66"/>
  </w:num>
  <w:num w:numId="121">
    <w:abstractNumId w:val="36"/>
  </w:num>
  <w:num w:numId="122">
    <w:abstractNumId w:val="43"/>
  </w:num>
  <w:num w:numId="123">
    <w:abstractNumId w:val="55"/>
  </w:num>
  <w:num w:numId="124">
    <w:abstractNumId w:val="23"/>
  </w:num>
  <w:num w:numId="125">
    <w:abstractNumId w:val="64"/>
  </w:num>
  <w:num w:numId="126">
    <w:abstractNumId w:val="27"/>
  </w:num>
  <w:numIdMacAtCleanup w:val="1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K AMANOWICZ">
    <w15:presenceInfo w15:providerId="Windows Live" w15:userId="e11451f01357f89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124"/>
    <o:shapelayout v:ext="edit">
      <o:idmap v:ext="edit" data="4"/>
    </o:shapelayout>
  </w:hdrShapeDefaults>
  <w:footnotePr>
    <w:footnote w:id="0"/>
    <w:footnote w:id="1"/>
  </w:footnotePr>
  <w:endnotePr>
    <w:endnote w:id="0"/>
    <w:endnote w:id="1"/>
  </w:endnotePr>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266E6"/>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73FD7"/>
    <w:rsid w:val="000766EF"/>
    <w:rsid w:val="00086979"/>
    <w:rsid w:val="0009478F"/>
    <w:rsid w:val="000A01EC"/>
    <w:rsid w:val="000A03D5"/>
    <w:rsid w:val="000A419F"/>
    <w:rsid w:val="000A62C7"/>
    <w:rsid w:val="000A68D7"/>
    <w:rsid w:val="000B3943"/>
    <w:rsid w:val="000C0257"/>
    <w:rsid w:val="000C02BC"/>
    <w:rsid w:val="000C053E"/>
    <w:rsid w:val="000C13A9"/>
    <w:rsid w:val="000C143A"/>
    <w:rsid w:val="000C4B99"/>
    <w:rsid w:val="000D4D00"/>
    <w:rsid w:val="000D51CA"/>
    <w:rsid w:val="000D55F2"/>
    <w:rsid w:val="000D73F7"/>
    <w:rsid w:val="000E0682"/>
    <w:rsid w:val="000E3D1C"/>
    <w:rsid w:val="000E4151"/>
    <w:rsid w:val="000E4FD6"/>
    <w:rsid w:val="000E5176"/>
    <w:rsid w:val="000E5D25"/>
    <w:rsid w:val="000E6D29"/>
    <w:rsid w:val="000F297A"/>
    <w:rsid w:val="000F3137"/>
    <w:rsid w:val="000F41EF"/>
    <w:rsid w:val="000F4569"/>
    <w:rsid w:val="000F57B6"/>
    <w:rsid w:val="001010B3"/>
    <w:rsid w:val="001024DC"/>
    <w:rsid w:val="001025AD"/>
    <w:rsid w:val="00102D5D"/>
    <w:rsid w:val="001034F8"/>
    <w:rsid w:val="00103695"/>
    <w:rsid w:val="00104F18"/>
    <w:rsid w:val="001062AE"/>
    <w:rsid w:val="00106FBD"/>
    <w:rsid w:val="0010717A"/>
    <w:rsid w:val="001078BF"/>
    <w:rsid w:val="00110A0E"/>
    <w:rsid w:val="0011517C"/>
    <w:rsid w:val="00116504"/>
    <w:rsid w:val="0011692E"/>
    <w:rsid w:val="00116A81"/>
    <w:rsid w:val="00117091"/>
    <w:rsid w:val="00117F0F"/>
    <w:rsid w:val="001206B4"/>
    <w:rsid w:val="00121051"/>
    <w:rsid w:val="00122899"/>
    <w:rsid w:val="001228D2"/>
    <w:rsid w:val="00123853"/>
    <w:rsid w:val="00126E77"/>
    <w:rsid w:val="00127FC7"/>
    <w:rsid w:val="00130845"/>
    <w:rsid w:val="00132598"/>
    <w:rsid w:val="00133CE6"/>
    <w:rsid w:val="00135FBD"/>
    <w:rsid w:val="00141959"/>
    <w:rsid w:val="00142FCD"/>
    <w:rsid w:val="001439EB"/>
    <w:rsid w:val="0014462F"/>
    <w:rsid w:val="00144AE0"/>
    <w:rsid w:val="00145F1E"/>
    <w:rsid w:val="001460A8"/>
    <w:rsid w:val="00146FD7"/>
    <w:rsid w:val="001479AC"/>
    <w:rsid w:val="00150DD9"/>
    <w:rsid w:val="001530A3"/>
    <w:rsid w:val="00154B3A"/>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3B78"/>
    <w:rsid w:val="00194186"/>
    <w:rsid w:val="001951E0"/>
    <w:rsid w:val="00195B22"/>
    <w:rsid w:val="001972CF"/>
    <w:rsid w:val="00197AEB"/>
    <w:rsid w:val="001A0532"/>
    <w:rsid w:val="001A25DE"/>
    <w:rsid w:val="001A3073"/>
    <w:rsid w:val="001A3308"/>
    <w:rsid w:val="001A3E1A"/>
    <w:rsid w:val="001A5403"/>
    <w:rsid w:val="001A78C0"/>
    <w:rsid w:val="001A7E74"/>
    <w:rsid w:val="001B12B0"/>
    <w:rsid w:val="001B1479"/>
    <w:rsid w:val="001B199B"/>
    <w:rsid w:val="001B34C0"/>
    <w:rsid w:val="001B58CB"/>
    <w:rsid w:val="001B6C4F"/>
    <w:rsid w:val="001B79C0"/>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478D"/>
    <w:rsid w:val="00205841"/>
    <w:rsid w:val="0021092D"/>
    <w:rsid w:val="00211AE7"/>
    <w:rsid w:val="00214BAA"/>
    <w:rsid w:val="00214E06"/>
    <w:rsid w:val="00215375"/>
    <w:rsid w:val="00220EAA"/>
    <w:rsid w:val="00222058"/>
    <w:rsid w:val="00225650"/>
    <w:rsid w:val="00226106"/>
    <w:rsid w:val="0022740E"/>
    <w:rsid w:val="00232316"/>
    <w:rsid w:val="00233FAA"/>
    <w:rsid w:val="00234D00"/>
    <w:rsid w:val="0023584B"/>
    <w:rsid w:val="00241682"/>
    <w:rsid w:val="002447B8"/>
    <w:rsid w:val="002447CD"/>
    <w:rsid w:val="00244E42"/>
    <w:rsid w:val="00246CA6"/>
    <w:rsid w:val="00253686"/>
    <w:rsid w:val="00253BF5"/>
    <w:rsid w:val="00254B65"/>
    <w:rsid w:val="00257C27"/>
    <w:rsid w:val="002625C4"/>
    <w:rsid w:val="00263907"/>
    <w:rsid w:val="0026495D"/>
    <w:rsid w:val="00265771"/>
    <w:rsid w:val="00265BF5"/>
    <w:rsid w:val="002703AE"/>
    <w:rsid w:val="00271B4B"/>
    <w:rsid w:val="0027314A"/>
    <w:rsid w:val="002748D6"/>
    <w:rsid w:val="00274DFD"/>
    <w:rsid w:val="00277257"/>
    <w:rsid w:val="00277DD4"/>
    <w:rsid w:val="00280537"/>
    <w:rsid w:val="0028056B"/>
    <w:rsid w:val="002823BD"/>
    <w:rsid w:val="00283C68"/>
    <w:rsid w:val="00286B1F"/>
    <w:rsid w:val="00287D30"/>
    <w:rsid w:val="0029027F"/>
    <w:rsid w:val="00291236"/>
    <w:rsid w:val="002912B5"/>
    <w:rsid w:val="00291426"/>
    <w:rsid w:val="00292A64"/>
    <w:rsid w:val="00293584"/>
    <w:rsid w:val="00295577"/>
    <w:rsid w:val="00295CC2"/>
    <w:rsid w:val="00297025"/>
    <w:rsid w:val="002A30CB"/>
    <w:rsid w:val="002A374E"/>
    <w:rsid w:val="002A75F1"/>
    <w:rsid w:val="002A7749"/>
    <w:rsid w:val="002B061F"/>
    <w:rsid w:val="002B0A3A"/>
    <w:rsid w:val="002B10EC"/>
    <w:rsid w:val="002B2490"/>
    <w:rsid w:val="002B45F6"/>
    <w:rsid w:val="002B695D"/>
    <w:rsid w:val="002B7B7F"/>
    <w:rsid w:val="002C02BA"/>
    <w:rsid w:val="002C2446"/>
    <w:rsid w:val="002C4999"/>
    <w:rsid w:val="002C4AFB"/>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0802"/>
    <w:rsid w:val="0032443A"/>
    <w:rsid w:val="003254FB"/>
    <w:rsid w:val="00327DDA"/>
    <w:rsid w:val="00330ECE"/>
    <w:rsid w:val="00331547"/>
    <w:rsid w:val="00333A36"/>
    <w:rsid w:val="003342CB"/>
    <w:rsid w:val="00335689"/>
    <w:rsid w:val="003415C7"/>
    <w:rsid w:val="00343A8D"/>
    <w:rsid w:val="003452E3"/>
    <w:rsid w:val="00345620"/>
    <w:rsid w:val="00345756"/>
    <w:rsid w:val="00346777"/>
    <w:rsid w:val="00350A8A"/>
    <w:rsid w:val="003524E7"/>
    <w:rsid w:val="003535D4"/>
    <w:rsid w:val="00354F14"/>
    <w:rsid w:val="00357937"/>
    <w:rsid w:val="00360385"/>
    <w:rsid w:val="003609F5"/>
    <w:rsid w:val="00371C44"/>
    <w:rsid w:val="00372B1D"/>
    <w:rsid w:val="0037380B"/>
    <w:rsid w:val="00373AC1"/>
    <w:rsid w:val="00373AE6"/>
    <w:rsid w:val="00373C70"/>
    <w:rsid w:val="0037457A"/>
    <w:rsid w:val="00381667"/>
    <w:rsid w:val="00381FD0"/>
    <w:rsid w:val="0038438D"/>
    <w:rsid w:val="003867CA"/>
    <w:rsid w:val="003878A2"/>
    <w:rsid w:val="00390995"/>
    <w:rsid w:val="00391BC7"/>
    <w:rsid w:val="00392EE8"/>
    <w:rsid w:val="0039403A"/>
    <w:rsid w:val="00396550"/>
    <w:rsid w:val="0039765D"/>
    <w:rsid w:val="003B168A"/>
    <w:rsid w:val="003B193E"/>
    <w:rsid w:val="003B5EAB"/>
    <w:rsid w:val="003B6513"/>
    <w:rsid w:val="003B688B"/>
    <w:rsid w:val="003C71B4"/>
    <w:rsid w:val="003D02EF"/>
    <w:rsid w:val="003D0943"/>
    <w:rsid w:val="003D1B8D"/>
    <w:rsid w:val="003D1F5E"/>
    <w:rsid w:val="003D229C"/>
    <w:rsid w:val="003D7109"/>
    <w:rsid w:val="003D7B98"/>
    <w:rsid w:val="003E012E"/>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3329"/>
    <w:rsid w:val="00414789"/>
    <w:rsid w:val="00416332"/>
    <w:rsid w:val="004205FD"/>
    <w:rsid w:val="00421CD6"/>
    <w:rsid w:val="004226C7"/>
    <w:rsid w:val="004239EB"/>
    <w:rsid w:val="00425627"/>
    <w:rsid w:val="00426FE3"/>
    <w:rsid w:val="00427E8A"/>
    <w:rsid w:val="00432097"/>
    <w:rsid w:val="00433409"/>
    <w:rsid w:val="00435F15"/>
    <w:rsid w:val="004362A3"/>
    <w:rsid w:val="004362F9"/>
    <w:rsid w:val="00450D5C"/>
    <w:rsid w:val="00454DA4"/>
    <w:rsid w:val="00460C2D"/>
    <w:rsid w:val="00467C31"/>
    <w:rsid w:val="004709F0"/>
    <w:rsid w:val="0047188D"/>
    <w:rsid w:val="00472C07"/>
    <w:rsid w:val="00472DBD"/>
    <w:rsid w:val="004737C2"/>
    <w:rsid w:val="00474493"/>
    <w:rsid w:val="00476560"/>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FC6"/>
    <w:rsid w:val="004B4545"/>
    <w:rsid w:val="004B647E"/>
    <w:rsid w:val="004B7382"/>
    <w:rsid w:val="004B7E16"/>
    <w:rsid w:val="004C0AE2"/>
    <w:rsid w:val="004C4CE5"/>
    <w:rsid w:val="004D0C2C"/>
    <w:rsid w:val="004D0D8A"/>
    <w:rsid w:val="004D4DA7"/>
    <w:rsid w:val="004D692A"/>
    <w:rsid w:val="004E2763"/>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4F9C"/>
    <w:rsid w:val="00516180"/>
    <w:rsid w:val="00516CC1"/>
    <w:rsid w:val="00520B17"/>
    <w:rsid w:val="00521DCD"/>
    <w:rsid w:val="005223FB"/>
    <w:rsid w:val="00522A7B"/>
    <w:rsid w:val="00524351"/>
    <w:rsid w:val="005257A0"/>
    <w:rsid w:val="00526122"/>
    <w:rsid w:val="00530ECF"/>
    <w:rsid w:val="005334EA"/>
    <w:rsid w:val="00533539"/>
    <w:rsid w:val="0053371E"/>
    <w:rsid w:val="00535F8A"/>
    <w:rsid w:val="00537165"/>
    <w:rsid w:val="00537442"/>
    <w:rsid w:val="0054186C"/>
    <w:rsid w:val="00541AEC"/>
    <w:rsid w:val="0054210F"/>
    <w:rsid w:val="005424FD"/>
    <w:rsid w:val="0054257D"/>
    <w:rsid w:val="00542828"/>
    <w:rsid w:val="0054326C"/>
    <w:rsid w:val="00543391"/>
    <w:rsid w:val="00543FC1"/>
    <w:rsid w:val="005470A8"/>
    <w:rsid w:val="005505C5"/>
    <w:rsid w:val="00551A6F"/>
    <w:rsid w:val="00552AEC"/>
    <w:rsid w:val="005539E7"/>
    <w:rsid w:val="00553E8D"/>
    <w:rsid w:val="005542AE"/>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60B6"/>
    <w:rsid w:val="005B7F19"/>
    <w:rsid w:val="005C122B"/>
    <w:rsid w:val="005C1A2A"/>
    <w:rsid w:val="005C1D7E"/>
    <w:rsid w:val="005C48D8"/>
    <w:rsid w:val="005C544A"/>
    <w:rsid w:val="005C554C"/>
    <w:rsid w:val="005C5A01"/>
    <w:rsid w:val="005D0E43"/>
    <w:rsid w:val="005D0EEC"/>
    <w:rsid w:val="005D6F07"/>
    <w:rsid w:val="005E07EB"/>
    <w:rsid w:val="005E24C6"/>
    <w:rsid w:val="005E26AD"/>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007D"/>
    <w:rsid w:val="0063451F"/>
    <w:rsid w:val="006363E9"/>
    <w:rsid w:val="00642C2F"/>
    <w:rsid w:val="00644D61"/>
    <w:rsid w:val="00651936"/>
    <w:rsid w:val="00654943"/>
    <w:rsid w:val="00657353"/>
    <w:rsid w:val="0066165D"/>
    <w:rsid w:val="00662269"/>
    <w:rsid w:val="00663E93"/>
    <w:rsid w:val="00664128"/>
    <w:rsid w:val="00664DDF"/>
    <w:rsid w:val="0066662F"/>
    <w:rsid w:val="006710AD"/>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5D5"/>
    <w:rsid w:val="006A571C"/>
    <w:rsid w:val="006B1669"/>
    <w:rsid w:val="006B36DD"/>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6F6B"/>
    <w:rsid w:val="00717362"/>
    <w:rsid w:val="007178A6"/>
    <w:rsid w:val="007178DE"/>
    <w:rsid w:val="00721592"/>
    <w:rsid w:val="00722077"/>
    <w:rsid w:val="00724CC2"/>
    <w:rsid w:val="00725403"/>
    <w:rsid w:val="00726D0E"/>
    <w:rsid w:val="0073241C"/>
    <w:rsid w:val="0073330E"/>
    <w:rsid w:val="00733EFE"/>
    <w:rsid w:val="007343AC"/>
    <w:rsid w:val="00734C9A"/>
    <w:rsid w:val="00735861"/>
    <w:rsid w:val="00737231"/>
    <w:rsid w:val="0074075B"/>
    <w:rsid w:val="00742E61"/>
    <w:rsid w:val="0074325C"/>
    <w:rsid w:val="007439C0"/>
    <w:rsid w:val="00743A5F"/>
    <w:rsid w:val="007449CA"/>
    <w:rsid w:val="00747A36"/>
    <w:rsid w:val="00747D03"/>
    <w:rsid w:val="00750B12"/>
    <w:rsid w:val="00754C0E"/>
    <w:rsid w:val="00756187"/>
    <w:rsid w:val="00756F19"/>
    <w:rsid w:val="007571CE"/>
    <w:rsid w:val="00766DAE"/>
    <w:rsid w:val="00770C42"/>
    <w:rsid w:val="007714B4"/>
    <w:rsid w:val="00773469"/>
    <w:rsid w:val="00773B80"/>
    <w:rsid w:val="00774117"/>
    <w:rsid w:val="00777C73"/>
    <w:rsid w:val="00781B49"/>
    <w:rsid w:val="00782E9D"/>
    <w:rsid w:val="007834A7"/>
    <w:rsid w:val="00784CBF"/>
    <w:rsid w:val="007853D7"/>
    <w:rsid w:val="00786696"/>
    <w:rsid w:val="007900C5"/>
    <w:rsid w:val="0079072A"/>
    <w:rsid w:val="0079372E"/>
    <w:rsid w:val="00793E62"/>
    <w:rsid w:val="007963B4"/>
    <w:rsid w:val="0079671A"/>
    <w:rsid w:val="007A47D4"/>
    <w:rsid w:val="007A47FE"/>
    <w:rsid w:val="007A76E4"/>
    <w:rsid w:val="007B15A7"/>
    <w:rsid w:val="007B463E"/>
    <w:rsid w:val="007B509C"/>
    <w:rsid w:val="007B5AE6"/>
    <w:rsid w:val="007B7947"/>
    <w:rsid w:val="007B7DD4"/>
    <w:rsid w:val="007C2567"/>
    <w:rsid w:val="007C45B6"/>
    <w:rsid w:val="007D0485"/>
    <w:rsid w:val="007D34D3"/>
    <w:rsid w:val="007D3594"/>
    <w:rsid w:val="007D4188"/>
    <w:rsid w:val="007E0288"/>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17E17"/>
    <w:rsid w:val="00823F83"/>
    <w:rsid w:val="00824787"/>
    <w:rsid w:val="00824C45"/>
    <w:rsid w:val="00826082"/>
    <w:rsid w:val="008266A4"/>
    <w:rsid w:val="00826759"/>
    <w:rsid w:val="00826BE6"/>
    <w:rsid w:val="00833056"/>
    <w:rsid w:val="008346CA"/>
    <w:rsid w:val="00834D14"/>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75A28"/>
    <w:rsid w:val="008804AA"/>
    <w:rsid w:val="00886EDD"/>
    <w:rsid w:val="00890FF0"/>
    <w:rsid w:val="00891597"/>
    <w:rsid w:val="00892281"/>
    <w:rsid w:val="00892B34"/>
    <w:rsid w:val="008939A5"/>
    <w:rsid w:val="008A118C"/>
    <w:rsid w:val="008A17DC"/>
    <w:rsid w:val="008B13A9"/>
    <w:rsid w:val="008B1CB8"/>
    <w:rsid w:val="008B3012"/>
    <w:rsid w:val="008B48C0"/>
    <w:rsid w:val="008B5CBC"/>
    <w:rsid w:val="008B7577"/>
    <w:rsid w:val="008C0419"/>
    <w:rsid w:val="008C13D4"/>
    <w:rsid w:val="008C1AEA"/>
    <w:rsid w:val="008C3779"/>
    <w:rsid w:val="008C6172"/>
    <w:rsid w:val="008C62BF"/>
    <w:rsid w:val="008C6A22"/>
    <w:rsid w:val="008C6E0D"/>
    <w:rsid w:val="008C7BF3"/>
    <w:rsid w:val="008D074E"/>
    <w:rsid w:val="008D0CA2"/>
    <w:rsid w:val="008D170C"/>
    <w:rsid w:val="008D36F5"/>
    <w:rsid w:val="008D5182"/>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5FFE"/>
    <w:rsid w:val="0092620B"/>
    <w:rsid w:val="00927796"/>
    <w:rsid w:val="00930C9D"/>
    <w:rsid w:val="0093173F"/>
    <w:rsid w:val="0093215B"/>
    <w:rsid w:val="00933A10"/>
    <w:rsid w:val="00933B19"/>
    <w:rsid w:val="009344CD"/>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1842"/>
    <w:rsid w:val="00982C76"/>
    <w:rsid w:val="00984918"/>
    <w:rsid w:val="009853B7"/>
    <w:rsid w:val="00986073"/>
    <w:rsid w:val="00987FAC"/>
    <w:rsid w:val="0099092B"/>
    <w:rsid w:val="00992354"/>
    <w:rsid w:val="00992CB3"/>
    <w:rsid w:val="009A1183"/>
    <w:rsid w:val="009A2F0E"/>
    <w:rsid w:val="009A3642"/>
    <w:rsid w:val="009A5865"/>
    <w:rsid w:val="009A7BDE"/>
    <w:rsid w:val="009B3DDC"/>
    <w:rsid w:val="009B6EEE"/>
    <w:rsid w:val="009C19F2"/>
    <w:rsid w:val="009C4D0F"/>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E678B"/>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3DA8"/>
    <w:rsid w:val="00A343FD"/>
    <w:rsid w:val="00A34C78"/>
    <w:rsid w:val="00A3730B"/>
    <w:rsid w:val="00A3779E"/>
    <w:rsid w:val="00A426EF"/>
    <w:rsid w:val="00A4486A"/>
    <w:rsid w:val="00A46F17"/>
    <w:rsid w:val="00A51520"/>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5F41"/>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235E"/>
    <w:rsid w:val="00AA4574"/>
    <w:rsid w:val="00AA786D"/>
    <w:rsid w:val="00AB0682"/>
    <w:rsid w:val="00AB23EA"/>
    <w:rsid w:val="00AB38C6"/>
    <w:rsid w:val="00AB47C0"/>
    <w:rsid w:val="00AB66BC"/>
    <w:rsid w:val="00AC2FB1"/>
    <w:rsid w:val="00AC3E56"/>
    <w:rsid w:val="00AC63F9"/>
    <w:rsid w:val="00AD2284"/>
    <w:rsid w:val="00AD24F5"/>
    <w:rsid w:val="00AD283E"/>
    <w:rsid w:val="00AD353E"/>
    <w:rsid w:val="00AD4DBC"/>
    <w:rsid w:val="00AD682C"/>
    <w:rsid w:val="00AD7973"/>
    <w:rsid w:val="00AE0A3D"/>
    <w:rsid w:val="00AE0E65"/>
    <w:rsid w:val="00AE1A72"/>
    <w:rsid w:val="00AE1DF3"/>
    <w:rsid w:val="00AE588D"/>
    <w:rsid w:val="00AE63E1"/>
    <w:rsid w:val="00AE7670"/>
    <w:rsid w:val="00AE767A"/>
    <w:rsid w:val="00AF0A2D"/>
    <w:rsid w:val="00AF21BF"/>
    <w:rsid w:val="00AF516E"/>
    <w:rsid w:val="00AF6208"/>
    <w:rsid w:val="00B011F3"/>
    <w:rsid w:val="00B02960"/>
    <w:rsid w:val="00B03E6B"/>
    <w:rsid w:val="00B0400D"/>
    <w:rsid w:val="00B04206"/>
    <w:rsid w:val="00B04985"/>
    <w:rsid w:val="00B05553"/>
    <w:rsid w:val="00B05BF5"/>
    <w:rsid w:val="00B14EBF"/>
    <w:rsid w:val="00B15399"/>
    <w:rsid w:val="00B15F9C"/>
    <w:rsid w:val="00B20EA3"/>
    <w:rsid w:val="00B228C7"/>
    <w:rsid w:val="00B22992"/>
    <w:rsid w:val="00B23A5D"/>
    <w:rsid w:val="00B25266"/>
    <w:rsid w:val="00B25A9B"/>
    <w:rsid w:val="00B3286D"/>
    <w:rsid w:val="00B331EA"/>
    <w:rsid w:val="00B33B7C"/>
    <w:rsid w:val="00B3540C"/>
    <w:rsid w:val="00B355DF"/>
    <w:rsid w:val="00B36370"/>
    <w:rsid w:val="00B36580"/>
    <w:rsid w:val="00B4109F"/>
    <w:rsid w:val="00B41F30"/>
    <w:rsid w:val="00B421E0"/>
    <w:rsid w:val="00B42FF4"/>
    <w:rsid w:val="00B51607"/>
    <w:rsid w:val="00B5167E"/>
    <w:rsid w:val="00B5219A"/>
    <w:rsid w:val="00B525AF"/>
    <w:rsid w:val="00B53341"/>
    <w:rsid w:val="00B5431D"/>
    <w:rsid w:val="00B54AC4"/>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1597"/>
    <w:rsid w:val="00BC2A86"/>
    <w:rsid w:val="00BC392C"/>
    <w:rsid w:val="00BC607D"/>
    <w:rsid w:val="00BC6084"/>
    <w:rsid w:val="00BC7487"/>
    <w:rsid w:val="00BD0248"/>
    <w:rsid w:val="00BD2765"/>
    <w:rsid w:val="00BD403F"/>
    <w:rsid w:val="00BD50BA"/>
    <w:rsid w:val="00BD7370"/>
    <w:rsid w:val="00BD7934"/>
    <w:rsid w:val="00BD7B47"/>
    <w:rsid w:val="00BE0ED7"/>
    <w:rsid w:val="00BE5B62"/>
    <w:rsid w:val="00BE5B72"/>
    <w:rsid w:val="00BF0711"/>
    <w:rsid w:val="00BF0FCF"/>
    <w:rsid w:val="00BF11F2"/>
    <w:rsid w:val="00BF4C7D"/>
    <w:rsid w:val="00C004B0"/>
    <w:rsid w:val="00C009EE"/>
    <w:rsid w:val="00C01CD5"/>
    <w:rsid w:val="00C02E3D"/>
    <w:rsid w:val="00C058BC"/>
    <w:rsid w:val="00C07678"/>
    <w:rsid w:val="00C077A0"/>
    <w:rsid w:val="00C10362"/>
    <w:rsid w:val="00C11994"/>
    <w:rsid w:val="00C12336"/>
    <w:rsid w:val="00C12E7A"/>
    <w:rsid w:val="00C159C7"/>
    <w:rsid w:val="00C16CBD"/>
    <w:rsid w:val="00C303B1"/>
    <w:rsid w:val="00C32BE1"/>
    <w:rsid w:val="00C34E28"/>
    <w:rsid w:val="00C36595"/>
    <w:rsid w:val="00C4017E"/>
    <w:rsid w:val="00C41B31"/>
    <w:rsid w:val="00C44AF5"/>
    <w:rsid w:val="00C45353"/>
    <w:rsid w:val="00C46D94"/>
    <w:rsid w:val="00C50760"/>
    <w:rsid w:val="00C52F02"/>
    <w:rsid w:val="00C54ADB"/>
    <w:rsid w:val="00C57364"/>
    <w:rsid w:val="00C574D4"/>
    <w:rsid w:val="00C576B8"/>
    <w:rsid w:val="00C604EE"/>
    <w:rsid w:val="00C60A90"/>
    <w:rsid w:val="00C61EF6"/>
    <w:rsid w:val="00C6423C"/>
    <w:rsid w:val="00C72754"/>
    <w:rsid w:val="00C75B03"/>
    <w:rsid w:val="00C76229"/>
    <w:rsid w:val="00C827B8"/>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3436"/>
    <w:rsid w:val="00CC347D"/>
    <w:rsid w:val="00CC4863"/>
    <w:rsid w:val="00CC72C1"/>
    <w:rsid w:val="00CD039D"/>
    <w:rsid w:val="00CD66FB"/>
    <w:rsid w:val="00CE0D10"/>
    <w:rsid w:val="00CE0FC6"/>
    <w:rsid w:val="00CE2A70"/>
    <w:rsid w:val="00CE3936"/>
    <w:rsid w:val="00CE5158"/>
    <w:rsid w:val="00CE75B0"/>
    <w:rsid w:val="00CE7917"/>
    <w:rsid w:val="00CF27BB"/>
    <w:rsid w:val="00CF497F"/>
    <w:rsid w:val="00CF53C9"/>
    <w:rsid w:val="00CF6692"/>
    <w:rsid w:val="00CF7767"/>
    <w:rsid w:val="00CF79E8"/>
    <w:rsid w:val="00D004A2"/>
    <w:rsid w:val="00D01127"/>
    <w:rsid w:val="00D05288"/>
    <w:rsid w:val="00D10D0C"/>
    <w:rsid w:val="00D1130C"/>
    <w:rsid w:val="00D11B84"/>
    <w:rsid w:val="00D15ACA"/>
    <w:rsid w:val="00D166C8"/>
    <w:rsid w:val="00D17171"/>
    <w:rsid w:val="00D20132"/>
    <w:rsid w:val="00D2236E"/>
    <w:rsid w:val="00D23C79"/>
    <w:rsid w:val="00D318E9"/>
    <w:rsid w:val="00D32527"/>
    <w:rsid w:val="00D33203"/>
    <w:rsid w:val="00D33EB2"/>
    <w:rsid w:val="00D33F2B"/>
    <w:rsid w:val="00D33F62"/>
    <w:rsid w:val="00D36202"/>
    <w:rsid w:val="00D3750C"/>
    <w:rsid w:val="00D42098"/>
    <w:rsid w:val="00D44FB0"/>
    <w:rsid w:val="00D45D5A"/>
    <w:rsid w:val="00D463C2"/>
    <w:rsid w:val="00D46C67"/>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74F0A"/>
    <w:rsid w:val="00D80B86"/>
    <w:rsid w:val="00D8263A"/>
    <w:rsid w:val="00D8562B"/>
    <w:rsid w:val="00D85A47"/>
    <w:rsid w:val="00D85BF5"/>
    <w:rsid w:val="00D87C99"/>
    <w:rsid w:val="00D90162"/>
    <w:rsid w:val="00D91E6B"/>
    <w:rsid w:val="00D93119"/>
    <w:rsid w:val="00D9356C"/>
    <w:rsid w:val="00D958F2"/>
    <w:rsid w:val="00D978B9"/>
    <w:rsid w:val="00D97E47"/>
    <w:rsid w:val="00DA0529"/>
    <w:rsid w:val="00DA139B"/>
    <w:rsid w:val="00DA1CFA"/>
    <w:rsid w:val="00DA29A2"/>
    <w:rsid w:val="00DA337A"/>
    <w:rsid w:val="00DA4737"/>
    <w:rsid w:val="00DA4E36"/>
    <w:rsid w:val="00DA56EE"/>
    <w:rsid w:val="00DB005A"/>
    <w:rsid w:val="00DB09EC"/>
    <w:rsid w:val="00DB6655"/>
    <w:rsid w:val="00DB6D99"/>
    <w:rsid w:val="00DC2DA6"/>
    <w:rsid w:val="00DC3E0B"/>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0545"/>
    <w:rsid w:val="00E12883"/>
    <w:rsid w:val="00E13D56"/>
    <w:rsid w:val="00E1564E"/>
    <w:rsid w:val="00E1693C"/>
    <w:rsid w:val="00E2338A"/>
    <w:rsid w:val="00E238C0"/>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495"/>
    <w:rsid w:val="00E70A3F"/>
    <w:rsid w:val="00E70DCF"/>
    <w:rsid w:val="00E742B7"/>
    <w:rsid w:val="00E818BB"/>
    <w:rsid w:val="00E83613"/>
    <w:rsid w:val="00E863FF"/>
    <w:rsid w:val="00E87BCE"/>
    <w:rsid w:val="00E90D61"/>
    <w:rsid w:val="00E90E5D"/>
    <w:rsid w:val="00E91D89"/>
    <w:rsid w:val="00E9395A"/>
    <w:rsid w:val="00E944A5"/>
    <w:rsid w:val="00E9500C"/>
    <w:rsid w:val="00EA52C2"/>
    <w:rsid w:val="00EA58DB"/>
    <w:rsid w:val="00EA6150"/>
    <w:rsid w:val="00EA6C91"/>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4F3F"/>
    <w:rsid w:val="00EE62F8"/>
    <w:rsid w:val="00EE6F8E"/>
    <w:rsid w:val="00EF0078"/>
    <w:rsid w:val="00EF0973"/>
    <w:rsid w:val="00EF3D88"/>
    <w:rsid w:val="00EF5E94"/>
    <w:rsid w:val="00EF6454"/>
    <w:rsid w:val="00EF6AB0"/>
    <w:rsid w:val="00EF6F9B"/>
    <w:rsid w:val="00EF72FF"/>
    <w:rsid w:val="00F02A29"/>
    <w:rsid w:val="00F05C20"/>
    <w:rsid w:val="00F11689"/>
    <w:rsid w:val="00F11FB5"/>
    <w:rsid w:val="00F13AB4"/>
    <w:rsid w:val="00F14CE0"/>
    <w:rsid w:val="00F15DF7"/>
    <w:rsid w:val="00F15F06"/>
    <w:rsid w:val="00F21CC2"/>
    <w:rsid w:val="00F22EAE"/>
    <w:rsid w:val="00F26CA9"/>
    <w:rsid w:val="00F3120B"/>
    <w:rsid w:val="00F31744"/>
    <w:rsid w:val="00F35F41"/>
    <w:rsid w:val="00F37569"/>
    <w:rsid w:val="00F402F9"/>
    <w:rsid w:val="00F40942"/>
    <w:rsid w:val="00F40C7B"/>
    <w:rsid w:val="00F42B70"/>
    <w:rsid w:val="00F437EE"/>
    <w:rsid w:val="00F43AC1"/>
    <w:rsid w:val="00F4574F"/>
    <w:rsid w:val="00F473BA"/>
    <w:rsid w:val="00F51A47"/>
    <w:rsid w:val="00F54024"/>
    <w:rsid w:val="00F5742A"/>
    <w:rsid w:val="00F57AFB"/>
    <w:rsid w:val="00F6023F"/>
    <w:rsid w:val="00F610CF"/>
    <w:rsid w:val="00F6485F"/>
    <w:rsid w:val="00F65358"/>
    <w:rsid w:val="00F72469"/>
    <w:rsid w:val="00F73D12"/>
    <w:rsid w:val="00F73E77"/>
    <w:rsid w:val="00F75C54"/>
    <w:rsid w:val="00F7647D"/>
    <w:rsid w:val="00F82CAD"/>
    <w:rsid w:val="00F847B3"/>
    <w:rsid w:val="00F84E2F"/>
    <w:rsid w:val="00F8518C"/>
    <w:rsid w:val="00F91D40"/>
    <w:rsid w:val="00F92E65"/>
    <w:rsid w:val="00F92EC9"/>
    <w:rsid w:val="00F94331"/>
    <w:rsid w:val="00F94858"/>
    <w:rsid w:val="00F95FBD"/>
    <w:rsid w:val="00F97F07"/>
    <w:rsid w:val="00FA069B"/>
    <w:rsid w:val="00FA2166"/>
    <w:rsid w:val="00FA3901"/>
    <w:rsid w:val="00FA3992"/>
    <w:rsid w:val="00FA54C9"/>
    <w:rsid w:val="00FA6CD6"/>
    <w:rsid w:val="00FA7B25"/>
    <w:rsid w:val="00FB1082"/>
    <w:rsid w:val="00FB3345"/>
    <w:rsid w:val="00FB3A18"/>
    <w:rsid w:val="00FB3E32"/>
    <w:rsid w:val="00FB572E"/>
    <w:rsid w:val="00FB7B73"/>
    <w:rsid w:val="00FC0C9A"/>
    <w:rsid w:val="00FC0DB4"/>
    <w:rsid w:val="00FC2526"/>
    <w:rsid w:val="00FC364F"/>
    <w:rsid w:val="00FC3FA8"/>
    <w:rsid w:val="00FC49B4"/>
    <w:rsid w:val="00FC5DF9"/>
    <w:rsid w:val="00FD120F"/>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2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22"/>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22"/>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22"/>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5"/>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6"/>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UnresolvedMention">
    <w:name w:val="Unresolved Mention"/>
    <w:basedOn w:val="Domylnaczcionkaakapitu"/>
    <w:uiPriority w:val="99"/>
    <w:semiHidden/>
    <w:unhideWhenUsed/>
    <w:rsid w:val="005E26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908118">
      <w:bodyDiv w:val="1"/>
      <w:marLeft w:val="0"/>
      <w:marRight w:val="0"/>
      <w:marTop w:val="0"/>
      <w:marBottom w:val="0"/>
      <w:divBdr>
        <w:top w:val="none" w:sz="0" w:space="0" w:color="auto"/>
        <w:left w:val="none" w:sz="0" w:space="0" w:color="auto"/>
        <w:bottom w:val="none" w:sz="0" w:space="0" w:color="auto"/>
        <w:right w:val="none" w:sz="0" w:space="0" w:color="auto"/>
      </w:divBdr>
      <w:divsChild>
        <w:div w:id="1307390796">
          <w:marLeft w:val="0"/>
          <w:marRight w:val="0"/>
          <w:marTop w:val="0"/>
          <w:marBottom w:val="0"/>
          <w:divBdr>
            <w:top w:val="none" w:sz="0" w:space="0" w:color="auto"/>
            <w:left w:val="none" w:sz="0" w:space="0" w:color="auto"/>
            <w:bottom w:val="none" w:sz="0" w:space="0" w:color="auto"/>
            <w:right w:val="none" w:sz="0" w:space="0" w:color="auto"/>
          </w:divBdr>
          <w:divsChild>
            <w:div w:id="251403872">
              <w:marLeft w:val="0"/>
              <w:marRight w:val="0"/>
              <w:marTop w:val="0"/>
              <w:marBottom w:val="0"/>
              <w:divBdr>
                <w:top w:val="none" w:sz="0" w:space="0" w:color="auto"/>
                <w:left w:val="none" w:sz="0" w:space="0" w:color="auto"/>
                <w:bottom w:val="none" w:sz="0" w:space="0" w:color="auto"/>
                <w:right w:val="none" w:sz="0" w:space="0" w:color="auto"/>
              </w:divBdr>
            </w:div>
          </w:divsChild>
        </w:div>
        <w:div w:id="2139686175">
          <w:marLeft w:val="0"/>
          <w:marRight w:val="0"/>
          <w:marTop w:val="0"/>
          <w:marBottom w:val="0"/>
          <w:divBdr>
            <w:top w:val="none" w:sz="0" w:space="0" w:color="auto"/>
            <w:left w:val="none" w:sz="0" w:space="0" w:color="auto"/>
            <w:bottom w:val="none" w:sz="0" w:space="0" w:color="auto"/>
            <w:right w:val="none" w:sz="0" w:space="0" w:color="auto"/>
          </w:divBdr>
          <w:divsChild>
            <w:div w:id="15223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isap.sejm.gov.pl/isap.nsf/DocDetails.xsp?id=WDU20210000275"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6.xml"/><Relationship Id="rId42"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isap.sejm.gov.pl/isap.nsf/DocDetails.xsp?id=WDU20210001745" TargetMode="External"/><Relationship Id="rId17" Type="http://schemas.openxmlformats.org/officeDocument/2006/relationships/hyperlink" Target="http://www.bip.jastrzebia.pl"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isap.sejm.gov.pl/isap.nsf/DocDetails.xsp?id=WDU20210002070"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24" Type="http://schemas.openxmlformats.org/officeDocument/2006/relationships/header" Target="header2.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yperlink" Target="http://www.bip.jastrzebia.pl" TargetMode="Externa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s://epuap.gov.pl/wps/portal"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microsoft.com/office/2016/09/relationships/commentsIds" Target="commentsIds.xml"/><Relationship Id="rId48"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E3CD-9C0C-4599-8C73-59EBB2E1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13624</Words>
  <Characters>81747</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4</cp:revision>
  <cp:lastPrinted>2022-12-07T08:47:00Z</cp:lastPrinted>
  <dcterms:created xsi:type="dcterms:W3CDTF">2022-12-19T13:28:00Z</dcterms:created>
  <dcterms:modified xsi:type="dcterms:W3CDTF">2022-12-19T14:05:00Z</dcterms:modified>
</cp:coreProperties>
</file>