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06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Pr="00283C68">
        <w:t>RI.271.2.</w:t>
      </w:r>
      <w:r w:rsidR="006907CD">
        <w:t>18</w:t>
      </w:r>
      <w:r w:rsidR="00E90D61">
        <w:t>.202</w:t>
      </w:r>
      <w:r w:rsidR="007113B3">
        <w:t>2</w:t>
      </w:r>
    </w:p>
    <w:p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CB3DA0">
        <w:t>aj zamówienia: USŁUGI</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9249F2">
          <w:rPr>
            <w:rStyle w:val="Hipercze"/>
            <w:color w:val="auto"/>
            <w:u w:val="none"/>
          </w:rPr>
          <w:t>z 20</w:t>
        </w:r>
        <w:r w:rsidR="006907CD">
          <w:rPr>
            <w:rStyle w:val="Hipercze"/>
            <w:color w:val="auto"/>
            <w:u w:val="none"/>
          </w:rPr>
          <w:t>22</w:t>
        </w:r>
        <w:r w:rsidR="009249F2">
          <w:rPr>
            <w:rStyle w:val="Hipercze"/>
            <w:color w:val="auto"/>
            <w:u w:val="none"/>
          </w:rPr>
          <w:t xml:space="preserve"> poz. </w:t>
        </w:r>
        <w:r w:rsidR="006907CD">
          <w:rPr>
            <w:rStyle w:val="Hipercze"/>
            <w:color w:val="auto"/>
            <w:u w:val="none"/>
          </w:rPr>
          <w:t>1710</w:t>
        </w:r>
        <w:r w:rsidR="009249F2">
          <w:rPr>
            <w:rStyle w:val="Hipercze"/>
            <w:color w:val="auto"/>
            <w:u w:val="none"/>
          </w:rPr>
          <w:t xml:space="preserve"> z późn. zm.</w:t>
        </w:r>
      </w:hyperlink>
      <w:r w:rsidRPr="005E7129">
        <w:rPr>
          <w:kern w:val="2"/>
          <w:szCs w:val="24"/>
          <w:lang w:eastAsia="ar-SA"/>
        </w:rPr>
        <w:t>)</w:t>
      </w:r>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rsidTr="00543FC1">
        <w:trPr>
          <w:trHeight w:val="1012"/>
        </w:trPr>
        <w:tc>
          <w:tcPr>
            <w:tcW w:w="9212" w:type="dxa"/>
            <w:shd w:val="pct10" w:color="auto" w:fill="auto"/>
            <w:vAlign w:val="center"/>
          </w:tcPr>
          <w:p w:rsidR="00A76823" w:rsidRPr="003F0FD3" w:rsidRDefault="00CB3DA0" w:rsidP="00CB3DA0">
            <w:pPr>
              <w:jc w:val="center"/>
              <w:rPr>
                <w:rFonts w:cs="Arial"/>
                <w:b/>
                <w:sz w:val="28"/>
                <w:lang w:eastAsia="pl-PL"/>
              </w:rPr>
            </w:pPr>
            <w:r>
              <w:rPr>
                <w:rFonts w:cs="Arial"/>
                <w:b/>
                <w:sz w:val="28"/>
                <w:lang w:eastAsia="pl-PL"/>
              </w:rPr>
              <w:t>USŁUGI W ZAKRESIE BIEŻĄCEGO UTRZYMANIA DRÓG    BĘDĄCYCH W ZARZĄDZIE ZAMAWIAJĄCEGO</w:t>
            </w:r>
          </w:p>
        </w:tc>
      </w:tr>
    </w:tbl>
    <w:p w:rsidR="00D10D0C" w:rsidRDefault="00D10D0C" w:rsidP="00D10D0C">
      <w:pPr>
        <w:spacing w:after="12"/>
        <w:ind w:left="404" w:right="409"/>
        <w:jc w:val="center"/>
      </w:pPr>
    </w:p>
    <w:p w:rsidR="00D10D0C" w:rsidRDefault="00D10D0C" w:rsidP="00D10D0C">
      <w:pPr>
        <w:jc w:val="center"/>
      </w:pPr>
    </w:p>
    <w:p w:rsidR="00DE31C9" w:rsidRDefault="00DE31C9" w:rsidP="00D10D0C">
      <w:pPr>
        <w:jc w:val="center"/>
      </w:pPr>
    </w:p>
    <w:p w:rsidR="00DE31C9" w:rsidRDefault="002469FA" w:rsidP="002469FA">
      <w:pPr>
        <w:tabs>
          <w:tab w:val="left" w:pos="3285"/>
        </w:tabs>
      </w:pPr>
      <w:r>
        <w:tab/>
      </w:r>
    </w:p>
    <w:p w:rsidR="00F953D0" w:rsidRPr="00F953D0" w:rsidRDefault="00F953D0" w:rsidP="00F953D0">
      <w:pPr>
        <w:jc w:val="both"/>
        <w:rPr>
          <w:rFonts w:cs="Arial"/>
        </w:rPr>
      </w:pPr>
    </w:p>
    <w:p w:rsidR="00DE31C9" w:rsidRDefault="00DE31C9" w:rsidP="00D10D0C">
      <w:pPr>
        <w:jc w:val="center"/>
      </w:pPr>
    </w:p>
    <w:p w:rsidR="00DE31C9" w:rsidRDefault="00DE31C9" w:rsidP="00D10D0C">
      <w:pPr>
        <w:jc w:val="center"/>
      </w:pPr>
    </w:p>
    <w:p w:rsidR="00DE31C9" w:rsidRDefault="00DE31C9" w:rsidP="00D10D0C">
      <w:pPr>
        <w:jc w:val="center"/>
      </w:pPr>
    </w:p>
    <w:p w:rsidR="00182CDF" w:rsidRDefault="00182CDF" w:rsidP="00D10D0C">
      <w:pPr>
        <w:jc w:val="center"/>
      </w:pPr>
    </w:p>
    <w:p w:rsidR="00182CDF" w:rsidRDefault="00182CDF" w:rsidP="00D10D0C">
      <w:pPr>
        <w:jc w:val="center"/>
      </w:pPr>
    </w:p>
    <w:p w:rsidR="00182CDF" w:rsidRDefault="00182CDF" w:rsidP="00D10D0C">
      <w:pPr>
        <w:jc w:val="center"/>
      </w:pPr>
    </w:p>
    <w:p w:rsidR="00D23C79" w:rsidRDefault="006907CD" w:rsidP="00182CDF">
      <w:pPr>
        <w:tabs>
          <w:tab w:val="center" w:pos="3540"/>
          <w:tab w:val="center" w:pos="4248"/>
          <w:tab w:val="right" w:pos="9082"/>
        </w:tabs>
        <w:spacing w:after="200"/>
        <w:ind w:left="5175" w:hanging="5175"/>
      </w:pPr>
      <w:r>
        <w:t>Zatwierdzam: 06.10</w:t>
      </w:r>
      <w:r w:rsidR="00887C4C">
        <w:t>.</w:t>
      </w:r>
      <w:r w:rsidR="009249F2" w:rsidRPr="00DE31C9">
        <w:t>202</w:t>
      </w:r>
      <w:r w:rsidR="007113B3">
        <w:t>2</w:t>
      </w:r>
      <w:r w:rsidR="00182CDF" w:rsidRPr="00DE31C9">
        <w:t>r.</w:t>
      </w:r>
      <w:r w:rsidR="00182CDF">
        <w:tab/>
      </w:r>
      <w:r w:rsidR="00182CDF">
        <w:tab/>
      </w:r>
      <w:r w:rsidR="00D10D0C" w:rsidRPr="002950F0">
        <w:tab/>
      </w:r>
      <w:r w:rsidR="00A5486A">
        <w:t xml:space="preserve">Wójt Gminy Jastrzębia </w:t>
      </w:r>
    </w:p>
    <w:p w:rsidR="00A5486A" w:rsidRDefault="00A5486A" w:rsidP="00182CDF">
      <w:pPr>
        <w:tabs>
          <w:tab w:val="center" w:pos="3540"/>
          <w:tab w:val="center" w:pos="4248"/>
          <w:tab w:val="right" w:pos="9082"/>
        </w:tabs>
        <w:spacing w:after="200"/>
        <w:ind w:left="5175" w:hanging="5175"/>
      </w:pPr>
      <w:r>
        <w:tab/>
      </w:r>
      <w:r>
        <w:tab/>
      </w:r>
      <w:r>
        <w:tab/>
        <w:t xml:space="preserve"> 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Pr="002950F0">
        <w:rPr>
          <w:sz w:val="18"/>
        </w:rPr>
        <w:t>osoby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Pr="00937E84" w:rsidRDefault="006907CD" w:rsidP="008C740F">
      <w:pPr>
        <w:spacing w:after="3" w:line="256" w:lineRule="auto"/>
        <w:ind w:left="351" w:right="352"/>
        <w:jc w:val="center"/>
        <w:rPr>
          <w:b/>
          <w:sz w:val="28"/>
        </w:rPr>
      </w:pPr>
      <w:r>
        <w:rPr>
          <w:b/>
          <w:sz w:val="28"/>
        </w:rPr>
        <w:t>PAŹDZIERNIK</w:t>
      </w:r>
      <w:r w:rsidR="00350A8A">
        <w:rPr>
          <w:b/>
          <w:sz w:val="28"/>
        </w:rPr>
        <w:t xml:space="preserve"> 202</w:t>
      </w:r>
      <w:r w:rsidR="007113B3">
        <w:rPr>
          <w:b/>
          <w:sz w:val="28"/>
        </w:rPr>
        <w:t>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rsidR="00522A7B" w:rsidRDefault="00126E77" w:rsidP="00A30F75">
          <w:pPr>
            <w:pStyle w:val="Nagwekspisutreci"/>
            <w:jc w:val="center"/>
          </w:pPr>
          <w:r w:rsidRPr="00126E77">
            <w:rPr>
              <w:rFonts w:ascii="Arial" w:hAnsi="Arial" w:cs="Arial"/>
              <w:color w:val="auto"/>
            </w:rPr>
            <w:t>SPIS TREŚCI</w:t>
          </w:r>
        </w:p>
        <w:p w:rsidR="00ED0A33" w:rsidRDefault="00E629C6">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2764322" w:history="1">
            <w:r w:rsidR="00ED0A33" w:rsidRPr="00F664A0">
              <w:rPr>
                <w:rStyle w:val="Hipercze"/>
                <w:noProof/>
              </w:rPr>
              <w:t>1.</w:t>
            </w:r>
            <w:r w:rsidR="00ED0A33">
              <w:rPr>
                <w:rFonts w:asciiTheme="minorHAnsi" w:eastAsiaTheme="minorEastAsia" w:hAnsiTheme="minorHAnsi"/>
                <w:noProof/>
                <w:lang w:eastAsia="pl-PL"/>
              </w:rPr>
              <w:tab/>
            </w:r>
            <w:r w:rsidR="00ED0A33" w:rsidRPr="00F664A0">
              <w:rPr>
                <w:rStyle w:val="Hipercze"/>
                <w:noProof/>
              </w:rPr>
              <w:t>NAZWA ORAZ ADRES ZAMAWIAJĄCEGO</w:t>
            </w:r>
            <w:r w:rsidR="00ED0A33">
              <w:rPr>
                <w:noProof/>
                <w:webHidden/>
              </w:rPr>
              <w:tab/>
            </w:r>
            <w:r>
              <w:rPr>
                <w:noProof/>
                <w:webHidden/>
              </w:rPr>
              <w:fldChar w:fldCharType="begin"/>
            </w:r>
            <w:r w:rsidR="00ED0A33">
              <w:rPr>
                <w:noProof/>
                <w:webHidden/>
              </w:rPr>
              <w:instrText xml:space="preserve"> PAGEREF _Toc72764322 \h </w:instrText>
            </w:r>
            <w:r>
              <w:rPr>
                <w:noProof/>
                <w:webHidden/>
              </w:rPr>
            </w:r>
            <w:r>
              <w:rPr>
                <w:noProof/>
                <w:webHidden/>
              </w:rPr>
              <w:fldChar w:fldCharType="separate"/>
            </w:r>
            <w:r w:rsidR="00137786">
              <w:rPr>
                <w:noProof/>
                <w:webHidden/>
              </w:rPr>
              <w:t>4</w:t>
            </w:r>
            <w:r>
              <w:rPr>
                <w:noProof/>
                <w:webHidden/>
              </w:rPr>
              <w:fldChar w:fldCharType="end"/>
            </w:r>
          </w:hyperlink>
        </w:p>
        <w:p w:rsidR="00ED0A33" w:rsidRDefault="000668FA">
          <w:pPr>
            <w:pStyle w:val="Spistreci1"/>
            <w:rPr>
              <w:noProof/>
            </w:rPr>
          </w:pPr>
          <w:hyperlink w:anchor="_Toc72764323" w:history="1">
            <w:r w:rsidR="00ED0A33" w:rsidRPr="00F664A0">
              <w:rPr>
                <w:rStyle w:val="Hipercze"/>
                <w:noProof/>
              </w:rPr>
              <w:t>2.</w:t>
            </w:r>
            <w:r w:rsidR="00ED0A33">
              <w:rPr>
                <w:rFonts w:asciiTheme="minorHAnsi" w:eastAsiaTheme="minorEastAsia" w:hAnsiTheme="minorHAnsi"/>
                <w:noProof/>
                <w:lang w:eastAsia="pl-PL"/>
              </w:rPr>
              <w:tab/>
            </w:r>
            <w:r w:rsidR="00ED0A33" w:rsidRPr="00F664A0">
              <w:rPr>
                <w:rStyle w:val="Hipercze"/>
                <w:noProof/>
              </w:rPr>
              <w:t>TRYB UDZIELENIA ZAMÓWIENIA</w:t>
            </w:r>
            <w:r w:rsidR="00ED0A33">
              <w:rPr>
                <w:noProof/>
                <w:webHidden/>
              </w:rPr>
              <w:tab/>
            </w:r>
            <w:r w:rsidR="00E629C6">
              <w:rPr>
                <w:noProof/>
                <w:webHidden/>
              </w:rPr>
              <w:fldChar w:fldCharType="begin"/>
            </w:r>
            <w:r w:rsidR="00ED0A33">
              <w:rPr>
                <w:noProof/>
                <w:webHidden/>
              </w:rPr>
              <w:instrText xml:space="preserve"> PAGEREF _Toc72764323 \h </w:instrText>
            </w:r>
            <w:r w:rsidR="00E629C6">
              <w:rPr>
                <w:noProof/>
                <w:webHidden/>
              </w:rPr>
            </w:r>
            <w:r w:rsidR="00E629C6">
              <w:rPr>
                <w:noProof/>
                <w:webHidden/>
              </w:rPr>
              <w:fldChar w:fldCharType="separate"/>
            </w:r>
            <w:r w:rsidR="00137786">
              <w:rPr>
                <w:noProof/>
                <w:webHidden/>
              </w:rPr>
              <w:t>4</w:t>
            </w:r>
            <w:r w:rsidR="00E629C6">
              <w:rPr>
                <w:noProof/>
                <w:webHidden/>
              </w:rPr>
              <w:fldChar w:fldCharType="end"/>
            </w:r>
          </w:hyperlink>
        </w:p>
        <w:p w:rsidR="00686886" w:rsidRPr="00686886" w:rsidRDefault="00686886" w:rsidP="00686886">
          <w:r>
            <w:t>3.    OZNACZENIE POSTĘP</w:t>
          </w:r>
          <w:r w:rsidR="00D86FEB">
            <w:t>OWANIA……………………………………………………………..</w:t>
          </w:r>
          <w:r>
            <w:t>4</w:t>
          </w:r>
        </w:p>
        <w:p w:rsidR="00ED0A33" w:rsidRDefault="000668FA">
          <w:pPr>
            <w:pStyle w:val="Spistreci1"/>
            <w:rPr>
              <w:rFonts w:asciiTheme="minorHAnsi" w:eastAsiaTheme="minorEastAsia" w:hAnsiTheme="minorHAnsi"/>
              <w:noProof/>
              <w:lang w:eastAsia="pl-PL"/>
            </w:rPr>
          </w:pPr>
          <w:hyperlink w:anchor="_Toc72764324" w:history="1">
            <w:r w:rsidR="00ED0A33" w:rsidRPr="00F664A0">
              <w:rPr>
                <w:rStyle w:val="Hipercze"/>
                <w:noProof/>
              </w:rPr>
              <w:t>4.</w:t>
            </w:r>
            <w:r w:rsidR="00ED0A33">
              <w:rPr>
                <w:rFonts w:asciiTheme="minorHAnsi" w:eastAsiaTheme="minorEastAsia" w:hAnsiTheme="minorHAnsi"/>
                <w:noProof/>
                <w:lang w:eastAsia="pl-PL"/>
              </w:rPr>
              <w:tab/>
            </w:r>
            <w:r w:rsidR="00ED0A33" w:rsidRPr="00F664A0">
              <w:rPr>
                <w:rStyle w:val="Hipercze"/>
                <w:noProof/>
              </w:rPr>
              <w:t>OPIS PRZEDMIOTU ZAMÓWIENIA</w:t>
            </w:r>
            <w:r w:rsidR="00ED0A33">
              <w:rPr>
                <w:noProof/>
                <w:webHidden/>
              </w:rPr>
              <w:tab/>
            </w:r>
            <w:r w:rsidR="00E629C6">
              <w:rPr>
                <w:noProof/>
                <w:webHidden/>
              </w:rPr>
              <w:fldChar w:fldCharType="begin"/>
            </w:r>
            <w:r w:rsidR="00ED0A33">
              <w:rPr>
                <w:noProof/>
                <w:webHidden/>
              </w:rPr>
              <w:instrText xml:space="preserve"> PAGEREF _Toc72764324 \h </w:instrText>
            </w:r>
            <w:r w:rsidR="00E629C6">
              <w:rPr>
                <w:noProof/>
                <w:webHidden/>
              </w:rPr>
            </w:r>
            <w:r w:rsidR="00E629C6">
              <w:rPr>
                <w:noProof/>
                <w:webHidden/>
              </w:rPr>
              <w:fldChar w:fldCharType="separate"/>
            </w:r>
            <w:r w:rsidR="00137786">
              <w:rPr>
                <w:noProof/>
                <w:webHidden/>
              </w:rPr>
              <w:t>4</w:t>
            </w:r>
            <w:r w:rsidR="00E629C6">
              <w:rPr>
                <w:noProof/>
                <w:webHidden/>
              </w:rPr>
              <w:fldChar w:fldCharType="end"/>
            </w:r>
          </w:hyperlink>
        </w:p>
        <w:p w:rsidR="00ED0A33" w:rsidRDefault="000668FA">
          <w:pPr>
            <w:pStyle w:val="Spistreci1"/>
            <w:rPr>
              <w:rFonts w:asciiTheme="minorHAnsi" w:eastAsiaTheme="minorEastAsia" w:hAnsiTheme="minorHAnsi"/>
              <w:noProof/>
              <w:lang w:eastAsia="pl-PL"/>
            </w:rPr>
          </w:pPr>
          <w:hyperlink w:anchor="_Toc72764325" w:history="1">
            <w:r w:rsidR="00ED0A33" w:rsidRPr="00F664A0">
              <w:rPr>
                <w:rStyle w:val="Hipercze"/>
                <w:noProof/>
              </w:rPr>
              <w:t>5.</w:t>
            </w:r>
            <w:r w:rsidR="00ED0A33">
              <w:rPr>
                <w:rFonts w:asciiTheme="minorHAnsi" w:eastAsiaTheme="minorEastAsia" w:hAnsiTheme="minorHAnsi"/>
                <w:noProof/>
                <w:lang w:eastAsia="pl-PL"/>
              </w:rPr>
              <w:tab/>
            </w:r>
            <w:r w:rsidR="00ED0A33" w:rsidRPr="00F664A0">
              <w:rPr>
                <w:rStyle w:val="Hipercze"/>
                <w:noProof/>
              </w:rPr>
              <w:t>INFORMACJA O PRZEDMIOTOWYCH ŚRODKACH DOWODOWYCH</w:t>
            </w:r>
            <w:r w:rsidR="00ED0A33">
              <w:rPr>
                <w:noProof/>
                <w:webHidden/>
              </w:rPr>
              <w:tab/>
            </w:r>
            <w:r w:rsidR="00E629C6">
              <w:rPr>
                <w:noProof/>
                <w:webHidden/>
              </w:rPr>
              <w:fldChar w:fldCharType="begin"/>
            </w:r>
            <w:r w:rsidR="00ED0A33">
              <w:rPr>
                <w:noProof/>
                <w:webHidden/>
              </w:rPr>
              <w:instrText xml:space="preserve"> PAGEREF _Toc72764325 \h </w:instrText>
            </w:r>
            <w:r w:rsidR="00E629C6">
              <w:rPr>
                <w:noProof/>
                <w:webHidden/>
              </w:rPr>
            </w:r>
            <w:r w:rsidR="00E629C6">
              <w:rPr>
                <w:noProof/>
                <w:webHidden/>
              </w:rPr>
              <w:fldChar w:fldCharType="separate"/>
            </w:r>
            <w:r w:rsidR="00137786">
              <w:rPr>
                <w:noProof/>
                <w:webHidden/>
              </w:rPr>
              <w:t>5</w:t>
            </w:r>
            <w:r w:rsidR="00E629C6">
              <w:rPr>
                <w:noProof/>
                <w:webHidden/>
              </w:rPr>
              <w:fldChar w:fldCharType="end"/>
            </w:r>
          </w:hyperlink>
        </w:p>
        <w:p w:rsidR="00ED0A33" w:rsidRDefault="000668FA">
          <w:pPr>
            <w:pStyle w:val="Spistreci1"/>
            <w:rPr>
              <w:rFonts w:asciiTheme="minorHAnsi" w:eastAsiaTheme="minorEastAsia" w:hAnsiTheme="minorHAnsi"/>
              <w:noProof/>
              <w:lang w:eastAsia="pl-PL"/>
            </w:rPr>
          </w:pPr>
          <w:hyperlink w:anchor="_Toc72764326" w:history="1">
            <w:r w:rsidR="00ED0A33" w:rsidRPr="00F664A0">
              <w:rPr>
                <w:rStyle w:val="Hipercze"/>
                <w:noProof/>
              </w:rPr>
              <w:t>6.</w:t>
            </w:r>
            <w:r w:rsidR="00ED0A33">
              <w:rPr>
                <w:rFonts w:asciiTheme="minorHAnsi" w:eastAsiaTheme="minorEastAsia" w:hAnsiTheme="minorHAnsi"/>
                <w:noProof/>
                <w:lang w:eastAsia="pl-PL"/>
              </w:rPr>
              <w:tab/>
            </w:r>
            <w:r w:rsidR="00ED0A33" w:rsidRPr="00F664A0">
              <w:rPr>
                <w:rStyle w:val="Hipercze"/>
                <w:noProof/>
              </w:rPr>
              <w:t>TERMIN WYKONANIA ZAMÓWIENIA</w:t>
            </w:r>
            <w:r w:rsidR="00ED0A33">
              <w:rPr>
                <w:noProof/>
                <w:webHidden/>
              </w:rPr>
              <w:tab/>
            </w:r>
            <w:r w:rsidR="00E629C6">
              <w:rPr>
                <w:noProof/>
                <w:webHidden/>
              </w:rPr>
              <w:fldChar w:fldCharType="begin"/>
            </w:r>
            <w:r w:rsidR="00ED0A33">
              <w:rPr>
                <w:noProof/>
                <w:webHidden/>
              </w:rPr>
              <w:instrText xml:space="preserve"> PAGEREF _Toc72764326 \h </w:instrText>
            </w:r>
            <w:r w:rsidR="00E629C6">
              <w:rPr>
                <w:noProof/>
                <w:webHidden/>
              </w:rPr>
            </w:r>
            <w:r w:rsidR="00E629C6">
              <w:rPr>
                <w:noProof/>
                <w:webHidden/>
              </w:rPr>
              <w:fldChar w:fldCharType="separate"/>
            </w:r>
            <w:r w:rsidR="00137786">
              <w:rPr>
                <w:noProof/>
                <w:webHidden/>
              </w:rPr>
              <w:t>6</w:t>
            </w:r>
            <w:r w:rsidR="00E629C6">
              <w:rPr>
                <w:noProof/>
                <w:webHidden/>
              </w:rPr>
              <w:fldChar w:fldCharType="end"/>
            </w:r>
          </w:hyperlink>
        </w:p>
        <w:p w:rsidR="00ED0A33" w:rsidRDefault="000668FA">
          <w:pPr>
            <w:pStyle w:val="Spistreci1"/>
            <w:rPr>
              <w:rFonts w:asciiTheme="minorHAnsi" w:eastAsiaTheme="minorEastAsia" w:hAnsiTheme="minorHAnsi"/>
              <w:noProof/>
              <w:lang w:eastAsia="pl-PL"/>
            </w:rPr>
          </w:pPr>
          <w:hyperlink w:anchor="_Toc72764327" w:history="1">
            <w:r w:rsidR="00C03F95" w:rsidRPr="00F664A0">
              <w:rPr>
                <w:rStyle w:val="Hipercze"/>
                <w:noProof/>
              </w:rPr>
              <w:t>7.</w:t>
            </w:r>
            <w:r w:rsidR="00C03F95">
              <w:rPr>
                <w:rFonts w:asciiTheme="minorHAnsi" w:eastAsiaTheme="minorEastAsia" w:hAnsiTheme="minorHAnsi"/>
                <w:noProof/>
                <w:lang w:eastAsia="pl-PL"/>
              </w:rPr>
              <w:tab/>
            </w:r>
            <w:r w:rsidR="00C03F95" w:rsidRPr="00F664A0">
              <w:rPr>
                <w:rStyle w:val="Hipercze"/>
                <w:noProof/>
              </w:rPr>
              <w:t>WARUNKI UDZIAŁU W POSTĘPOWANIU</w:t>
            </w:r>
            <w:r w:rsidR="00C03F95">
              <w:rPr>
                <w:noProof/>
                <w:webHidden/>
              </w:rPr>
              <w:tab/>
            </w:r>
            <w:r w:rsidR="004E24C4">
              <w:rPr>
                <w:noProof/>
                <w:webHidden/>
              </w:rPr>
              <w:t>6</w:t>
            </w:r>
          </w:hyperlink>
        </w:p>
        <w:p w:rsidR="00ED0A33" w:rsidRDefault="000668FA">
          <w:pPr>
            <w:pStyle w:val="Spistreci1"/>
            <w:rPr>
              <w:rFonts w:asciiTheme="minorHAnsi" w:eastAsiaTheme="minorEastAsia" w:hAnsiTheme="minorHAnsi"/>
              <w:noProof/>
              <w:lang w:eastAsia="pl-PL"/>
            </w:rPr>
          </w:pPr>
          <w:hyperlink w:anchor="_Toc72764328" w:history="1">
            <w:r w:rsidR="00ED0A33" w:rsidRPr="00F664A0">
              <w:rPr>
                <w:rStyle w:val="Hipercze"/>
                <w:noProof/>
              </w:rPr>
              <w:t>8.</w:t>
            </w:r>
            <w:r w:rsidR="00ED0A33">
              <w:rPr>
                <w:rFonts w:asciiTheme="minorHAnsi" w:eastAsiaTheme="minorEastAsia" w:hAnsiTheme="minorHAnsi"/>
                <w:noProof/>
                <w:lang w:eastAsia="pl-PL"/>
              </w:rPr>
              <w:tab/>
            </w:r>
            <w:r w:rsidR="00ED0A33" w:rsidRPr="00F664A0">
              <w:rPr>
                <w:rStyle w:val="Hipercze"/>
                <w:noProof/>
              </w:rPr>
              <w:t>PODSTAWY WYKLUCZENIA</w:t>
            </w:r>
            <w:r w:rsidR="00ED0A33">
              <w:rPr>
                <w:noProof/>
                <w:webHidden/>
              </w:rPr>
              <w:tab/>
            </w:r>
            <w:r w:rsidR="00E629C6">
              <w:rPr>
                <w:noProof/>
                <w:webHidden/>
              </w:rPr>
              <w:fldChar w:fldCharType="begin"/>
            </w:r>
            <w:r w:rsidR="00ED0A33">
              <w:rPr>
                <w:noProof/>
                <w:webHidden/>
              </w:rPr>
              <w:instrText xml:space="preserve"> PAGEREF _Toc72764328 \h </w:instrText>
            </w:r>
            <w:r w:rsidR="00E629C6">
              <w:rPr>
                <w:noProof/>
                <w:webHidden/>
              </w:rPr>
            </w:r>
            <w:r w:rsidR="00E629C6">
              <w:rPr>
                <w:noProof/>
                <w:webHidden/>
              </w:rPr>
              <w:fldChar w:fldCharType="separate"/>
            </w:r>
            <w:r w:rsidR="00137786">
              <w:rPr>
                <w:noProof/>
                <w:webHidden/>
              </w:rPr>
              <w:t>7</w:t>
            </w:r>
            <w:r w:rsidR="00E629C6">
              <w:rPr>
                <w:noProof/>
                <w:webHidden/>
              </w:rPr>
              <w:fldChar w:fldCharType="end"/>
            </w:r>
          </w:hyperlink>
        </w:p>
        <w:p w:rsidR="00ED0A33" w:rsidRDefault="000668FA">
          <w:pPr>
            <w:pStyle w:val="Spistreci1"/>
            <w:rPr>
              <w:noProof/>
            </w:rPr>
          </w:pPr>
          <w:hyperlink w:anchor="_Toc72764329" w:history="1">
            <w:r w:rsidR="00ED0A33" w:rsidRPr="00F664A0">
              <w:rPr>
                <w:rStyle w:val="Hipercze"/>
                <w:noProof/>
              </w:rPr>
              <w:t>9.</w:t>
            </w:r>
            <w:r w:rsidR="00ED0A33">
              <w:rPr>
                <w:rFonts w:asciiTheme="minorHAnsi" w:eastAsiaTheme="minorEastAsia" w:hAnsiTheme="minorHAnsi"/>
                <w:noProof/>
                <w:lang w:eastAsia="pl-PL"/>
              </w:rPr>
              <w:tab/>
            </w:r>
            <w:r w:rsidR="00ED0A33" w:rsidRPr="00F664A0">
              <w:rPr>
                <w:rStyle w:val="Hipercze"/>
                <w:noProof/>
              </w:rPr>
              <w:t>INFORMACJA O PODMIOTOWYCH ŚRODKACH DOWODOWYCH</w:t>
            </w:r>
            <w:r w:rsidR="00ED0A33">
              <w:rPr>
                <w:noProof/>
                <w:webHidden/>
              </w:rPr>
              <w:tab/>
            </w:r>
            <w:r w:rsidR="00E629C6">
              <w:rPr>
                <w:noProof/>
                <w:webHidden/>
              </w:rPr>
              <w:fldChar w:fldCharType="begin"/>
            </w:r>
            <w:r w:rsidR="00ED0A33">
              <w:rPr>
                <w:noProof/>
                <w:webHidden/>
              </w:rPr>
              <w:instrText xml:space="preserve"> PAGEREF _Toc72764329 \h </w:instrText>
            </w:r>
            <w:r w:rsidR="00E629C6">
              <w:rPr>
                <w:noProof/>
                <w:webHidden/>
              </w:rPr>
            </w:r>
            <w:r w:rsidR="00E629C6">
              <w:rPr>
                <w:noProof/>
                <w:webHidden/>
              </w:rPr>
              <w:fldChar w:fldCharType="separate"/>
            </w:r>
            <w:r w:rsidR="00137786">
              <w:rPr>
                <w:noProof/>
                <w:webHidden/>
              </w:rPr>
              <w:t>10</w:t>
            </w:r>
            <w:r w:rsidR="00E629C6">
              <w:rPr>
                <w:noProof/>
                <w:webHidden/>
              </w:rPr>
              <w:fldChar w:fldCharType="end"/>
            </w:r>
          </w:hyperlink>
        </w:p>
        <w:p w:rsidR="00C03F95" w:rsidRPr="00C03F95" w:rsidRDefault="00C03F95" w:rsidP="00C03F95">
          <w:r>
            <w:t>10. INFORMACJA DLA WYKONAWCÓW POLEGAJĄCYCH NA ZASOBACH INNYCH   PODMIOTÓW………………………………………………………………………………………..</w:t>
          </w:r>
          <w:r w:rsidR="00DE6DC7">
            <w:t>14</w:t>
          </w:r>
        </w:p>
        <w:p w:rsidR="00ED0A33" w:rsidRDefault="000668FA">
          <w:pPr>
            <w:pStyle w:val="Spistreci1"/>
            <w:rPr>
              <w:rFonts w:asciiTheme="minorHAnsi" w:eastAsiaTheme="minorEastAsia" w:hAnsiTheme="minorHAnsi"/>
              <w:noProof/>
              <w:lang w:eastAsia="pl-PL"/>
            </w:rPr>
          </w:pPr>
          <w:hyperlink w:anchor="_Toc72764330" w:history="1">
            <w:r w:rsidR="00ED0A33" w:rsidRPr="00F664A0">
              <w:rPr>
                <w:rStyle w:val="Hipercze"/>
                <w:rFonts w:cs="Arial"/>
                <w:noProof/>
              </w:rPr>
              <w:t>11.</w:t>
            </w:r>
            <w:r w:rsidR="00ED0A33">
              <w:rPr>
                <w:rFonts w:asciiTheme="minorHAnsi" w:eastAsiaTheme="minorEastAsia" w:hAnsiTheme="minorHAnsi"/>
                <w:noProof/>
                <w:lang w:eastAsia="pl-PL"/>
              </w:rPr>
              <w:tab/>
            </w:r>
            <w:r w:rsidR="00ED0A33" w:rsidRPr="00F664A0">
              <w:rPr>
                <w:rStyle w:val="Hipercze"/>
                <w:rFonts w:cs="Arial"/>
                <w:noProof/>
              </w:rPr>
              <w:t>INFORMACJA DLA WYKONAWCÓW WSPÓLNIE UBIEGAJĄCYCH SIĘ  O UDZIELENIE ZAMÓWIENIA (W TYM SPÓŁKI CYWILNE)</w:t>
            </w:r>
            <w:r w:rsidR="00ED0A33">
              <w:rPr>
                <w:noProof/>
                <w:webHidden/>
              </w:rPr>
              <w:tab/>
            </w:r>
            <w:r w:rsidR="00E629C6">
              <w:rPr>
                <w:noProof/>
                <w:webHidden/>
              </w:rPr>
              <w:fldChar w:fldCharType="begin"/>
            </w:r>
            <w:r w:rsidR="00ED0A33">
              <w:rPr>
                <w:noProof/>
                <w:webHidden/>
              </w:rPr>
              <w:instrText xml:space="preserve"> PAGEREF _Toc72764330 \h </w:instrText>
            </w:r>
            <w:r w:rsidR="00E629C6">
              <w:rPr>
                <w:noProof/>
                <w:webHidden/>
              </w:rPr>
            </w:r>
            <w:r w:rsidR="00E629C6">
              <w:rPr>
                <w:noProof/>
                <w:webHidden/>
              </w:rPr>
              <w:fldChar w:fldCharType="separate"/>
            </w:r>
            <w:r w:rsidR="00137786">
              <w:rPr>
                <w:noProof/>
                <w:webHidden/>
              </w:rPr>
              <w:t>16</w:t>
            </w:r>
            <w:r w:rsidR="00E629C6">
              <w:rPr>
                <w:noProof/>
                <w:webHidden/>
              </w:rPr>
              <w:fldChar w:fldCharType="end"/>
            </w:r>
          </w:hyperlink>
        </w:p>
        <w:p w:rsidR="00ED0A33" w:rsidRDefault="000668FA">
          <w:pPr>
            <w:pStyle w:val="Spistreci1"/>
            <w:rPr>
              <w:rFonts w:asciiTheme="minorHAnsi" w:eastAsiaTheme="minorEastAsia" w:hAnsiTheme="minorHAnsi"/>
              <w:noProof/>
              <w:lang w:eastAsia="pl-PL"/>
            </w:rPr>
          </w:pPr>
          <w:hyperlink w:anchor="_Toc72764331" w:history="1">
            <w:r w:rsidR="00ED0A33" w:rsidRPr="00F664A0">
              <w:rPr>
                <w:rStyle w:val="Hipercze"/>
                <w:noProof/>
              </w:rPr>
              <w:t>12.</w:t>
            </w:r>
            <w:r w:rsidR="00ED0A33">
              <w:rPr>
                <w:rFonts w:asciiTheme="minorHAnsi" w:eastAsiaTheme="minorEastAsia" w:hAnsiTheme="minorHAnsi"/>
                <w:noProof/>
                <w:lang w:eastAsia="pl-PL"/>
              </w:rPr>
              <w:tab/>
            </w:r>
            <w:r w:rsidR="00ED0A33" w:rsidRPr="00F664A0">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D0A33">
              <w:rPr>
                <w:noProof/>
                <w:webHidden/>
              </w:rPr>
              <w:tab/>
            </w:r>
            <w:r w:rsidR="00E629C6">
              <w:rPr>
                <w:noProof/>
                <w:webHidden/>
              </w:rPr>
              <w:fldChar w:fldCharType="begin"/>
            </w:r>
            <w:r w:rsidR="00ED0A33">
              <w:rPr>
                <w:noProof/>
                <w:webHidden/>
              </w:rPr>
              <w:instrText xml:space="preserve"> PAGEREF _Toc72764331 \h </w:instrText>
            </w:r>
            <w:r w:rsidR="00E629C6">
              <w:rPr>
                <w:noProof/>
                <w:webHidden/>
              </w:rPr>
            </w:r>
            <w:r w:rsidR="00E629C6">
              <w:rPr>
                <w:noProof/>
                <w:webHidden/>
              </w:rPr>
              <w:fldChar w:fldCharType="separate"/>
            </w:r>
            <w:r w:rsidR="00137786">
              <w:rPr>
                <w:noProof/>
                <w:webHidden/>
              </w:rPr>
              <w:t>17</w:t>
            </w:r>
            <w:r w:rsidR="00E629C6">
              <w:rPr>
                <w:noProof/>
                <w:webHidden/>
              </w:rPr>
              <w:fldChar w:fldCharType="end"/>
            </w:r>
          </w:hyperlink>
        </w:p>
        <w:p w:rsidR="00ED0A33" w:rsidRDefault="000668FA">
          <w:pPr>
            <w:pStyle w:val="Spistreci1"/>
            <w:rPr>
              <w:rFonts w:asciiTheme="minorHAnsi" w:eastAsiaTheme="minorEastAsia" w:hAnsiTheme="minorHAnsi"/>
              <w:noProof/>
              <w:lang w:eastAsia="pl-PL"/>
            </w:rPr>
          </w:pPr>
          <w:hyperlink w:anchor="_Toc72764332" w:history="1">
            <w:r w:rsidR="00ED0A33" w:rsidRPr="00F664A0">
              <w:rPr>
                <w:rStyle w:val="Hipercze"/>
                <w:noProof/>
              </w:rPr>
              <w:t>13.</w:t>
            </w:r>
            <w:r w:rsidR="00ED0A33">
              <w:rPr>
                <w:rFonts w:asciiTheme="minorHAnsi" w:eastAsiaTheme="minorEastAsia" w:hAnsiTheme="minorHAnsi"/>
                <w:noProof/>
                <w:lang w:eastAsia="pl-PL"/>
              </w:rPr>
              <w:tab/>
            </w:r>
            <w:r w:rsidR="00ED0A33" w:rsidRPr="00AA655E">
              <w:rPr>
                <w:rStyle w:val="Hipercze"/>
                <w:rFonts w:cs="Arial"/>
                <w:noProof/>
              </w:rPr>
              <w:t>WYMAGANIA DOTYCZĄCE WADIUM</w:t>
            </w:r>
            <w:r w:rsidR="00ED0A33">
              <w:rPr>
                <w:noProof/>
                <w:webHidden/>
              </w:rPr>
              <w:tab/>
            </w:r>
            <w:r w:rsidR="00E629C6">
              <w:rPr>
                <w:noProof/>
                <w:webHidden/>
              </w:rPr>
              <w:fldChar w:fldCharType="begin"/>
            </w:r>
            <w:r w:rsidR="00ED0A33">
              <w:rPr>
                <w:noProof/>
                <w:webHidden/>
              </w:rPr>
              <w:instrText xml:space="preserve"> PAGEREF _Toc72764332 \h </w:instrText>
            </w:r>
            <w:r w:rsidR="00E629C6">
              <w:rPr>
                <w:noProof/>
                <w:webHidden/>
              </w:rPr>
            </w:r>
            <w:r w:rsidR="00E629C6">
              <w:rPr>
                <w:noProof/>
                <w:webHidden/>
              </w:rPr>
              <w:fldChar w:fldCharType="separate"/>
            </w:r>
            <w:r w:rsidR="00137786">
              <w:rPr>
                <w:noProof/>
                <w:webHidden/>
              </w:rPr>
              <w:t>19</w:t>
            </w:r>
            <w:r w:rsidR="00E629C6">
              <w:rPr>
                <w:noProof/>
                <w:webHidden/>
              </w:rPr>
              <w:fldChar w:fldCharType="end"/>
            </w:r>
          </w:hyperlink>
        </w:p>
        <w:p w:rsidR="00ED0A33" w:rsidRDefault="000668FA">
          <w:pPr>
            <w:pStyle w:val="Spistreci1"/>
            <w:rPr>
              <w:rFonts w:asciiTheme="minorHAnsi" w:eastAsiaTheme="minorEastAsia" w:hAnsiTheme="minorHAnsi"/>
              <w:noProof/>
              <w:lang w:eastAsia="pl-PL"/>
            </w:rPr>
          </w:pPr>
          <w:hyperlink w:anchor="_Toc72764333" w:history="1">
            <w:r w:rsidR="00ED0A33" w:rsidRPr="00F664A0">
              <w:rPr>
                <w:rStyle w:val="Hipercze"/>
                <w:rFonts w:cs="Arial"/>
                <w:noProof/>
              </w:rPr>
              <w:t>14.</w:t>
            </w:r>
            <w:r w:rsidR="00ED0A33">
              <w:rPr>
                <w:rFonts w:asciiTheme="minorHAnsi" w:eastAsiaTheme="minorEastAsia" w:hAnsiTheme="minorHAnsi"/>
                <w:noProof/>
                <w:lang w:eastAsia="pl-PL"/>
              </w:rPr>
              <w:tab/>
            </w:r>
            <w:r w:rsidR="00ED0A33" w:rsidRPr="00F664A0">
              <w:rPr>
                <w:rStyle w:val="Hipercze"/>
                <w:rFonts w:cs="Arial"/>
                <w:noProof/>
              </w:rPr>
              <w:t>OPIS SPOSOBU PRZYGOTOWANIA OFERT</w:t>
            </w:r>
            <w:r w:rsidR="00ED0A33">
              <w:rPr>
                <w:noProof/>
                <w:webHidden/>
              </w:rPr>
              <w:tab/>
            </w:r>
            <w:r w:rsidR="00E629C6">
              <w:rPr>
                <w:noProof/>
                <w:webHidden/>
              </w:rPr>
              <w:fldChar w:fldCharType="begin"/>
            </w:r>
            <w:r w:rsidR="00ED0A33">
              <w:rPr>
                <w:noProof/>
                <w:webHidden/>
              </w:rPr>
              <w:instrText xml:space="preserve"> PAGEREF _Toc72764333 \h </w:instrText>
            </w:r>
            <w:r w:rsidR="00E629C6">
              <w:rPr>
                <w:noProof/>
                <w:webHidden/>
              </w:rPr>
            </w:r>
            <w:r w:rsidR="00E629C6">
              <w:rPr>
                <w:noProof/>
                <w:webHidden/>
              </w:rPr>
              <w:fldChar w:fldCharType="separate"/>
            </w:r>
            <w:r w:rsidR="00137786">
              <w:rPr>
                <w:noProof/>
                <w:webHidden/>
              </w:rPr>
              <w:t>20</w:t>
            </w:r>
            <w:r w:rsidR="00E629C6">
              <w:rPr>
                <w:noProof/>
                <w:webHidden/>
              </w:rPr>
              <w:fldChar w:fldCharType="end"/>
            </w:r>
          </w:hyperlink>
        </w:p>
        <w:p w:rsidR="00ED0A33" w:rsidRDefault="000668FA">
          <w:pPr>
            <w:pStyle w:val="Spistreci1"/>
            <w:rPr>
              <w:rFonts w:asciiTheme="minorHAnsi" w:eastAsiaTheme="minorEastAsia" w:hAnsiTheme="minorHAnsi"/>
              <w:noProof/>
              <w:lang w:eastAsia="pl-PL"/>
            </w:rPr>
          </w:pPr>
          <w:hyperlink w:anchor="_Toc72764334" w:history="1">
            <w:r w:rsidR="00ED0A33" w:rsidRPr="00F664A0">
              <w:rPr>
                <w:rStyle w:val="Hipercze"/>
                <w:rFonts w:cs="Arial"/>
                <w:noProof/>
              </w:rPr>
              <w:t>15.</w:t>
            </w:r>
            <w:r w:rsidR="00ED0A33">
              <w:rPr>
                <w:rFonts w:asciiTheme="minorHAnsi" w:eastAsiaTheme="minorEastAsia" w:hAnsiTheme="minorHAnsi"/>
                <w:noProof/>
                <w:lang w:eastAsia="pl-PL"/>
              </w:rPr>
              <w:tab/>
            </w:r>
            <w:r w:rsidR="00ED0A33" w:rsidRPr="00F664A0">
              <w:rPr>
                <w:rStyle w:val="Hipercze"/>
                <w:rFonts w:cs="Arial"/>
                <w:noProof/>
              </w:rPr>
              <w:t>SKŁADANIE I OTWARCIE OFERT</w:t>
            </w:r>
            <w:r w:rsidR="00ED0A33">
              <w:rPr>
                <w:noProof/>
                <w:webHidden/>
              </w:rPr>
              <w:tab/>
            </w:r>
            <w:r w:rsidR="00E629C6">
              <w:rPr>
                <w:noProof/>
                <w:webHidden/>
              </w:rPr>
              <w:fldChar w:fldCharType="begin"/>
            </w:r>
            <w:r w:rsidR="00ED0A33">
              <w:rPr>
                <w:noProof/>
                <w:webHidden/>
              </w:rPr>
              <w:instrText xml:space="preserve"> PAGEREF _Toc72764334 \h </w:instrText>
            </w:r>
            <w:r w:rsidR="00E629C6">
              <w:rPr>
                <w:noProof/>
                <w:webHidden/>
              </w:rPr>
            </w:r>
            <w:r w:rsidR="00E629C6">
              <w:rPr>
                <w:noProof/>
                <w:webHidden/>
              </w:rPr>
              <w:fldChar w:fldCharType="separate"/>
            </w:r>
            <w:r w:rsidR="00137786">
              <w:rPr>
                <w:noProof/>
                <w:webHidden/>
              </w:rPr>
              <w:t>21</w:t>
            </w:r>
            <w:r w:rsidR="00E629C6">
              <w:rPr>
                <w:noProof/>
                <w:webHidden/>
              </w:rPr>
              <w:fldChar w:fldCharType="end"/>
            </w:r>
          </w:hyperlink>
        </w:p>
        <w:p w:rsidR="00ED0A33" w:rsidRDefault="000668FA">
          <w:pPr>
            <w:pStyle w:val="Spistreci1"/>
            <w:rPr>
              <w:rFonts w:asciiTheme="minorHAnsi" w:eastAsiaTheme="minorEastAsia" w:hAnsiTheme="minorHAnsi"/>
              <w:noProof/>
              <w:lang w:eastAsia="pl-PL"/>
            </w:rPr>
          </w:pPr>
          <w:hyperlink w:anchor="_Toc72764335" w:history="1">
            <w:r w:rsidR="00ED0A33" w:rsidRPr="00F664A0">
              <w:rPr>
                <w:rStyle w:val="Hipercze"/>
                <w:rFonts w:cs="Arial"/>
                <w:noProof/>
              </w:rPr>
              <w:t>16.</w:t>
            </w:r>
            <w:r w:rsidR="00ED0A33">
              <w:rPr>
                <w:rFonts w:asciiTheme="minorHAnsi" w:eastAsiaTheme="minorEastAsia" w:hAnsiTheme="minorHAnsi"/>
                <w:noProof/>
                <w:lang w:eastAsia="pl-PL"/>
              </w:rPr>
              <w:tab/>
            </w:r>
            <w:r w:rsidR="00ED0A33" w:rsidRPr="00F664A0">
              <w:rPr>
                <w:rStyle w:val="Hipercze"/>
                <w:rFonts w:cs="Arial"/>
                <w:noProof/>
              </w:rPr>
              <w:t>TERMIN ZWIĄZANIA OFERTĄ</w:t>
            </w:r>
            <w:r w:rsidR="00ED0A33">
              <w:rPr>
                <w:noProof/>
                <w:webHidden/>
              </w:rPr>
              <w:tab/>
            </w:r>
            <w:r w:rsidR="00E629C6">
              <w:rPr>
                <w:noProof/>
                <w:webHidden/>
              </w:rPr>
              <w:fldChar w:fldCharType="begin"/>
            </w:r>
            <w:r w:rsidR="00ED0A33">
              <w:rPr>
                <w:noProof/>
                <w:webHidden/>
              </w:rPr>
              <w:instrText xml:space="preserve"> PAGEREF _Toc72764335 \h </w:instrText>
            </w:r>
            <w:r w:rsidR="00E629C6">
              <w:rPr>
                <w:noProof/>
                <w:webHidden/>
              </w:rPr>
            </w:r>
            <w:r w:rsidR="00E629C6">
              <w:rPr>
                <w:noProof/>
                <w:webHidden/>
              </w:rPr>
              <w:fldChar w:fldCharType="separate"/>
            </w:r>
            <w:r w:rsidR="00137786">
              <w:rPr>
                <w:noProof/>
                <w:webHidden/>
              </w:rPr>
              <w:t>22</w:t>
            </w:r>
            <w:r w:rsidR="00E629C6">
              <w:rPr>
                <w:noProof/>
                <w:webHidden/>
              </w:rPr>
              <w:fldChar w:fldCharType="end"/>
            </w:r>
          </w:hyperlink>
        </w:p>
        <w:p w:rsidR="00D66447" w:rsidRPr="00AA0386" w:rsidRDefault="00E629C6" w:rsidP="00D66447">
          <w:pPr>
            <w:pStyle w:val="Spistreci1"/>
            <w:rPr>
              <w:rFonts w:asciiTheme="minorHAnsi" w:eastAsiaTheme="minorEastAsia" w:hAnsiTheme="minorHAnsi"/>
              <w:noProof/>
              <w:lang w:eastAsia="pl-PL"/>
            </w:rPr>
          </w:pPr>
          <w:r>
            <w:rPr>
              <w:b/>
              <w:bCs/>
            </w:rPr>
            <w:fldChar w:fldCharType="end"/>
          </w:r>
          <w:hyperlink w:anchor="_Toc71804631" w:history="1">
            <w:r w:rsidR="00C03F95" w:rsidRPr="00AA0386">
              <w:rPr>
                <w:rStyle w:val="Hipercze"/>
                <w:rFonts w:cs="Arial"/>
                <w:noProof/>
                <w:color w:val="auto"/>
                <w:u w:val="none"/>
              </w:rPr>
              <w:t>17.</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SPOSOBU OBLICZENIA CENY OFERTY</w:t>
            </w:r>
            <w:r w:rsidR="00C03F95" w:rsidRPr="00AA0386">
              <w:rPr>
                <w:noProof/>
                <w:webHidden/>
              </w:rPr>
              <w:tab/>
            </w:r>
            <w:r w:rsidR="00DE6DC7">
              <w:rPr>
                <w:noProof/>
                <w:webHidden/>
              </w:rPr>
              <w:t>22</w:t>
            </w:r>
          </w:hyperlink>
        </w:p>
        <w:p w:rsidR="00D66447" w:rsidRPr="00AA0386" w:rsidRDefault="000668FA"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18.</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KRYTERIÓW OCENY OFERT, WRAZ Z PODANIEM WAG TYCH KRYTERIÓW I SPOSOBU OCENY OFERT</w:t>
            </w:r>
            <w:r w:rsidR="00C03F95" w:rsidRPr="00AA0386">
              <w:rPr>
                <w:noProof/>
                <w:webHidden/>
              </w:rPr>
              <w:tab/>
            </w:r>
            <w:r w:rsidR="00DE6DC7">
              <w:rPr>
                <w:noProof/>
                <w:webHidden/>
              </w:rPr>
              <w:t>23</w:t>
            </w:r>
          </w:hyperlink>
        </w:p>
        <w:p w:rsidR="00D66447" w:rsidRPr="00AA0386" w:rsidRDefault="000668FA"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19.</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WYBÓR NAJKORZYSTNIEJSZEJ OFERTY</w:t>
            </w:r>
            <w:r w:rsidR="00C03F95" w:rsidRPr="00AA0386">
              <w:rPr>
                <w:noProof/>
                <w:webHidden/>
              </w:rPr>
              <w:tab/>
            </w:r>
            <w:r w:rsidR="00DE6DC7">
              <w:rPr>
                <w:noProof/>
                <w:webHidden/>
              </w:rPr>
              <w:t>24</w:t>
            </w:r>
          </w:hyperlink>
        </w:p>
        <w:p w:rsidR="00D66447" w:rsidRPr="00AA0386" w:rsidRDefault="000668FA"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20.</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INFORMACJE O FORMALNOŚCIACH, JAKIE MUSZĄ ZOSTAĆ DOPEŁNIONE PO WYBORZE OFERTY W CELU ZAWARCIA UMOWY W SPRAWIE ZAMÓWIENIA PUBLICZNEGO</w:t>
            </w:r>
            <w:r w:rsidR="00C03F95" w:rsidRPr="00AA0386">
              <w:rPr>
                <w:noProof/>
                <w:webHidden/>
              </w:rPr>
              <w:tab/>
            </w:r>
            <w:r w:rsidR="00DE6DC7">
              <w:rPr>
                <w:noProof/>
                <w:webHidden/>
              </w:rPr>
              <w:t>25</w:t>
            </w:r>
          </w:hyperlink>
        </w:p>
        <w:p w:rsidR="00D66447" w:rsidRPr="00AA0386" w:rsidRDefault="000668FA" w:rsidP="00D66447">
          <w:pPr>
            <w:pStyle w:val="Spistreci1"/>
            <w:rPr>
              <w:rStyle w:val="Hipercze"/>
              <w:noProof/>
              <w:color w:val="auto"/>
              <w:u w:val="none"/>
            </w:rPr>
          </w:pPr>
          <w:hyperlink w:anchor="_Toc71804631" w:history="1">
            <w:r w:rsidR="00C03F95" w:rsidRPr="00AA0386">
              <w:rPr>
                <w:rStyle w:val="Hipercze"/>
                <w:rFonts w:cs="Arial"/>
                <w:noProof/>
                <w:color w:val="auto"/>
                <w:u w:val="none"/>
              </w:rPr>
              <w:t>21.</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WYMAGANIA DOTYCZACE ZABEZPIECZENIA NALEŻYTEGO WYKONANIA UMOWY</w:t>
            </w:r>
            <w:r w:rsidR="00C03F95" w:rsidRPr="00AA0386">
              <w:rPr>
                <w:noProof/>
                <w:webHidden/>
              </w:rPr>
              <w:tab/>
            </w:r>
            <w:r w:rsidR="00DE6DC7">
              <w:rPr>
                <w:noProof/>
                <w:webHidden/>
              </w:rPr>
              <w:t>25</w:t>
            </w:r>
          </w:hyperlink>
        </w:p>
        <w:p w:rsidR="00DD02CC" w:rsidRPr="00AA0386" w:rsidRDefault="000668FA"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22.</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 xml:space="preserve">PROJEKTOWANE POSTANOWIENIA UMOWY W SPRAWIE ZAMÓWIENIA PUBLICZNEGO, KTÓRE ZOSTANĄ WPROWADZONE DO UMOWY W SPRAWIE ZAMÓWIENIA PUBLICZNEGO </w:t>
            </w:r>
            <w:r w:rsidR="00C03F95" w:rsidRPr="00AA0386">
              <w:rPr>
                <w:noProof/>
                <w:webHidden/>
              </w:rPr>
              <w:tab/>
            </w:r>
            <w:r w:rsidR="00DE6DC7">
              <w:rPr>
                <w:noProof/>
                <w:webHidden/>
              </w:rPr>
              <w:t>26</w:t>
            </w:r>
          </w:hyperlink>
        </w:p>
        <w:p w:rsidR="00DD02CC" w:rsidRPr="00AA0386" w:rsidRDefault="000668FA"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23.</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OCHRONA DANYCH OSOBOWYCH</w:t>
            </w:r>
            <w:r w:rsidR="00C03F95" w:rsidRPr="00AA0386">
              <w:rPr>
                <w:noProof/>
                <w:webHidden/>
              </w:rPr>
              <w:tab/>
            </w:r>
            <w:r w:rsidR="00DE6DC7">
              <w:rPr>
                <w:noProof/>
                <w:webHidden/>
              </w:rPr>
              <w:t>26</w:t>
            </w:r>
          </w:hyperlink>
        </w:p>
        <w:p w:rsidR="00AA0386" w:rsidRPr="00AA0386" w:rsidRDefault="000668FA"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24.</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POUCZENIE O ŚRODKACH OCHRONY PRAWNEJ</w:t>
            </w:r>
            <w:r w:rsidR="00C27D2A" w:rsidRPr="00AA0386">
              <w:rPr>
                <w:noProof/>
                <w:webHidden/>
              </w:rPr>
              <w:tab/>
            </w:r>
            <w:r w:rsidR="00DE6DC7">
              <w:rPr>
                <w:noProof/>
                <w:webHidden/>
              </w:rPr>
              <w:t>28</w:t>
            </w:r>
          </w:hyperlink>
        </w:p>
        <w:p w:rsidR="00AA0386" w:rsidRPr="00AA0386" w:rsidRDefault="000668FA"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25.</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WYMAGANIA W ZAKRESIE ZATRUDNIENIA PRZEZ WYKONAWCĘ, LUB PODWYKONAWCĘ, OSÓB NA PODSTAWIE STOSUNKU PRACY</w:t>
            </w:r>
            <w:r w:rsidR="00C27D2A" w:rsidRPr="00AA0386">
              <w:rPr>
                <w:noProof/>
                <w:webHidden/>
              </w:rPr>
              <w:tab/>
            </w:r>
            <w:r w:rsidR="00DE6DC7">
              <w:rPr>
                <w:noProof/>
                <w:webHidden/>
              </w:rPr>
              <w:t>30</w:t>
            </w:r>
          </w:hyperlink>
        </w:p>
        <w:p w:rsidR="00AA0386" w:rsidRPr="00AA0386" w:rsidRDefault="000668FA"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26.</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INFORMACJE DODATKOWE</w:t>
            </w:r>
            <w:r w:rsidR="00C27D2A" w:rsidRPr="00AA0386">
              <w:rPr>
                <w:noProof/>
                <w:webHidden/>
              </w:rPr>
              <w:tab/>
            </w:r>
            <w:r w:rsidR="00DE6DC7">
              <w:rPr>
                <w:noProof/>
                <w:webHidden/>
              </w:rPr>
              <w:t>31</w:t>
            </w:r>
          </w:hyperlink>
        </w:p>
        <w:p w:rsidR="00AA0386" w:rsidRPr="00AA0386" w:rsidRDefault="000668FA" w:rsidP="00AA0386">
          <w:pPr>
            <w:pStyle w:val="Spistreci1"/>
            <w:rPr>
              <w:rFonts w:asciiTheme="minorHAnsi" w:eastAsiaTheme="minorEastAsia" w:hAnsiTheme="minorHAnsi"/>
              <w:noProof/>
              <w:lang w:eastAsia="pl-PL"/>
            </w:rPr>
          </w:pPr>
          <w:hyperlink w:anchor="_Toc71804631" w:history="1">
            <w:r w:rsidR="00AA0386" w:rsidRPr="00AA0386">
              <w:rPr>
                <w:rStyle w:val="Hipercze"/>
                <w:rFonts w:cs="Arial"/>
                <w:noProof/>
                <w:color w:val="auto"/>
                <w:u w:val="none"/>
              </w:rPr>
              <w:t>27.</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ZAŁĄCZNIKI DO SWZ</w:t>
            </w:r>
            <w:r w:rsidR="00AA0386" w:rsidRPr="00AA0386">
              <w:rPr>
                <w:noProof/>
                <w:webHidden/>
              </w:rPr>
              <w:tab/>
            </w:r>
            <w:r w:rsidR="00DE6DC7">
              <w:rPr>
                <w:noProof/>
                <w:webHidden/>
              </w:rPr>
              <w:t>31</w:t>
            </w:r>
          </w:hyperlink>
        </w:p>
        <w:p w:rsidR="00AA0386" w:rsidRPr="00AA0386" w:rsidRDefault="00AA0386" w:rsidP="00AA0386"/>
        <w:p w:rsidR="00AA0386" w:rsidRPr="00AA0386" w:rsidRDefault="00AA0386" w:rsidP="00AA0386"/>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022FCB" w:rsidRDefault="00022FCB" w:rsidP="00022FCB">
          <w:pPr>
            <w:rPr>
              <w:b/>
              <w:bCs/>
            </w:rPr>
          </w:pPr>
        </w:p>
        <w:p w:rsidR="008C740F" w:rsidRPr="00022FCB" w:rsidRDefault="000668FA" w:rsidP="00022FCB">
          <w:pPr>
            <w:rPr>
              <w:b/>
              <w:bCs/>
            </w:rPr>
          </w:pPr>
        </w:p>
      </w:sdtContent>
    </w:sdt>
    <w:bookmarkStart w:id="0" w:name="_Toc72764322" w:displacedByCustomXml="prev"/>
    <w:p w:rsidR="00182CDF" w:rsidRPr="00DB5290" w:rsidRDefault="00182CDF" w:rsidP="00947359">
      <w:pPr>
        <w:pStyle w:val="Nagwek1"/>
        <w:numPr>
          <w:ilvl w:val="0"/>
          <w:numId w:val="1"/>
        </w:numPr>
        <w:ind w:left="284" w:hanging="284"/>
      </w:pPr>
      <w:r w:rsidRPr="00DB5290">
        <w:lastRenderedPageBreak/>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AA655E" w:rsidRDefault="00522A7B" w:rsidP="00522A7B">
      <w:pPr>
        <w:spacing w:line="240" w:lineRule="auto"/>
        <w:ind w:right="6175"/>
      </w:pPr>
      <w:r w:rsidRPr="00DB5290">
        <w:t xml:space="preserve">NIP: 796-294-26-60 </w:t>
      </w:r>
    </w:p>
    <w:p w:rsidR="00522A7B" w:rsidRPr="00DB5290" w:rsidRDefault="00522A7B" w:rsidP="00522A7B">
      <w:pPr>
        <w:spacing w:line="240" w:lineRule="auto"/>
        <w:ind w:right="6175"/>
      </w:pPr>
      <w:r w:rsidRPr="00DB5290">
        <w:t xml:space="preserve">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Pr="006F67CE">
        <w:rPr>
          <w:rFonts w:cs="Arial"/>
          <w:bCs/>
        </w:rPr>
        <w:t xml:space="preserve">znajdująca się na platformie ePUAP pod adresem </w:t>
      </w:r>
      <w:r w:rsidRPr="006F67CE">
        <w:rPr>
          <w:rFonts w:cs="Arial"/>
          <w:bCs/>
          <w:color w:val="0070C0"/>
          <w:u w:val="single"/>
        </w:rPr>
        <w:t>https://epuap.gov.pl/wps/portal</w:t>
      </w:r>
    </w:p>
    <w:p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6F67CE" w:rsidRDefault="006F67CE" w:rsidP="00522A7B">
      <w:pPr>
        <w:rPr>
          <w:color w:val="0562C1"/>
          <w:u w:val="single" w:color="0562C1"/>
        </w:rPr>
      </w:pPr>
    </w:p>
    <w:p w:rsidR="00522A7B" w:rsidRDefault="00522A7B" w:rsidP="00947359">
      <w:pPr>
        <w:pStyle w:val="Nagwek1"/>
        <w:numPr>
          <w:ilvl w:val="0"/>
          <w:numId w:val="1"/>
        </w:numPr>
        <w:ind w:left="284" w:hanging="284"/>
      </w:pPr>
      <w:bookmarkStart w:id="1" w:name="_Toc72764323"/>
      <w:r w:rsidRPr="00DB5290">
        <w:t>TRYB UDZIELENIA ZAMÓWIENIA</w:t>
      </w:r>
      <w:bookmarkEnd w:id="1"/>
    </w:p>
    <w:p w:rsidR="00522A7B" w:rsidRPr="00522A7B" w:rsidRDefault="00522A7B" w:rsidP="00522A7B"/>
    <w:p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zamówień public</w:t>
      </w:r>
      <w:r w:rsidR="00AA655E">
        <w:t>znych (</w:t>
      </w:r>
      <w:r w:rsidR="00AA655E" w:rsidRPr="005E7129">
        <w:rPr>
          <w:kern w:val="2"/>
          <w:szCs w:val="24"/>
          <w:lang w:eastAsia="ar-SA"/>
        </w:rPr>
        <w:t xml:space="preserve">t.j. Dz. U. </w:t>
      </w:r>
      <w:hyperlink r:id="rId11" w:anchor="/act/17074707/2447258?directHit=true&amp;directHitQuery=pzp" w:history="1">
        <w:r w:rsidR="00AA655E">
          <w:rPr>
            <w:rStyle w:val="Hipercze"/>
            <w:color w:val="auto"/>
            <w:u w:val="none"/>
          </w:rPr>
          <w:t>z 2021 poz. 1129 z późn. zm.</w:t>
        </w:r>
      </w:hyperlink>
      <w:r w:rsidR="006F67CE">
        <w:t xml:space="preserve">) </w:t>
      </w:r>
      <w:r w:rsidRPr="00DB5290">
        <w:t xml:space="preserve">zwanej dalej ustawą. </w:t>
      </w:r>
    </w:p>
    <w:p w:rsidR="00522A7B" w:rsidRDefault="00B83D65" w:rsidP="00BE5B62">
      <w:pPr>
        <w:pStyle w:val="Akapitzlist"/>
        <w:numPr>
          <w:ilvl w:val="1"/>
          <w:numId w:val="23"/>
        </w:numPr>
        <w:ind w:left="1418" w:hanging="709"/>
        <w:jc w:val="both"/>
      </w:pPr>
      <w:r>
        <w:t>Wartość zam</w:t>
      </w:r>
      <w:r w:rsidR="00AA655E">
        <w:t xml:space="preserve">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3 ustawy Pzp</w:t>
      </w:r>
    </w:p>
    <w:p w:rsidR="00EF72FF" w:rsidRDefault="00EF72FF" w:rsidP="00522A7B">
      <w:pPr>
        <w:jc w:val="both"/>
      </w:pPr>
    </w:p>
    <w:p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AA655E" w:rsidRPr="00EF72FF" w:rsidRDefault="00AA655E" w:rsidP="00AA655E">
      <w:pPr>
        <w:pStyle w:val="Akapitzlist"/>
        <w:ind w:left="284"/>
        <w:jc w:val="both"/>
        <w:rPr>
          <w:b/>
          <w:sz w:val="24"/>
          <w:szCs w:val="24"/>
        </w:rPr>
      </w:pPr>
    </w:p>
    <w:p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604CDA">
        <w:rPr>
          <w:rFonts w:cs="Arial"/>
          <w:b/>
          <w:bCs/>
        </w:rPr>
        <w:t>RI.271.2.</w:t>
      </w:r>
      <w:r w:rsidR="00AA655E">
        <w:rPr>
          <w:rFonts w:cs="Arial"/>
          <w:b/>
          <w:bCs/>
        </w:rPr>
        <w:t>1</w:t>
      </w:r>
      <w:r w:rsidR="006907CD">
        <w:rPr>
          <w:rFonts w:cs="Arial"/>
          <w:b/>
          <w:bCs/>
        </w:rPr>
        <w:t>8</w:t>
      </w:r>
      <w:r w:rsidRPr="0057662E">
        <w:rPr>
          <w:rFonts w:cs="Arial"/>
          <w:b/>
          <w:bCs/>
        </w:rPr>
        <w:t>.202</w:t>
      </w:r>
      <w:r w:rsidR="007113B3">
        <w:rPr>
          <w:rFonts w:cs="Arial"/>
          <w:b/>
          <w:bCs/>
        </w:rPr>
        <w:t>2</w:t>
      </w:r>
      <w:r w:rsidRPr="0057662E">
        <w:rPr>
          <w:rFonts w:cs="Arial"/>
          <w:b/>
          <w:bCs/>
        </w:rPr>
        <w:t>.</w:t>
      </w:r>
    </w:p>
    <w:p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rsidR="00EF72FF" w:rsidRPr="00EF72FF" w:rsidRDefault="00EF72FF" w:rsidP="00EF72FF">
      <w:pPr>
        <w:pStyle w:val="Akapitzlist"/>
        <w:jc w:val="both"/>
        <w:rPr>
          <w:b/>
        </w:rPr>
      </w:pPr>
    </w:p>
    <w:p w:rsidR="00F91D40" w:rsidRPr="00DB5290" w:rsidRDefault="00F91D40" w:rsidP="00522A7B">
      <w:pPr>
        <w:jc w:val="both"/>
        <w:rPr>
          <w:b/>
        </w:rPr>
      </w:pPr>
    </w:p>
    <w:p w:rsidR="00522A7B" w:rsidRPr="00522A7B" w:rsidRDefault="00522A7B" w:rsidP="00947359">
      <w:pPr>
        <w:pStyle w:val="Akapitzlist"/>
        <w:numPr>
          <w:ilvl w:val="0"/>
          <w:numId w:val="1"/>
        </w:numPr>
        <w:spacing w:line="240" w:lineRule="auto"/>
        <w:ind w:left="284" w:hanging="284"/>
        <w:rPr>
          <w:b/>
        </w:rPr>
      </w:pPr>
      <w:bookmarkStart w:id="2" w:name="_Toc72764324"/>
      <w:r w:rsidRPr="00522A7B">
        <w:rPr>
          <w:rStyle w:val="Nagwek1Znak"/>
        </w:rPr>
        <w:t>OPIS PRZEDMIOTU ZAMÓWIENIA</w:t>
      </w:r>
      <w:bookmarkEnd w:id="2"/>
    </w:p>
    <w:p w:rsidR="00522A7B" w:rsidRDefault="00522A7B" w:rsidP="00522A7B"/>
    <w:p w:rsidR="00522A7B" w:rsidRDefault="00522A7B" w:rsidP="00BE5B62">
      <w:pPr>
        <w:pStyle w:val="Akapitzlist"/>
        <w:numPr>
          <w:ilvl w:val="1"/>
          <w:numId w:val="34"/>
        </w:numPr>
        <w:ind w:left="1418" w:hanging="709"/>
      </w:pPr>
      <w:r w:rsidRPr="00DB5290">
        <w:t>N</w:t>
      </w:r>
      <w:r>
        <w:t>azwa zamówienia</w:t>
      </w:r>
    </w:p>
    <w:p w:rsidR="00D45D5A" w:rsidRPr="00123853" w:rsidRDefault="003F7EA1" w:rsidP="003F7EA1">
      <w:pPr>
        <w:ind w:left="1416"/>
        <w:rPr>
          <w:color w:val="FF0000"/>
        </w:rPr>
      </w:pPr>
      <w:r>
        <w:rPr>
          <w:b/>
        </w:rPr>
        <w:t>Usługi w zakresie bieżącego utrzymania dróg będących w zarządzie Zamawiającego</w:t>
      </w:r>
    </w:p>
    <w:p w:rsidR="003F7EA1" w:rsidRDefault="003F7EA1" w:rsidP="003F7EA1">
      <w:pPr>
        <w:pStyle w:val="Akapitzlist"/>
        <w:numPr>
          <w:ilvl w:val="1"/>
          <w:numId w:val="34"/>
        </w:numPr>
        <w:ind w:left="1418" w:hanging="709"/>
      </w:pPr>
      <w:r>
        <w:t>Przedmiotem zamówienia są usługi związane z bieżącym utrzymanie dróg będących w zarządzie Gminy Jastrzębia.</w:t>
      </w:r>
    </w:p>
    <w:p w:rsidR="006907CD" w:rsidRDefault="006907CD" w:rsidP="003F7EA1">
      <w:pPr>
        <w:pStyle w:val="Akapitzlist"/>
      </w:pPr>
    </w:p>
    <w:p w:rsidR="003F7EA1" w:rsidRDefault="003F7EA1" w:rsidP="003F7EA1">
      <w:pPr>
        <w:pStyle w:val="Akapitzlist"/>
      </w:pPr>
      <w:r>
        <w:t>Zamówienia obejmuje:</w:t>
      </w:r>
    </w:p>
    <w:p w:rsidR="003F6B07" w:rsidRPr="005F181C" w:rsidRDefault="003F6B07" w:rsidP="003F6B07">
      <w:pPr>
        <w:ind w:firstLine="708"/>
        <w:rPr>
          <w:rFonts w:cs="Arial"/>
          <w:i/>
          <w:sz w:val="20"/>
          <w:szCs w:val="20"/>
        </w:rPr>
      </w:pPr>
      <w:r w:rsidRPr="00667518">
        <w:rPr>
          <w:rFonts w:cs="Arial"/>
          <w:i/>
          <w:sz w:val="20"/>
          <w:szCs w:val="20"/>
        </w:rPr>
        <w:t xml:space="preserve">Roboty pomiarowe przy liniowych robotach ziemnych – </w:t>
      </w:r>
      <w:r w:rsidRPr="005F181C">
        <w:rPr>
          <w:rFonts w:cs="Arial"/>
          <w:i/>
          <w:sz w:val="20"/>
          <w:szCs w:val="20"/>
        </w:rPr>
        <w:t>trasa w terenie równinnym.</w:t>
      </w:r>
    </w:p>
    <w:p w:rsidR="003F6B07" w:rsidRPr="00667518" w:rsidRDefault="003F6B07" w:rsidP="003F6B07">
      <w:pPr>
        <w:ind w:left="708"/>
        <w:rPr>
          <w:rFonts w:cs="Arial"/>
          <w:i/>
          <w:sz w:val="20"/>
          <w:szCs w:val="20"/>
        </w:rPr>
      </w:pPr>
      <w:r w:rsidRPr="00667518">
        <w:rPr>
          <w:rFonts w:cs="Arial"/>
          <w:i/>
          <w:sz w:val="20"/>
          <w:szCs w:val="20"/>
        </w:rPr>
        <w:t>Wykonanie nawierzchni gruntowej z ulepszeniem na grubość 15 cm po zagęszczeniu rozłożonego materiału  – mieszanka frakcji 0/63 mm. Obejmuje:</w:t>
      </w:r>
    </w:p>
    <w:p w:rsidR="003F6B07" w:rsidRPr="00667518" w:rsidRDefault="003F6B07" w:rsidP="003F6B07">
      <w:pPr>
        <w:pStyle w:val="Akapitzlist"/>
        <w:numPr>
          <w:ilvl w:val="0"/>
          <w:numId w:val="85"/>
        </w:numPr>
        <w:spacing w:after="200"/>
        <w:rPr>
          <w:rFonts w:cs="Arial"/>
          <w:i/>
          <w:sz w:val="20"/>
          <w:szCs w:val="20"/>
        </w:rPr>
      </w:pPr>
      <w:r w:rsidRPr="00667518">
        <w:rPr>
          <w:rFonts w:cs="Arial"/>
          <w:i/>
          <w:sz w:val="20"/>
          <w:szCs w:val="20"/>
        </w:rPr>
        <w:t xml:space="preserve">materiał </w:t>
      </w:r>
    </w:p>
    <w:p w:rsidR="003F6B07" w:rsidRPr="00667518" w:rsidRDefault="003F6B07" w:rsidP="003F6B07">
      <w:pPr>
        <w:pStyle w:val="Akapitzlist"/>
        <w:numPr>
          <w:ilvl w:val="0"/>
          <w:numId w:val="85"/>
        </w:numPr>
        <w:spacing w:after="200"/>
        <w:rPr>
          <w:rFonts w:cs="Arial"/>
          <w:i/>
          <w:sz w:val="20"/>
          <w:szCs w:val="20"/>
        </w:rPr>
      </w:pPr>
      <w:r w:rsidRPr="00667518">
        <w:rPr>
          <w:rFonts w:cs="Arial"/>
          <w:i/>
          <w:sz w:val="20"/>
          <w:szCs w:val="20"/>
        </w:rPr>
        <w:t>transport materiału</w:t>
      </w:r>
    </w:p>
    <w:p w:rsidR="003F6B07" w:rsidRPr="00667518" w:rsidRDefault="003F6B07" w:rsidP="003F6B07">
      <w:pPr>
        <w:pStyle w:val="Akapitzlist"/>
        <w:numPr>
          <w:ilvl w:val="0"/>
          <w:numId w:val="85"/>
        </w:numPr>
        <w:spacing w:after="200"/>
        <w:rPr>
          <w:rFonts w:cs="Arial"/>
          <w:i/>
          <w:sz w:val="20"/>
          <w:szCs w:val="20"/>
        </w:rPr>
      </w:pPr>
      <w:r w:rsidRPr="00667518">
        <w:rPr>
          <w:rFonts w:cs="Arial"/>
          <w:i/>
          <w:sz w:val="20"/>
          <w:szCs w:val="20"/>
        </w:rPr>
        <w:t xml:space="preserve">rozłożenie materiału ulepszającego </w:t>
      </w:r>
      <w:r w:rsidRPr="00E943D1">
        <w:rPr>
          <w:rFonts w:cs="Arial"/>
          <w:i/>
          <w:sz w:val="20"/>
          <w:szCs w:val="20"/>
        </w:rPr>
        <w:t>równiarką/rozsiełaczem</w:t>
      </w:r>
    </w:p>
    <w:p w:rsidR="003F6B07" w:rsidRPr="00667518" w:rsidRDefault="003F6B07" w:rsidP="003F6B07">
      <w:pPr>
        <w:pStyle w:val="Akapitzlist"/>
        <w:numPr>
          <w:ilvl w:val="0"/>
          <w:numId w:val="85"/>
        </w:numPr>
        <w:spacing w:after="200"/>
        <w:rPr>
          <w:rFonts w:cs="Arial"/>
          <w:i/>
          <w:sz w:val="20"/>
          <w:szCs w:val="20"/>
        </w:rPr>
      </w:pPr>
      <w:r w:rsidRPr="00667518">
        <w:rPr>
          <w:rFonts w:cs="Arial"/>
          <w:i/>
          <w:sz w:val="20"/>
          <w:szCs w:val="20"/>
        </w:rPr>
        <w:t>profilowanie nawierzchni ulepszonej</w:t>
      </w:r>
    </w:p>
    <w:p w:rsidR="003F6B07" w:rsidRPr="00667518" w:rsidRDefault="003F6B07" w:rsidP="003F6B07">
      <w:pPr>
        <w:pStyle w:val="Akapitzlist"/>
        <w:numPr>
          <w:ilvl w:val="0"/>
          <w:numId w:val="85"/>
        </w:numPr>
        <w:spacing w:after="200"/>
        <w:rPr>
          <w:rFonts w:cs="Arial"/>
          <w:i/>
          <w:sz w:val="20"/>
          <w:szCs w:val="20"/>
        </w:rPr>
      </w:pPr>
      <w:r w:rsidRPr="00667518">
        <w:rPr>
          <w:rFonts w:cs="Arial"/>
          <w:i/>
          <w:sz w:val="20"/>
          <w:szCs w:val="20"/>
        </w:rPr>
        <w:lastRenderedPageBreak/>
        <w:t>wałowanie nawierzchni ulepszonej.</w:t>
      </w:r>
    </w:p>
    <w:p w:rsidR="003F6B07" w:rsidRPr="00667518" w:rsidRDefault="003F6B07" w:rsidP="003F6B07">
      <w:pPr>
        <w:ind w:left="360"/>
        <w:rPr>
          <w:rFonts w:cs="Arial"/>
          <w:i/>
          <w:sz w:val="20"/>
          <w:szCs w:val="20"/>
        </w:rPr>
      </w:pPr>
      <w:r w:rsidRPr="00667518">
        <w:rPr>
          <w:rFonts w:cs="Arial"/>
          <w:i/>
          <w:sz w:val="20"/>
          <w:szCs w:val="20"/>
        </w:rPr>
        <w:t>Wykonanie nawierzchni gruntowej z ulepszeniem na grubość 8 cm po zagęszczeniu rozłożonego materiału mieszanka frakcji 0/31,5mm. Obejmuje:</w:t>
      </w:r>
    </w:p>
    <w:p w:rsidR="003F6B07" w:rsidRPr="00667518" w:rsidRDefault="003F6B07" w:rsidP="003F6B07">
      <w:pPr>
        <w:pStyle w:val="Akapitzlist"/>
        <w:numPr>
          <w:ilvl w:val="0"/>
          <w:numId w:val="86"/>
        </w:numPr>
        <w:spacing w:after="200"/>
        <w:rPr>
          <w:rFonts w:cs="Arial"/>
          <w:i/>
          <w:sz w:val="20"/>
          <w:szCs w:val="20"/>
        </w:rPr>
      </w:pPr>
      <w:r w:rsidRPr="00667518">
        <w:rPr>
          <w:rFonts w:cs="Arial"/>
          <w:i/>
          <w:sz w:val="20"/>
          <w:szCs w:val="20"/>
        </w:rPr>
        <w:t xml:space="preserve">materiał </w:t>
      </w:r>
    </w:p>
    <w:p w:rsidR="003F6B07" w:rsidRPr="00667518" w:rsidRDefault="003F6B07" w:rsidP="003F6B07">
      <w:pPr>
        <w:pStyle w:val="Akapitzlist"/>
        <w:numPr>
          <w:ilvl w:val="0"/>
          <w:numId w:val="86"/>
        </w:numPr>
        <w:spacing w:after="200"/>
        <w:rPr>
          <w:rFonts w:cs="Arial"/>
          <w:i/>
          <w:sz w:val="20"/>
          <w:szCs w:val="20"/>
        </w:rPr>
      </w:pPr>
      <w:r w:rsidRPr="00667518">
        <w:rPr>
          <w:rFonts w:cs="Arial"/>
          <w:i/>
          <w:sz w:val="20"/>
          <w:szCs w:val="20"/>
        </w:rPr>
        <w:t>transport materiału</w:t>
      </w:r>
    </w:p>
    <w:p w:rsidR="003F6B07" w:rsidRPr="00E943D1" w:rsidRDefault="003F6B07" w:rsidP="003F6B07">
      <w:pPr>
        <w:pStyle w:val="Akapitzlist"/>
        <w:numPr>
          <w:ilvl w:val="0"/>
          <w:numId w:val="86"/>
        </w:numPr>
        <w:spacing w:after="200"/>
        <w:rPr>
          <w:rFonts w:cs="Arial"/>
          <w:i/>
          <w:sz w:val="20"/>
          <w:szCs w:val="20"/>
        </w:rPr>
      </w:pPr>
      <w:r w:rsidRPr="00667518">
        <w:rPr>
          <w:rFonts w:cs="Arial"/>
          <w:i/>
          <w:sz w:val="20"/>
          <w:szCs w:val="20"/>
        </w:rPr>
        <w:t xml:space="preserve">rozłożenie materiału ulepszającego </w:t>
      </w:r>
      <w:r w:rsidRPr="00E943D1">
        <w:rPr>
          <w:rFonts w:cs="Arial"/>
          <w:i/>
          <w:sz w:val="20"/>
          <w:szCs w:val="20"/>
        </w:rPr>
        <w:t>równiarką/rozsiełaczem</w:t>
      </w:r>
    </w:p>
    <w:p w:rsidR="003F6B07" w:rsidRPr="00667518" w:rsidRDefault="003F6B07" w:rsidP="003F6B07">
      <w:pPr>
        <w:pStyle w:val="Akapitzlist"/>
        <w:numPr>
          <w:ilvl w:val="0"/>
          <w:numId w:val="86"/>
        </w:numPr>
        <w:spacing w:after="200"/>
        <w:rPr>
          <w:rFonts w:cs="Arial"/>
          <w:i/>
          <w:sz w:val="20"/>
          <w:szCs w:val="20"/>
        </w:rPr>
      </w:pPr>
      <w:r w:rsidRPr="00667518">
        <w:rPr>
          <w:rFonts w:cs="Arial"/>
          <w:i/>
          <w:sz w:val="20"/>
          <w:szCs w:val="20"/>
        </w:rPr>
        <w:t xml:space="preserve">profilowanie nawierzchni ulepszonej  </w:t>
      </w:r>
    </w:p>
    <w:p w:rsidR="000F7790" w:rsidRDefault="003F6B07" w:rsidP="000F7790">
      <w:pPr>
        <w:pStyle w:val="Akapitzlist"/>
        <w:numPr>
          <w:ilvl w:val="0"/>
          <w:numId w:val="86"/>
        </w:numPr>
        <w:spacing w:after="200"/>
        <w:rPr>
          <w:rFonts w:cs="Arial"/>
          <w:i/>
          <w:sz w:val="20"/>
          <w:szCs w:val="20"/>
        </w:rPr>
      </w:pPr>
      <w:r w:rsidRPr="00667518">
        <w:rPr>
          <w:rFonts w:cs="Arial"/>
          <w:i/>
          <w:sz w:val="20"/>
          <w:szCs w:val="20"/>
        </w:rPr>
        <w:t>wałowanie nawierzchni ulepszonej</w:t>
      </w:r>
    </w:p>
    <w:p w:rsidR="000F7790" w:rsidRPr="00515DB2" w:rsidRDefault="000F7790" w:rsidP="000F7790">
      <w:pPr>
        <w:spacing w:after="200"/>
        <w:ind w:left="708"/>
        <w:rPr>
          <w:rFonts w:cs="Arial"/>
          <w:i/>
          <w:sz w:val="20"/>
          <w:szCs w:val="20"/>
        </w:rPr>
      </w:pPr>
      <w:r w:rsidRPr="00515DB2">
        <w:rPr>
          <w:rFonts w:cs="Arial"/>
          <w:i/>
          <w:sz w:val="20"/>
          <w:szCs w:val="20"/>
        </w:rPr>
        <w:t>Wykonanie przepustu z rur PEHD o śr.Ø400mm na drodze gminnej o nawierzchni asfaltowej                                               Obejmuje:</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materiał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transport materiału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roboty ziemne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wykonanie fundamentu żwirowego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ułożenie rury przepustowej karbowanej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montaż ścianek czołowych do przepustów na ławie betonowej                                                                             - obsypka rury piaskiem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zagęszczenie obsypki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wywiezienie nadmiaru urobku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 xml:space="preserve">wykonanie podbudowy </w:t>
      </w:r>
    </w:p>
    <w:p w:rsidR="000F7790" w:rsidRPr="00515DB2" w:rsidRDefault="000F7790" w:rsidP="000F7790">
      <w:pPr>
        <w:pStyle w:val="Akapitzlist"/>
        <w:numPr>
          <w:ilvl w:val="0"/>
          <w:numId w:val="87"/>
        </w:numPr>
        <w:spacing w:after="200"/>
        <w:rPr>
          <w:rFonts w:cs="Arial"/>
          <w:i/>
          <w:sz w:val="20"/>
          <w:szCs w:val="20"/>
        </w:rPr>
      </w:pPr>
      <w:r w:rsidRPr="00515DB2">
        <w:rPr>
          <w:rFonts w:cs="Arial"/>
          <w:i/>
          <w:sz w:val="20"/>
          <w:szCs w:val="20"/>
        </w:rPr>
        <w:t>wykonanie nawierzchni z kruszywa</w:t>
      </w:r>
    </w:p>
    <w:p w:rsidR="00B72583" w:rsidRPr="00515DB2" w:rsidRDefault="000F7790" w:rsidP="00B72583">
      <w:pPr>
        <w:spacing w:after="200"/>
        <w:ind w:firstLine="360"/>
        <w:rPr>
          <w:rFonts w:cs="Arial"/>
          <w:i/>
          <w:sz w:val="20"/>
          <w:szCs w:val="20"/>
        </w:rPr>
      </w:pPr>
      <w:r w:rsidRPr="00515DB2">
        <w:rPr>
          <w:rFonts w:cs="Arial"/>
          <w:i/>
          <w:sz w:val="20"/>
          <w:szCs w:val="20"/>
        </w:rPr>
        <w:t>Wykonanie (zamontowanie) prefabrykowanych przyczółków przepustów</w:t>
      </w:r>
      <w:r w:rsidR="00B72583" w:rsidRPr="00515DB2">
        <w:rPr>
          <w:rFonts w:cs="Arial"/>
          <w:i/>
          <w:sz w:val="20"/>
          <w:szCs w:val="20"/>
        </w:rPr>
        <w:t xml:space="preserve"> Ø400mm. Obejmuje:</w:t>
      </w:r>
    </w:p>
    <w:p w:rsidR="00B72583" w:rsidRPr="00515DB2" w:rsidRDefault="00B72583" w:rsidP="00B72583">
      <w:pPr>
        <w:pStyle w:val="Akapitzlist"/>
        <w:numPr>
          <w:ilvl w:val="0"/>
          <w:numId w:val="89"/>
        </w:numPr>
        <w:spacing w:after="200"/>
        <w:rPr>
          <w:rFonts w:cs="Arial"/>
          <w:i/>
          <w:sz w:val="20"/>
          <w:szCs w:val="20"/>
        </w:rPr>
      </w:pPr>
      <w:r w:rsidRPr="00515DB2">
        <w:rPr>
          <w:rFonts w:cs="Arial"/>
          <w:i/>
          <w:sz w:val="20"/>
          <w:szCs w:val="20"/>
        </w:rPr>
        <w:t>materiał</w:t>
      </w:r>
    </w:p>
    <w:p w:rsidR="00B72583" w:rsidRPr="00515DB2" w:rsidRDefault="00B72583" w:rsidP="00B72583">
      <w:pPr>
        <w:pStyle w:val="Akapitzlist"/>
        <w:numPr>
          <w:ilvl w:val="0"/>
          <w:numId w:val="88"/>
        </w:numPr>
        <w:spacing w:after="200"/>
        <w:rPr>
          <w:rFonts w:cs="Arial"/>
          <w:i/>
          <w:sz w:val="20"/>
          <w:szCs w:val="20"/>
        </w:rPr>
      </w:pPr>
      <w:r w:rsidRPr="00515DB2">
        <w:rPr>
          <w:rFonts w:cs="Arial"/>
          <w:i/>
          <w:sz w:val="20"/>
          <w:szCs w:val="20"/>
        </w:rPr>
        <w:t>transport materiału</w:t>
      </w:r>
    </w:p>
    <w:p w:rsidR="00B72583" w:rsidRPr="00515DB2" w:rsidRDefault="00B72583" w:rsidP="00B72583">
      <w:pPr>
        <w:pStyle w:val="Akapitzlist"/>
        <w:numPr>
          <w:ilvl w:val="0"/>
          <w:numId w:val="88"/>
        </w:numPr>
        <w:spacing w:after="200"/>
        <w:rPr>
          <w:rFonts w:cs="Arial"/>
          <w:i/>
          <w:sz w:val="20"/>
          <w:szCs w:val="20"/>
        </w:rPr>
      </w:pPr>
      <w:r w:rsidRPr="00515DB2">
        <w:rPr>
          <w:rFonts w:cs="Arial"/>
          <w:i/>
          <w:sz w:val="20"/>
          <w:szCs w:val="20"/>
        </w:rPr>
        <w:t>roboty ziemne</w:t>
      </w:r>
    </w:p>
    <w:p w:rsidR="00B72583" w:rsidRPr="00515DB2" w:rsidRDefault="00B72583" w:rsidP="00B72583">
      <w:pPr>
        <w:pStyle w:val="Akapitzlist"/>
        <w:numPr>
          <w:ilvl w:val="0"/>
          <w:numId w:val="88"/>
        </w:numPr>
        <w:spacing w:after="200"/>
        <w:rPr>
          <w:rFonts w:cs="Arial"/>
          <w:i/>
          <w:sz w:val="20"/>
          <w:szCs w:val="20"/>
        </w:rPr>
      </w:pPr>
      <w:r w:rsidRPr="00515DB2">
        <w:rPr>
          <w:rFonts w:cs="Arial"/>
          <w:i/>
          <w:sz w:val="20"/>
          <w:szCs w:val="20"/>
        </w:rPr>
        <w:t>montaż prefabrykatu</w:t>
      </w:r>
    </w:p>
    <w:p w:rsidR="00B72583" w:rsidRPr="00515DB2" w:rsidRDefault="00B72583" w:rsidP="00B72583">
      <w:pPr>
        <w:pStyle w:val="Akapitzlist"/>
        <w:numPr>
          <w:ilvl w:val="0"/>
          <w:numId w:val="88"/>
        </w:numPr>
        <w:spacing w:after="200"/>
        <w:rPr>
          <w:rFonts w:cs="Arial"/>
          <w:i/>
          <w:sz w:val="20"/>
          <w:szCs w:val="20"/>
        </w:rPr>
      </w:pPr>
      <w:r w:rsidRPr="00515DB2">
        <w:rPr>
          <w:rFonts w:cs="Arial"/>
          <w:i/>
          <w:sz w:val="20"/>
          <w:szCs w:val="20"/>
        </w:rPr>
        <w:t>wykonanie izolacji przeciwwilgociowej</w:t>
      </w:r>
    </w:p>
    <w:p w:rsidR="00515DB2" w:rsidRPr="00515DB2" w:rsidRDefault="00B72583" w:rsidP="00515DB2">
      <w:pPr>
        <w:pStyle w:val="Akapitzlist"/>
        <w:numPr>
          <w:ilvl w:val="0"/>
          <w:numId w:val="88"/>
        </w:numPr>
        <w:spacing w:after="200"/>
        <w:rPr>
          <w:rFonts w:cs="Arial"/>
          <w:i/>
          <w:sz w:val="20"/>
          <w:szCs w:val="20"/>
        </w:rPr>
      </w:pPr>
      <w:r w:rsidRPr="00515DB2">
        <w:rPr>
          <w:rFonts w:cs="Arial"/>
          <w:i/>
          <w:sz w:val="20"/>
          <w:szCs w:val="20"/>
        </w:rPr>
        <w:t>wywiezienie nadmiaru urobku (Zmawiający nie wskazuje miejsca wywozu)</w:t>
      </w:r>
    </w:p>
    <w:p w:rsidR="00515DB2" w:rsidRPr="00515DB2" w:rsidRDefault="00515DB2" w:rsidP="00515DB2">
      <w:pPr>
        <w:spacing w:after="200"/>
        <w:ind w:left="315"/>
        <w:rPr>
          <w:rFonts w:cs="Arial"/>
          <w:i/>
          <w:sz w:val="20"/>
          <w:szCs w:val="20"/>
        </w:rPr>
      </w:pPr>
      <w:r w:rsidRPr="00515DB2">
        <w:rPr>
          <w:rFonts w:cs="Arial"/>
          <w:i/>
          <w:sz w:val="20"/>
          <w:szCs w:val="20"/>
        </w:rPr>
        <w:t>Remont rowów przydrożnych przebiegających w pasach drogowych dróg gminnych w     miejscowości Olszowa (drogi nr 3434010 oraz 350307) polegający na:</w:t>
      </w:r>
    </w:p>
    <w:p w:rsidR="00515DB2" w:rsidRPr="00515DB2" w:rsidRDefault="00515DB2" w:rsidP="00515DB2">
      <w:pPr>
        <w:spacing w:after="200"/>
        <w:ind w:left="315"/>
        <w:rPr>
          <w:rFonts w:cs="Arial"/>
          <w:i/>
          <w:sz w:val="20"/>
          <w:szCs w:val="20"/>
        </w:rPr>
      </w:pPr>
      <w:r w:rsidRPr="00515DB2">
        <w:rPr>
          <w:rFonts w:cs="Arial"/>
          <w:i/>
          <w:sz w:val="20"/>
          <w:szCs w:val="20"/>
        </w:rPr>
        <w:t>- profilowanie</w:t>
      </w:r>
    </w:p>
    <w:p w:rsidR="00515DB2" w:rsidRPr="00515DB2" w:rsidRDefault="00515DB2" w:rsidP="00515DB2">
      <w:pPr>
        <w:spacing w:after="200"/>
        <w:ind w:left="315"/>
        <w:rPr>
          <w:rFonts w:cs="Arial"/>
          <w:i/>
          <w:sz w:val="20"/>
          <w:szCs w:val="20"/>
        </w:rPr>
      </w:pPr>
      <w:r w:rsidRPr="00515DB2">
        <w:rPr>
          <w:rFonts w:cs="Arial"/>
          <w:i/>
          <w:sz w:val="20"/>
          <w:szCs w:val="20"/>
        </w:rPr>
        <w:t>-  odtworzenie które obejmuje:</w:t>
      </w:r>
    </w:p>
    <w:p w:rsidR="00515DB2" w:rsidRPr="00515DB2" w:rsidRDefault="00515DB2" w:rsidP="00515DB2">
      <w:pPr>
        <w:pStyle w:val="Akapitzlist"/>
        <w:numPr>
          <w:ilvl w:val="0"/>
          <w:numId w:val="90"/>
        </w:numPr>
        <w:spacing w:after="200"/>
        <w:rPr>
          <w:rFonts w:cs="Arial"/>
          <w:i/>
          <w:sz w:val="20"/>
          <w:szCs w:val="20"/>
        </w:rPr>
      </w:pPr>
      <w:r w:rsidRPr="00515DB2">
        <w:rPr>
          <w:rFonts w:cs="Arial"/>
          <w:i/>
          <w:sz w:val="20"/>
          <w:szCs w:val="20"/>
        </w:rPr>
        <w:t>odmulenie dna rowów</w:t>
      </w:r>
    </w:p>
    <w:p w:rsidR="00515DB2" w:rsidRPr="00515DB2" w:rsidRDefault="00515DB2" w:rsidP="00515DB2">
      <w:pPr>
        <w:pStyle w:val="Akapitzlist"/>
        <w:numPr>
          <w:ilvl w:val="0"/>
          <w:numId w:val="90"/>
        </w:numPr>
        <w:spacing w:after="200"/>
        <w:rPr>
          <w:rFonts w:cs="Arial"/>
          <w:i/>
          <w:sz w:val="20"/>
          <w:szCs w:val="20"/>
        </w:rPr>
      </w:pPr>
      <w:r w:rsidRPr="00515DB2">
        <w:rPr>
          <w:rFonts w:cs="Arial"/>
          <w:i/>
          <w:sz w:val="20"/>
          <w:szCs w:val="20"/>
        </w:rPr>
        <w:t>profilowanie dna skarp i przeciwskarp</w:t>
      </w:r>
    </w:p>
    <w:p w:rsidR="00515DB2" w:rsidRPr="00515DB2" w:rsidRDefault="00515DB2" w:rsidP="00515DB2">
      <w:pPr>
        <w:pStyle w:val="Akapitzlist"/>
        <w:numPr>
          <w:ilvl w:val="0"/>
          <w:numId w:val="90"/>
        </w:numPr>
        <w:spacing w:after="200"/>
        <w:rPr>
          <w:rFonts w:cs="Arial"/>
          <w:i/>
          <w:sz w:val="20"/>
          <w:szCs w:val="20"/>
        </w:rPr>
      </w:pPr>
      <w:r w:rsidRPr="00515DB2">
        <w:rPr>
          <w:rFonts w:cs="Arial"/>
          <w:i/>
          <w:sz w:val="20"/>
          <w:szCs w:val="20"/>
        </w:rPr>
        <w:t xml:space="preserve">odtworzenie skarp i przeciwskarp </w:t>
      </w:r>
    </w:p>
    <w:p w:rsidR="00515DB2" w:rsidRPr="00515DB2" w:rsidRDefault="00515DB2" w:rsidP="00515DB2">
      <w:pPr>
        <w:pStyle w:val="Akapitzlist"/>
        <w:numPr>
          <w:ilvl w:val="0"/>
          <w:numId w:val="90"/>
        </w:numPr>
        <w:spacing w:after="200"/>
        <w:rPr>
          <w:rFonts w:cs="Arial"/>
          <w:i/>
          <w:sz w:val="20"/>
          <w:szCs w:val="20"/>
        </w:rPr>
      </w:pPr>
      <w:r w:rsidRPr="00515DB2">
        <w:rPr>
          <w:rFonts w:cs="Arial"/>
          <w:i/>
          <w:sz w:val="20"/>
          <w:szCs w:val="20"/>
        </w:rPr>
        <w:t>-wywiezienie nadmiaru urobku (Zamawiający nie wskazuje miejsca wywozu</w:t>
      </w:r>
    </w:p>
    <w:p w:rsidR="00515DB2" w:rsidRDefault="00515DB2" w:rsidP="00515DB2">
      <w:pPr>
        <w:spacing w:after="200"/>
        <w:ind w:left="360"/>
        <w:rPr>
          <w:rFonts w:cs="Arial"/>
          <w:i/>
          <w:sz w:val="20"/>
          <w:szCs w:val="20"/>
        </w:rPr>
      </w:pPr>
      <w:r w:rsidRPr="00515DB2">
        <w:rPr>
          <w:rFonts w:cs="Arial"/>
          <w:i/>
          <w:sz w:val="20"/>
          <w:szCs w:val="20"/>
        </w:rPr>
        <w:t xml:space="preserve">Remont poboczy (wyregulowanie wysokościowe względem korony drogi)  </w:t>
      </w:r>
    </w:p>
    <w:p w:rsidR="00515DB2" w:rsidRDefault="00515DB2" w:rsidP="00515DB2">
      <w:pPr>
        <w:spacing w:after="200"/>
        <w:ind w:left="360"/>
        <w:rPr>
          <w:rFonts w:cs="Arial"/>
          <w:i/>
          <w:sz w:val="20"/>
          <w:szCs w:val="20"/>
        </w:rPr>
      </w:pPr>
      <w:r>
        <w:rPr>
          <w:rFonts w:cs="Arial"/>
          <w:i/>
          <w:sz w:val="20"/>
          <w:szCs w:val="20"/>
        </w:rPr>
        <w:t>Remont nawierzchni bitumicznej w technologii na gorąco. Obejmuje:</w:t>
      </w:r>
    </w:p>
    <w:p w:rsidR="00515DB2" w:rsidRDefault="00515DB2" w:rsidP="00515DB2">
      <w:pPr>
        <w:pStyle w:val="Akapitzlist"/>
        <w:numPr>
          <w:ilvl w:val="0"/>
          <w:numId w:val="91"/>
        </w:numPr>
        <w:spacing w:after="200"/>
        <w:rPr>
          <w:rFonts w:cs="Arial"/>
          <w:i/>
          <w:sz w:val="20"/>
          <w:szCs w:val="20"/>
        </w:rPr>
      </w:pPr>
      <w:r w:rsidRPr="00515DB2">
        <w:rPr>
          <w:rFonts w:cs="Arial"/>
          <w:i/>
          <w:sz w:val="20"/>
          <w:szCs w:val="20"/>
        </w:rPr>
        <w:t>Materiał</w:t>
      </w:r>
    </w:p>
    <w:p w:rsidR="00515DB2" w:rsidRDefault="00515DB2" w:rsidP="00515DB2">
      <w:pPr>
        <w:pStyle w:val="Akapitzlist"/>
        <w:numPr>
          <w:ilvl w:val="0"/>
          <w:numId w:val="91"/>
        </w:numPr>
        <w:spacing w:after="200"/>
        <w:rPr>
          <w:rFonts w:cs="Arial"/>
          <w:i/>
          <w:sz w:val="20"/>
          <w:szCs w:val="20"/>
        </w:rPr>
      </w:pPr>
      <w:r>
        <w:rPr>
          <w:rFonts w:cs="Arial"/>
          <w:i/>
          <w:sz w:val="20"/>
          <w:szCs w:val="20"/>
        </w:rPr>
        <w:t>Transport materiału</w:t>
      </w:r>
    </w:p>
    <w:p w:rsidR="00515DB2" w:rsidRDefault="00515DB2" w:rsidP="00515DB2">
      <w:pPr>
        <w:pStyle w:val="Akapitzlist"/>
        <w:numPr>
          <w:ilvl w:val="0"/>
          <w:numId w:val="91"/>
        </w:numPr>
        <w:spacing w:after="200"/>
        <w:rPr>
          <w:rFonts w:cs="Arial"/>
          <w:i/>
          <w:sz w:val="20"/>
          <w:szCs w:val="20"/>
        </w:rPr>
      </w:pPr>
      <w:r>
        <w:rPr>
          <w:rFonts w:cs="Arial"/>
          <w:i/>
          <w:sz w:val="20"/>
          <w:szCs w:val="20"/>
        </w:rPr>
        <w:t>Przycięcie krawędzi</w:t>
      </w:r>
    </w:p>
    <w:p w:rsidR="00515DB2" w:rsidRDefault="00515DB2" w:rsidP="00515DB2">
      <w:pPr>
        <w:pStyle w:val="Akapitzlist"/>
        <w:numPr>
          <w:ilvl w:val="0"/>
          <w:numId w:val="91"/>
        </w:numPr>
        <w:spacing w:after="200"/>
        <w:rPr>
          <w:rFonts w:cs="Arial"/>
          <w:i/>
          <w:sz w:val="20"/>
          <w:szCs w:val="20"/>
        </w:rPr>
      </w:pPr>
      <w:r>
        <w:rPr>
          <w:rFonts w:cs="Arial"/>
          <w:i/>
          <w:sz w:val="20"/>
          <w:szCs w:val="20"/>
        </w:rPr>
        <w:t>Odtworzenie podbudowy</w:t>
      </w:r>
    </w:p>
    <w:p w:rsidR="00515DB2" w:rsidRDefault="00515DB2" w:rsidP="00515DB2">
      <w:pPr>
        <w:pStyle w:val="Akapitzlist"/>
        <w:numPr>
          <w:ilvl w:val="0"/>
          <w:numId w:val="91"/>
        </w:numPr>
        <w:spacing w:after="200"/>
        <w:rPr>
          <w:rFonts w:cs="Arial"/>
          <w:i/>
          <w:sz w:val="20"/>
          <w:szCs w:val="20"/>
        </w:rPr>
      </w:pPr>
      <w:r>
        <w:rPr>
          <w:rFonts w:cs="Arial"/>
          <w:i/>
          <w:sz w:val="20"/>
          <w:szCs w:val="20"/>
        </w:rPr>
        <w:t>Skropienie podbudowy emulsją asfaltową</w:t>
      </w:r>
    </w:p>
    <w:p w:rsidR="00515DB2" w:rsidRDefault="00515DB2" w:rsidP="00515DB2">
      <w:pPr>
        <w:pStyle w:val="Akapitzlist"/>
        <w:numPr>
          <w:ilvl w:val="0"/>
          <w:numId w:val="91"/>
        </w:numPr>
        <w:spacing w:after="200"/>
        <w:rPr>
          <w:rFonts w:cs="Arial"/>
          <w:i/>
          <w:sz w:val="20"/>
          <w:szCs w:val="20"/>
        </w:rPr>
      </w:pPr>
      <w:r>
        <w:rPr>
          <w:rFonts w:cs="Arial"/>
          <w:i/>
          <w:sz w:val="20"/>
          <w:szCs w:val="20"/>
        </w:rPr>
        <w:lastRenderedPageBreak/>
        <w:t>Rozłożenie masy bitumicznej wyrównanie powierzchni</w:t>
      </w:r>
    </w:p>
    <w:p w:rsidR="00515DB2" w:rsidRDefault="00515DB2" w:rsidP="00515DB2">
      <w:pPr>
        <w:pStyle w:val="Akapitzlist"/>
        <w:numPr>
          <w:ilvl w:val="0"/>
          <w:numId w:val="91"/>
        </w:numPr>
        <w:spacing w:after="200"/>
        <w:rPr>
          <w:rFonts w:cs="Arial"/>
          <w:i/>
          <w:sz w:val="20"/>
          <w:szCs w:val="20"/>
        </w:rPr>
      </w:pPr>
      <w:r>
        <w:rPr>
          <w:rFonts w:cs="Arial"/>
          <w:i/>
          <w:sz w:val="20"/>
          <w:szCs w:val="20"/>
        </w:rPr>
        <w:t xml:space="preserve">Wałowanie powierzchni </w:t>
      </w:r>
    </w:p>
    <w:p w:rsidR="00515DB2" w:rsidRDefault="00515DB2" w:rsidP="00515DB2">
      <w:pPr>
        <w:pStyle w:val="Akapitzlist"/>
        <w:numPr>
          <w:ilvl w:val="0"/>
          <w:numId w:val="91"/>
        </w:numPr>
        <w:spacing w:after="200"/>
        <w:rPr>
          <w:rFonts w:cs="Arial"/>
          <w:i/>
          <w:sz w:val="20"/>
          <w:szCs w:val="20"/>
        </w:rPr>
      </w:pPr>
      <w:r>
        <w:rPr>
          <w:rFonts w:cs="Arial"/>
          <w:i/>
          <w:sz w:val="20"/>
          <w:szCs w:val="20"/>
        </w:rPr>
        <w:t>Uszczelnienie krawędzi masą asfaltową</w:t>
      </w:r>
    </w:p>
    <w:p w:rsidR="00A15B92" w:rsidRPr="00A15B92" w:rsidRDefault="00A15B92" w:rsidP="00A15B92">
      <w:pPr>
        <w:spacing w:line="360" w:lineRule="auto"/>
        <w:ind w:firstLine="708"/>
        <w:rPr>
          <w:rFonts w:cstheme="minorHAnsi"/>
          <w:i/>
          <w:sz w:val="20"/>
          <w:szCs w:val="20"/>
        </w:rPr>
      </w:pPr>
      <w:r w:rsidRPr="00A15B92">
        <w:rPr>
          <w:rFonts w:cstheme="minorHAnsi"/>
          <w:i/>
          <w:sz w:val="20"/>
          <w:szCs w:val="20"/>
        </w:rPr>
        <w:t>Naprawa nawierzchni z kruszywa wraz z ulepszeniem polegająca na:</w:t>
      </w:r>
    </w:p>
    <w:p w:rsidR="00A15B92" w:rsidRPr="00A15B92" w:rsidRDefault="00A15B92" w:rsidP="00A15B92">
      <w:pPr>
        <w:pStyle w:val="Akapitzlist"/>
        <w:numPr>
          <w:ilvl w:val="0"/>
          <w:numId w:val="91"/>
        </w:numPr>
        <w:spacing w:line="360" w:lineRule="auto"/>
        <w:rPr>
          <w:rFonts w:cstheme="minorHAnsi"/>
          <w:i/>
          <w:sz w:val="20"/>
          <w:szCs w:val="20"/>
        </w:rPr>
      </w:pPr>
      <w:r w:rsidRPr="00A15B92">
        <w:rPr>
          <w:rFonts w:cstheme="minorHAnsi"/>
          <w:i/>
          <w:sz w:val="20"/>
          <w:szCs w:val="20"/>
        </w:rPr>
        <w:t>Wykonanie nawierzchni(warstwy ścieralnej dla natężenia ruchu KR3, KR4)  z masy mineralno-asfaltowej o grubości 5 cm. wraz z skropieniem</w:t>
      </w:r>
    </w:p>
    <w:p w:rsidR="00A15B92" w:rsidRPr="00A15B92" w:rsidRDefault="00A15B92" w:rsidP="00A15B92">
      <w:pPr>
        <w:pStyle w:val="Akapitzlist"/>
        <w:numPr>
          <w:ilvl w:val="0"/>
          <w:numId w:val="91"/>
        </w:numPr>
        <w:spacing w:line="360" w:lineRule="auto"/>
        <w:rPr>
          <w:rFonts w:cstheme="minorHAnsi"/>
          <w:i/>
          <w:sz w:val="20"/>
          <w:szCs w:val="20"/>
        </w:rPr>
      </w:pPr>
      <w:r w:rsidRPr="00A15B92">
        <w:rPr>
          <w:rFonts w:cstheme="minorHAnsi"/>
          <w:i/>
          <w:sz w:val="20"/>
          <w:szCs w:val="20"/>
        </w:rPr>
        <w:t xml:space="preserve">Wykonanie warstwy wiążącej </w:t>
      </w:r>
      <w:r w:rsidR="00835795">
        <w:rPr>
          <w:rFonts w:cstheme="minorHAnsi"/>
          <w:i/>
          <w:sz w:val="20"/>
          <w:szCs w:val="20"/>
        </w:rPr>
        <w:t>dla natężenia ruchu KR3, KR4</w:t>
      </w:r>
    </w:p>
    <w:p w:rsidR="00A15B92" w:rsidRPr="00A15B92" w:rsidRDefault="00A15B92" w:rsidP="00A15B92">
      <w:pPr>
        <w:pStyle w:val="Akapitzlist"/>
        <w:numPr>
          <w:ilvl w:val="0"/>
          <w:numId w:val="91"/>
        </w:numPr>
        <w:spacing w:line="360" w:lineRule="auto"/>
        <w:rPr>
          <w:rFonts w:cstheme="minorHAnsi"/>
          <w:i/>
          <w:sz w:val="20"/>
          <w:szCs w:val="20"/>
        </w:rPr>
      </w:pPr>
      <w:r w:rsidRPr="00A15B92">
        <w:rPr>
          <w:rFonts w:cstheme="minorHAnsi"/>
          <w:i/>
          <w:sz w:val="20"/>
          <w:szCs w:val="20"/>
        </w:rPr>
        <w:t xml:space="preserve"> Uzupełnienie kruszywa stanowiącego podbudowę na grubość 8 cm </w:t>
      </w:r>
      <w:r w:rsidR="00835795">
        <w:rPr>
          <w:rFonts w:cstheme="minorHAnsi"/>
          <w:i/>
          <w:sz w:val="20"/>
          <w:szCs w:val="20"/>
        </w:rPr>
        <w:t xml:space="preserve">(kruszywo 0/31,5  </w:t>
      </w:r>
      <w:r w:rsidRPr="00A15B92">
        <w:rPr>
          <w:rFonts w:cstheme="minorHAnsi"/>
          <w:i/>
          <w:sz w:val="20"/>
          <w:szCs w:val="20"/>
        </w:rPr>
        <w:t>wra</w:t>
      </w:r>
      <w:r w:rsidR="00835795">
        <w:rPr>
          <w:rFonts w:cstheme="minorHAnsi"/>
          <w:i/>
          <w:sz w:val="20"/>
          <w:szCs w:val="20"/>
        </w:rPr>
        <w:t>z z profilowaniem   i zagęszczeniem</w:t>
      </w:r>
    </w:p>
    <w:p w:rsidR="00A15B92" w:rsidRDefault="00515DB2" w:rsidP="009A1EF4">
      <w:pPr>
        <w:spacing w:line="360" w:lineRule="auto"/>
        <w:ind w:left="708"/>
        <w:rPr>
          <w:rFonts w:cs="Arial"/>
          <w:i/>
          <w:color w:val="000000"/>
          <w:sz w:val="20"/>
          <w:szCs w:val="20"/>
        </w:rPr>
      </w:pPr>
      <w:r w:rsidRPr="009A1EF4">
        <w:rPr>
          <w:rFonts w:cs="Arial"/>
          <w:i/>
          <w:color w:val="000000"/>
          <w:sz w:val="20"/>
          <w:szCs w:val="20"/>
        </w:rPr>
        <w:t>Dostawa kruszywa frakcji optymalnej 0/31,5  Obejmuje</w:t>
      </w:r>
      <w:r w:rsidR="009A1EF4">
        <w:rPr>
          <w:rFonts w:cs="Arial"/>
          <w:i/>
          <w:color w:val="000000"/>
          <w:sz w:val="20"/>
          <w:szCs w:val="20"/>
        </w:rPr>
        <w:t xml:space="preserve">:                           </w:t>
      </w:r>
    </w:p>
    <w:p w:rsidR="00515DB2" w:rsidRPr="009A1EF4" w:rsidRDefault="00835795" w:rsidP="009A1EF4">
      <w:pPr>
        <w:spacing w:line="360" w:lineRule="auto"/>
        <w:ind w:left="708"/>
        <w:rPr>
          <w:rFonts w:cs="Arial"/>
          <w:i/>
          <w:color w:val="000000"/>
          <w:sz w:val="20"/>
          <w:szCs w:val="20"/>
        </w:rPr>
      </w:pPr>
      <w:r>
        <w:rPr>
          <w:rFonts w:cs="Arial"/>
          <w:i/>
          <w:color w:val="000000"/>
          <w:sz w:val="20"/>
          <w:szCs w:val="20"/>
        </w:rPr>
        <w:t xml:space="preserve">  </w:t>
      </w:r>
      <w:bookmarkStart w:id="3" w:name="_GoBack"/>
      <w:bookmarkEnd w:id="3"/>
      <w:r w:rsidR="009A1EF4">
        <w:rPr>
          <w:rFonts w:cs="Arial"/>
          <w:i/>
          <w:color w:val="000000"/>
          <w:sz w:val="20"/>
          <w:szCs w:val="20"/>
        </w:rPr>
        <w:t xml:space="preserve"> - </w:t>
      </w:r>
      <w:r w:rsidR="00515DB2" w:rsidRPr="009A1EF4">
        <w:rPr>
          <w:rFonts w:cs="Arial"/>
          <w:i/>
          <w:color w:val="000000"/>
          <w:sz w:val="20"/>
          <w:szCs w:val="20"/>
        </w:rPr>
        <w:t xml:space="preserve">materiał                                                                                         </w:t>
      </w:r>
    </w:p>
    <w:p w:rsidR="00515DB2" w:rsidRPr="009A1EF4" w:rsidRDefault="00515DB2" w:rsidP="009A1EF4">
      <w:pPr>
        <w:spacing w:line="360" w:lineRule="auto"/>
        <w:ind w:left="357" w:firstLine="351"/>
        <w:rPr>
          <w:rFonts w:cs="Arial"/>
          <w:i/>
          <w:color w:val="000000"/>
          <w:sz w:val="20"/>
          <w:szCs w:val="20"/>
        </w:rPr>
      </w:pPr>
      <w:r w:rsidRPr="009A1EF4">
        <w:rPr>
          <w:rFonts w:cs="Arial"/>
          <w:i/>
          <w:color w:val="000000"/>
          <w:sz w:val="20"/>
          <w:szCs w:val="20"/>
        </w:rPr>
        <w:t xml:space="preserve">- załadunek                                                                                     </w:t>
      </w:r>
    </w:p>
    <w:p w:rsidR="00B72583" w:rsidRPr="009A1EF4" w:rsidRDefault="00515DB2" w:rsidP="009A1EF4">
      <w:pPr>
        <w:spacing w:line="360" w:lineRule="auto"/>
        <w:ind w:left="357" w:firstLine="351"/>
        <w:rPr>
          <w:rFonts w:cs="Arial"/>
          <w:i/>
          <w:color w:val="000000"/>
          <w:sz w:val="20"/>
          <w:szCs w:val="20"/>
        </w:rPr>
      </w:pPr>
      <w:r w:rsidRPr="009A1EF4">
        <w:rPr>
          <w:rFonts w:cs="Arial"/>
          <w:i/>
          <w:color w:val="000000"/>
          <w:sz w:val="20"/>
          <w:szCs w:val="20"/>
        </w:rPr>
        <w:t>- transport samochodem samowyładowczym</w:t>
      </w:r>
    </w:p>
    <w:p w:rsidR="00515DB2" w:rsidRPr="009A1EF4" w:rsidRDefault="00515DB2" w:rsidP="009A1EF4">
      <w:pPr>
        <w:spacing w:line="360" w:lineRule="auto"/>
        <w:ind w:left="708"/>
        <w:rPr>
          <w:i/>
          <w:color w:val="000000"/>
          <w:sz w:val="20"/>
          <w:szCs w:val="20"/>
        </w:rPr>
      </w:pPr>
      <w:r w:rsidRPr="009A1EF4">
        <w:rPr>
          <w:i/>
          <w:color w:val="000000"/>
          <w:sz w:val="20"/>
          <w:szCs w:val="20"/>
        </w:rPr>
        <w:t xml:space="preserve">Naprawa nawierzchni gruntowej przy użyciu równiarki                                                                                      Obejmuje                                                                                                                                                      - profilowanie nawierzchni drogi            </w:t>
      </w:r>
    </w:p>
    <w:p w:rsidR="00B0400D" w:rsidRDefault="00B0400D" w:rsidP="00F73D12">
      <w:pPr>
        <w:spacing w:line="240" w:lineRule="auto"/>
        <w:ind w:left="709"/>
        <w:jc w:val="both"/>
      </w:pPr>
    </w:p>
    <w:p w:rsidR="00B0400D" w:rsidRPr="007E5D2F" w:rsidRDefault="00E84C9C" w:rsidP="00BE5B62">
      <w:pPr>
        <w:pStyle w:val="Akapitzlist"/>
        <w:numPr>
          <w:ilvl w:val="1"/>
          <w:numId w:val="34"/>
        </w:numPr>
        <w:spacing w:line="240" w:lineRule="auto"/>
        <w:ind w:left="1418" w:hanging="709"/>
        <w:jc w:val="both"/>
      </w:pPr>
      <w:r>
        <w:t xml:space="preserve">Wspólny słownik zamówień </w:t>
      </w:r>
      <w:r w:rsidR="003F7EA1">
        <w:t>CPV</w:t>
      </w:r>
    </w:p>
    <w:p w:rsidR="00B0400D" w:rsidRDefault="00B0400D" w:rsidP="00B0400D">
      <w:pPr>
        <w:pStyle w:val="Akapitzlist"/>
        <w:spacing w:line="240" w:lineRule="auto"/>
        <w:ind w:left="709"/>
        <w:jc w:val="both"/>
      </w:pPr>
    </w:p>
    <w:p w:rsidR="000B5634" w:rsidRPr="000B5634" w:rsidRDefault="003F7EA1" w:rsidP="007113B3">
      <w:pPr>
        <w:pStyle w:val="Akapitzlist"/>
        <w:numPr>
          <w:ilvl w:val="0"/>
          <w:numId w:val="18"/>
        </w:numPr>
        <w:ind w:left="993" w:hanging="284"/>
        <w:jc w:val="both"/>
        <w:rPr>
          <w:rStyle w:val="Hipercze"/>
          <w:rFonts w:cs="Arial"/>
          <w:color w:val="auto"/>
          <w:u w:val="none"/>
        </w:rPr>
      </w:pPr>
      <w:r>
        <w:rPr>
          <w:rStyle w:val="Hipercze"/>
          <w:color w:val="auto"/>
          <w:u w:val="none"/>
        </w:rPr>
        <w:t xml:space="preserve">45233220-7 </w:t>
      </w:r>
      <w:r w:rsidR="007113B3" w:rsidRPr="00C27D2A">
        <w:rPr>
          <w:rStyle w:val="Hipercze"/>
          <w:color w:val="auto"/>
          <w:u w:val="none"/>
        </w:rPr>
        <w:t>Roboty</w:t>
      </w:r>
      <w:r>
        <w:rPr>
          <w:rStyle w:val="Hipercze"/>
          <w:color w:val="auto"/>
          <w:u w:val="none"/>
        </w:rPr>
        <w:t xml:space="preserve"> w zakresie nawierzchni dróg</w:t>
      </w:r>
    </w:p>
    <w:p w:rsidR="007113B3" w:rsidRPr="000B5634" w:rsidRDefault="003F7EA1" w:rsidP="007113B3">
      <w:pPr>
        <w:pStyle w:val="Akapitzlist"/>
        <w:numPr>
          <w:ilvl w:val="0"/>
          <w:numId w:val="18"/>
        </w:numPr>
        <w:ind w:left="993" w:hanging="284"/>
        <w:jc w:val="both"/>
        <w:rPr>
          <w:rStyle w:val="Hipercze"/>
          <w:rFonts w:cs="Arial"/>
          <w:color w:val="auto"/>
          <w:u w:val="none"/>
        </w:rPr>
      </w:pPr>
      <w:r>
        <w:rPr>
          <w:rStyle w:val="Hipercze"/>
          <w:color w:val="auto"/>
          <w:u w:val="none"/>
        </w:rPr>
        <w:t>45110000-1</w:t>
      </w:r>
      <w:r w:rsidR="000B5634">
        <w:rPr>
          <w:rStyle w:val="Hipercze"/>
          <w:color w:val="auto"/>
          <w:u w:val="none"/>
        </w:rPr>
        <w:t xml:space="preserve"> Roboty </w:t>
      </w:r>
      <w:r>
        <w:rPr>
          <w:rStyle w:val="Hipercze"/>
          <w:color w:val="auto"/>
          <w:u w:val="none"/>
        </w:rPr>
        <w:t>przygotowawcze i rozbiórkowe</w:t>
      </w:r>
    </w:p>
    <w:p w:rsidR="000E4FD6" w:rsidRDefault="000E4FD6" w:rsidP="000E4FD6">
      <w:pPr>
        <w:spacing w:line="240" w:lineRule="auto"/>
        <w:jc w:val="both"/>
      </w:pPr>
    </w:p>
    <w:p w:rsidR="00F94331" w:rsidRDefault="00F94331" w:rsidP="00BE5B62">
      <w:pPr>
        <w:pStyle w:val="Akapitzlist"/>
        <w:numPr>
          <w:ilvl w:val="1"/>
          <w:numId w:val="34"/>
        </w:numPr>
        <w:ind w:left="1418" w:hanging="709"/>
        <w:jc w:val="both"/>
      </w:pPr>
      <w:r>
        <w:t xml:space="preserve">Rozwiązania równoważne </w:t>
      </w:r>
    </w:p>
    <w:p w:rsidR="00F94331" w:rsidRDefault="00F94331" w:rsidP="00F94331">
      <w:pPr>
        <w:pStyle w:val="Akapitzlist"/>
        <w:ind w:left="709"/>
        <w:jc w:val="both"/>
      </w:pPr>
    </w:p>
    <w:p w:rsidR="00F94331" w:rsidRPr="00F94331" w:rsidRDefault="00F94331" w:rsidP="00BB4A2C">
      <w:pPr>
        <w:pStyle w:val="Akapitzlist"/>
        <w:widowControl w:val="0"/>
        <w:ind w:left="567"/>
        <w:jc w:val="both"/>
        <w:outlineLvl w:val="3"/>
        <w:rPr>
          <w:rFonts w:cs="Arial"/>
        </w:rPr>
      </w:pPr>
      <w:bookmarkStart w:id="4" w:name="_Hlk62973781"/>
      <w:r w:rsidRPr="00F94331">
        <w:rPr>
          <w:rFonts w:cs="Arial"/>
          <w:color w:val="000000"/>
        </w:rPr>
        <w:t>W</w:t>
      </w:r>
      <w:r w:rsidR="003F7EA1">
        <w:rPr>
          <w:rFonts w:cs="Arial"/>
          <w:color w:val="000000"/>
        </w:rPr>
        <w:t xml:space="preserve"> przypadku użycia w SWZ</w:t>
      </w:r>
      <w:r w:rsidRPr="00F94331">
        <w:rPr>
          <w:rFonts w:cs="Arial"/>
          <w:color w:val="000000"/>
        </w:rPr>
        <w:t xml:space="preserve"> odniesień do norm, europejskich ocen technicznych, aprobat, specyfikacji technicznych i systemów referencji technicznych Zamawiający dopuszcza rozwiązania równo</w:t>
      </w:r>
      <w:r w:rsidR="003F7EA1">
        <w:rPr>
          <w:rFonts w:cs="Arial"/>
          <w:color w:val="000000"/>
        </w:rPr>
        <w:t>ważne z opisywanym. Wykonawca analizując SWZ</w:t>
      </w:r>
      <w:r w:rsidRPr="00F94331">
        <w:rPr>
          <w:rFonts w:cs="Arial"/>
          <w:color w:val="000000"/>
        </w:rPr>
        <w:t xml:space="preserve"> powinien założyć, że każdemu odniesieniu uż</w:t>
      </w:r>
      <w:r w:rsidR="003F7EA1">
        <w:rPr>
          <w:rFonts w:cs="Arial"/>
          <w:color w:val="000000"/>
        </w:rPr>
        <w:t>ytemu w SWZ</w:t>
      </w:r>
      <w:r w:rsidRPr="00F94331">
        <w:rPr>
          <w:rFonts w:cs="Arial"/>
          <w:color w:val="000000"/>
        </w:rPr>
        <w:t xml:space="preserve"> towarzyszy wyraz </w:t>
      </w:r>
      <w:r w:rsidRPr="00F94331">
        <w:rPr>
          <w:rFonts w:cs="Arial"/>
          <w:i/>
          <w:iCs/>
          <w:color w:val="000000"/>
        </w:rPr>
        <w:t>„lub równoważne"</w:t>
      </w:r>
      <w:r w:rsidRPr="00F94331">
        <w:rPr>
          <w:rFonts w:cs="Arial"/>
          <w:color w:val="000000"/>
        </w:rPr>
        <w:t>.</w:t>
      </w:r>
    </w:p>
    <w:p w:rsidR="00F94331" w:rsidRPr="00F94331" w:rsidRDefault="00F94331" w:rsidP="00BB4A2C">
      <w:pPr>
        <w:pStyle w:val="Akapitzlist"/>
        <w:widowControl w:val="0"/>
        <w:ind w:left="567"/>
        <w:jc w:val="both"/>
        <w:outlineLvl w:val="3"/>
        <w:rPr>
          <w:rFonts w:cs="Arial"/>
        </w:rPr>
      </w:pPr>
      <w:r w:rsidRPr="00F94331">
        <w:rPr>
          <w:rFonts w:cs="Arial"/>
          <w:color w:val="000000"/>
        </w:rPr>
        <w:t xml:space="preserve">W </w:t>
      </w:r>
      <w:r w:rsidR="003F7EA1">
        <w:rPr>
          <w:rFonts w:cs="Arial"/>
          <w:color w:val="000000"/>
        </w:rPr>
        <w:t>przypadku, gdy w SWZ</w:t>
      </w:r>
      <w:r w:rsidRPr="00F94331">
        <w:rPr>
          <w:rFonts w:cs="Arial"/>
          <w:color w:val="000000"/>
        </w:rPr>
        <w:t xml:space="preserve">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w:t>
      </w:r>
      <w:r w:rsidR="003F7EA1">
        <w:rPr>
          <w:rFonts w:cs="Arial"/>
          <w:color w:val="000000"/>
        </w:rPr>
        <w:t>ętych w SWZ</w:t>
      </w:r>
      <w:r w:rsidRPr="00F94331">
        <w:rPr>
          <w:rFonts w:cs="Arial"/>
          <w:color w:val="000000"/>
        </w:rPr>
        <w:t>. Wykonawca, który zastosuje urządzenia lub materiały równoważne będzie obowiązany wykazać w trakcie realizacji zamówienia, że zastosowane przez niego urządzenia i materiały spełniają wymagania określone przez Zamawiającego.</w:t>
      </w:r>
    </w:p>
    <w:p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 xml:space="preserve">które mają zostać przez niego wykonane, </w:t>
      </w:r>
      <w:r w:rsidRPr="00F94331">
        <w:rPr>
          <w:rFonts w:cs="Arial"/>
          <w:color w:val="000000"/>
        </w:rPr>
        <w:lastRenderedPageBreak/>
        <w:t>spełniają wymagania określonej etykiety lub określone wymagania wskazane przez zamawiającego.</w:t>
      </w:r>
    </w:p>
    <w:p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Użyci</w:t>
      </w:r>
      <w:r w:rsidR="005A312B">
        <w:rPr>
          <w:rFonts w:cs="Arial"/>
          <w:color w:val="000000"/>
        </w:rPr>
        <w:t>e w SWZ</w:t>
      </w:r>
      <w:r w:rsidRPr="00F94331">
        <w:rPr>
          <w:rFonts w:cs="Arial"/>
          <w:color w:val="000000"/>
        </w:rPr>
        <w:t xml:space="preserve">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4"/>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5" w:name="_Toc72764325"/>
      <w:r>
        <w:rPr>
          <w:rStyle w:val="Nagwek1Znak"/>
        </w:rPr>
        <w:t>INFORMACJA O PRZEDMIOTOWYCH ŚRODKACH DOWODOWYCH</w:t>
      </w:r>
      <w:bookmarkEnd w:id="5"/>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6" w:name="_Toc72764326"/>
      <w:r w:rsidRPr="00DB5290">
        <w:t>TERMIN WYKONANIA ZAMÓWIENIA</w:t>
      </w:r>
      <w:bookmarkEnd w:id="6"/>
    </w:p>
    <w:p w:rsidR="00C574D4" w:rsidRDefault="00C574D4" w:rsidP="00C574D4"/>
    <w:p w:rsidR="00A25426" w:rsidRDefault="00C574D4" w:rsidP="00AE767A">
      <w:pPr>
        <w:spacing w:line="240" w:lineRule="auto"/>
      </w:pPr>
      <w:r w:rsidRPr="00DB5290">
        <w:t>Termin wykonania zamówienia</w:t>
      </w:r>
      <w:r w:rsidR="006907CD">
        <w:t xml:space="preserve"> </w:t>
      </w:r>
      <w:r w:rsidR="00A25426">
        <w:t>ustala się:</w:t>
      </w:r>
    </w:p>
    <w:p w:rsidR="008F40CE" w:rsidRDefault="000338D9" w:rsidP="00AE767A">
      <w:pPr>
        <w:spacing w:line="240" w:lineRule="auto"/>
      </w:pPr>
      <w:r w:rsidRPr="007F143E">
        <w:t>O</w:t>
      </w:r>
      <w:r w:rsidR="00D64F1E" w:rsidRPr="007F143E">
        <w:t>d dnia zawarcia umowy</w:t>
      </w:r>
      <w:r w:rsidR="00E61F5A" w:rsidRPr="007F143E">
        <w:t xml:space="preserve">: </w:t>
      </w:r>
      <w:r w:rsidR="006907CD">
        <w:t xml:space="preserve">1 </w:t>
      </w:r>
      <w:r w:rsidRPr="00AF603D">
        <w:t>mies</w:t>
      </w:r>
      <w:r w:rsidR="006907CD">
        <w:t>iąc</w:t>
      </w:r>
    </w:p>
    <w:p w:rsidR="008F40CE" w:rsidRDefault="008F40CE" w:rsidP="008F40CE">
      <w:pPr>
        <w:pStyle w:val="Nagwek1"/>
        <w:numPr>
          <w:ilvl w:val="0"/>
          <w:numId w:val="1"/>
        </w:numPr>
        <w:ind w:left="284" w:hanging="284"/>
      </w:pPr>
      <w:bookmarkStart w:id="7" w:name="_Toc72764327"/>
      <w:r>
        <w:t>WARUNKI UDZIAŁU W POSTĘPOWANIU</w:t>
      </w:r>
      <w:bookmarkEnd w:id="7"/>
    </w:p>
    <w:p w:rsidR="000F67A7" w:rsidRPr="000F67A7" w:rsidRDefault="000F67A7" w:rsidP="000F67A7"/>
    <w:p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rsidR="005A312B" w:rsidRPr="005A312B" w:rsidRDefault="005A312B" w:rsidP="005A312B">
      <w:pPr>
        <w:pStyle w:val="Akapitzlist"/>
        <w:ind w:left="1497" w:firstLine="488"/>
        <w:jc w:val="both"/>
        <w:rPr>
          <w:rFonts w:cs="Arial"/>
          <w:i/>
        </w:rPr>
      </w:pPr>
      <w:r w:rsidRPr="005A312B">
        <w:rPr>
          <w:rFonts w:cs="Arial"/>
          <w:i/>
        </w:rPr>
        <w:t>Zamawiający nie określa warunku w ww. zakresie.</w:t>
      </w:r>
    </w:p>
    <w:p w:rsidR="008F40CE" w:rsidRPr="000F67A7" w:rsidRDefault="008F40CE" w:rsidP="005A312B">
      <w:pPr>
        <w:pStyle w:val="Akapitzlist"/>
        <w:ind w:left="2345"/>
        <w:rPr>
          <w:rFonts w:cs="Arial"/>
        </w:rPr>
      </w:pPr>
    </w:p>
    <w:p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sidR="006907CD">
        <w:rPr>
          <w:rFonts w:cs="Arial"/>
          <w:b/>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w:t>
      </w:r>
      <w:r w:rsidR="005A312B">
        <w:rPr>
          <w:rFonts w:cs="Arial"/>
        </w:rPr>
        <w:t>iony jeżeli Wykonawca wykaże że posiada równiarkę oraz walec</w:t>
      </w:r>
    </w:p>
    <w:p w:rsidR="008F40CE" w:rsidRDefault="008F40CE" w:rsidP="00BE5B62">
      <w:pPr>
        <w:pStyle w:val="Akapitzlist"/>
        <w:numPr>
          <w:ilvl w:val="0"/>
          <w:numId w:val="29"/>
        </w:numPr>
        <w:autoSpaceDE w:val="0"/>
        <w:autoSpaceDN w:val="0"/>
        <w:adjustRightInd w:val="0"/>
        <w:jc w:val="both"/>
        <w:rPr>
          <w:rFonts w:cs="Arial"/>
        </w:rPr>
      </w:pPr>
      <w:r w:rsidRPr="006138F2">
        <w:rPr>
          <w:rFonts w:cs="Arial"/>
          <w:b/>
        </w:rPr>
        <w:lastRenderedPageBreak/>
        <w:t>w zakresie zdolności zawodowej</w:t>
      </w:r>
      <w:r>
        <w:rPr>
          <w:rFonts w:cs="Arial"/>
        </w:rPr>
        <w:t xml:space="preserve"> warunek zostanie uznan</w:t>
      </w:r>
      <w:r w:rsidR="00F56E79">
        <w:rPr>
          <w:rFonts w:cs="Arial"/>
        </w:rPr>
        <w:t>y za spełniony jeżeli Wykonawca</w:t>
      </w:r>
      <w:r>
        <w:rPr>
          <w:rFonts w:cs="Arial"/>
        </w:rPr>
        <w:t xml:space="preserve"> wykaże</w:t>
      </w:r>
      <w:r w:rsidR="00F56E79">
        <w:rPr>
          <w:rFonts w:cs="Arial"/>
        </w:rPr>
        <w:t>,</w:t>
      </w:r>
      <w:r>
        <w:rPr>
          <w:rFonts w:cs="Arial"/>
        </w:rPr>
        <w:t xml:space="preserve"> że:</w:t>
      </w:r>
    </w:p>
    <w:p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kierowania robotami budowlan</w:t>
      </w:r>
      <w:r>
        <w:rPr>
          <w:rFonts w:cs="Arial"/>
          <w:i/>
        </w:rPr>
        <w:t xml:space="preserve">ymi w specjalności </w:t>
      </w:r>
      <w:r w:rsidR="00F56E79">
        <w:rPr>
          <w:rFonts w:cs="Arial"/>
          <w:i/>
        </w:rPr>
        <w:t>drogowej</w:t>
      </w:r>
      <w:r>
        <w:rPr>
          <w:rFonts w:cs="Arial"/>
          <w:i/>
        </w:rPr>
        <w:t xml:space="preserve"> bez ograniczeń</w:t>
      </w:r>
      <w:r w:rsidR="00785E81">
        <w:rPr>
          <w:rFonts w:cs="Arial"/>
          <w:i/>
        </w:rPr>
        <w:t xml:space="preserve">. </w:t>
      </w:r>
      <w:r>
        <w:rPr>
          <w:rFonts w:cs="Arial"/>
        </w:rPr>
        <w:t>Dopuszcza się kwalifikacje równoważne zdobyte w innych państwach na zasadach określonych w art. 12 a u</w:t>
      </w:r>
      <w:r w:rsidR="00F56E79">
        <w:rPr>
          <w:rFonts w:cs="Arial"/>
        </w:rPr>
        <w:t xml:space="preserve">stawy z dnia 7 lipca 1994 roku </w:t>
      </w:r>
      <w:r>
        <w:rPr>
          <w:rFonts w:cs="Arial"/>
        </w:rPr>
        <w:t>Prawo budowlane z uwzględnieniem postanowień ustawy z dnia 18 marca 2008 roku o zasadach uznawania kwalifikacji zawodowych nabytych w Państwach członkowskich Unii Europejskiej. Wykonawca z</w:t>
      </w:r>
      <w:r w:rsidR="00F56E79">
        <w:rPr>
          <w:rFonts w:cs="Arial"/>
        </w:rPr>
        <w:t>obowiązany jest podać informacje</w:t>
      </w:r>
      <w:r>
        <w:rPr>
          <w:rFonts w:cs="Arial"/>
        </w:rPr>
        <w:t xml:space="preserve"> na temat jej kwalifikacji zawodowych, doświadczenia i wykształcenia niezbędnych dla wykonania zamówienia, a także zakresu wykonywanych czynności, oraz informację o podstawie do dysponowania tą osobą.</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Pzp).</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rsidR="008F40CE" w:rsidRPr="009351A8" w:rsidRDefault="008F40CE" w:rsidP="009351A8">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rsidR="00624DE6" w:rsidRPr="00DB5290" w:rsidRDefault="00EC3BD8" w:rsidP="00B355DF">
      <w:pPr>
        <w:pStyle w:val="Nagwek1"/>
        <w:numPr>
          <w:ilvl w:val="0"/>
          <w:numId w:val="1"/>
        </w:numPr>
        <w:ind w:left="284" w:hanging="284"/>
      </w:pPr>
      <w:bookmarkStart w:id="8" w:name="_Toc72764328"/>
      <w:r>
        <w:t>PODSTAWY WYKLUCZENIA</w:t>
      </w:r>
      <w:bookmarkEnd w:id="8"/>
    </w:p>
    <w:p w:rsidR="006A571C" w:rsidRDefault="006A571C" w:rsidP="00502DCB">
      <w:pPr>
        <w:jc w:val="both"/>
        <w:rPr>
          <w:lang w:eastAsia="pl-PL"/>
        </w:rPr>
      </w:pPr>
    </w:p>
    <w:p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rsidR="006A571C" w:rsidRDefault="006A571C" w:rsidP="00F51A47">
      <w:pPr>
        <w:ind w:left="708" w:firstLine="708"/>
        <w:jc w:val="both"/>
      </w:pPr>
      <w:r>
        <w:t xml:space="preserve">1) 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rsidR="006A571C" w:rsidRDefault="006A571C" w:rsidP="00F51A47">
      <w:pPr>
        <w:ind w:left="1416" w:firstLine="708"/>
        <w:jc w:val="both"/>
      </w:pPr>
      <w:r>
        <w:t xml:space="preserve">b) handlu ludźmi, o którym mowa w art. 189a Kodeksu karnego, </w:t>
      </w:r>
    </w:p>
    <w:p w:rsidR="006A571C" w:rsidRDefault="006A571C" w:rsidP="00F51A47">
      <w:pPr>
        <w:ind w:left="2124"/>
        <w:jc w:val="both"/>
      </w:pPr>
      <w:r>
        <w:t xml:space="preserve">c) o którym mowa w art. 228–230a, art. 250a Kodeksu karnego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w:t>
      </w:r>
      <w:r>
        <w:lastRenderedPageBreak/>
        <w:t>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313B19">
        <w:t xml:space="preserve"> z 2012</w:t>
      </w:r>
      <w:r>
        <w:t xml:space="preserve">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xml:space="preserve"> lub za odpowiedni czyn zabroniony określony w przepisach prawa obcego;</w:t>
      </w:r>
    </w:p>
    <w:p w:rsidR="00F51A47" w:rsidRDefault="00FC0DB4" w:rsidP="00F51A47">
      <w:pPr>
        <w:ind w:left="1416"/>
        <w:jc w:val="both"/>
      </w:pPr>
      <w:r>
        <w:t xml:space="preserve">2) jeżeli urzędującego członka jego organu zarządzającego lub nadzorczego, </w:t>
      </w:r>
    </w:p>
    <w:p w:rsidR="00FC0DB4" w:rsidRDefault="00931DA5" w:rsidP="00F51A47">
      <w:pPr>
        <w:ind w:left="2124"/>
        <w:jc w:val="both"/>
      </w:pPr>
      <w:r>
        <w:t xml:space="preserve">wspólnika spółki </w:t>
      </w:r>
      <w:r w:rsidR="00FC0DB4">
        <w:t>w spółce jawnej lub partnerskiej albo komplementar</w:t>
      </w:r>
      <w:r w:rsidR="00F51A47">
        <w:t>iusza w spółce komandytowej lub</w:t>
      </w:r>
      <w:r w:rsidR="00FC0DB4">
        <w:t xml:space="preserve"> komandytowo-akcyjnej lub prokurenta prawomocnie ska</w:t>
      </w:r>
      <w:r w:rsidR="00F51A47">
        <w:t xml:space="preserve">zano za przestępstwo, o którym </w:t>
      </w:r>
      <w:r w:rsidR="00FC0DB4">
        <w:t xml:space="preserve">mowa w pkt 1; </w:t>
      </w:r>
    </w:p>
    <w:p w:rsidR="00F51A47" w:rsidRDefault="00FC0DB4" w:rsidP="00F51A47">
      <w:pPr>
        <w:ind w:left="708" w:firstLine="708"/>
        <w:jc w:val="both"/>
      </w:pPr>
      <w:r>
        <w:t>3) wobec którego wydano prawomocny wyrok sądu lub ostat</w:t>
      </w:r>
      <w:r w:rsidR="00F51A47">
        <w:t xml:space="preserve">eczną decyzję </w:t>
      </w:r>
    </w:p>
    <w:p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rsidR="00F51A47" w:rsidRDefault="00FC0DB4" w:rsidP="00F51A47">
      <w:pPr>
        <w:ind w:left="708" w:firstLine="708"/>
        <w:jc w:val="both"/>
      </w:pPr>
      <w:r>
        <w:t xml:space="preserve">4) wobec którego prawomocnie orzeczono zakaz ubiegania się o zamówienia </w:t>
      </w:r>
    </w:p>
    <w:p w:rsidR="00931DA5" w:rsidRDefault="00FC0DB4" w:rsidP="00931DA5">
      <w:pPr>
        <w:ind w:left="1416" w:firstLine="708"/>
        <w:jc w:val="both"/>
      </w:pPr>
      <w:r>
        <w:t>publiczne;</w:t>
      </w:r>
    </w:p>
    <w:p w:rsidR="00FC0DB4" w:rsidRDefault="00FC0DB4" w:rsidP="00931DA5">
      <w:pPr>
        <w:pStyle w:val="Akapitzlist"/>
        <w:ind w:left="1416"/>
        <w:jc w:val="both"/>
      </w:pPr>
      <w:r>
        <w:t xml:space="preserve">5) jeżeli zamawiający może stwierdzić, na podstawie wiarygodnych przesłanek, 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6A571C" w:rsidRDefault="00FC0DB4" w:rsidP="000A26A4">
      <w:pPr>
        <w:ind w:left="2127" w:hanging="711"/>
        <w:jc w:val="both"/>
      </w:pPr>
      <w:r>
        <w:t>6) jeżeli, w przypadkach, o których mowa w art. 85 ust. 1, d</w:t>
      </w:r>
      <w:r w:rsidR="000A26A4">
        <w:t xml:space="preserve">oszło do                    </w:t>
      </w:r>
      <w:r w:rsidR="00F51A47">
        <w:t>z</w:t>
      </w:r>
      <w:r w:rsidR="000A26A4">
        <w:t>akłócenia</w:t>
      </w:r>
      <w:r w:rsidR="00F51A47">
        <w:t>konkurencji</w:t>
      </w:r>
      <w:r>
        <w:t>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w:t>
      </w:r>
      <w:r w:rsidR="00F51A47">
        <w:lastRenderedPageBreak/>
        <w:t xml:space="preserve">przez wykluczenie wykonawcy z </w:t>
      </w:r>
      <w:r>
        <w:t>udziału w postępowaniu o udzielenie zamówienia</w:t>
      </w:r>
    </w:p>
    <w:p w:rsidR="00F51A47" w:rsidRDefault="00F51A47" w:rsidP="00F51A47">
      <w:pPr>
        <w:ind w:left="1418" w:hanging="709"/>
        <w:jc w:val="both"/>
      </w:pPr>
      <w:r>
        <w:t>8.2</w:t>
      </w:r>
      <w:r w:rsidR="00F92E65">
        <w:t xml:space="preserve">. Z postępowania o udzielenie zamówienia wyklucza się wykonawcę na podstawie art. 109 ust. 1 pkt. </w:t>
      </w:r>
      <w:r w:rsidR="005A312B">
        <w:t>1</w:t>
      </w:r>
      <w:r w:rsidR="00BD7934">
        <w:t xml:space="preserve">, 5,7-10 </w:t>
      </w:r>
      <w:r w:rsidR="00F92E65">
        <w:t>Pzp</w:t>
      </w:r>
      <w:r w:rsidR="00BD7934">
        <w:t>:</w:t>
      </w:r>
    </w:p>
    <w:p w:rsidR="005A312B" w:rsidRDefault="00F51A47" w:rsidP="0067405A">
      <w:pPr>
        <w:ind w:left="1416"/>
        <w:jc w:val="both"/>
        <w:rPr>
          <w:rFonts w:cs="Arial"/>
          <w:bCs/>
          <w:iCs/>
        </w:rPr>
      </w:pPr>
      <w:r>
        <w:t xml:space="preserve">1) </w:t>
      </w:r>
      <w:r w:rsidR="00BD7934" w:rsidRPr="00E65636">
        <w:rPr>
          <w:rFonts w:cs="Arial"/>
          <w:bCs/>
          <w:iCs/>
        </w:rPr>
        <w:t>który naruszył obowiązki dotyczące płatno</w:t>
      </w:r>
      <w:r w:rsidR="009351A8">
        <w:rPr>
          <w:rFonts w:cs="Arial"/>
          <w:bCs/>
          <w:iCs/>
        </w:rPr>
        <w:t>ści podatków, opłat lub składek</w:t>
      </w:r>
    </w:p>
    <w:p w:rsidR="00B05BF5" w:rsidRDefault="005A312B" w:rsidP="005A312B">
      <w:pPr>
        <w:ind w:left="2127" w:hanging="709"/>
        <w:jc w:val="both"/>
        <w:rPr>
          <w:rFonts w:cs="Arial"/>
          <w:bCs/>
          <w:iCs/>
        </w:rPr>
      </w:pPr>
      <w:r>
        <w:rPr>
          <w:rFonts w:cs="Arial"/>
          <w:bCs/>
          <w:iCs/>
        </w:rPr>
        <w:tab/>
      </w:r>
      <w:r w:rsidR="00BD7934" w:rsidRPr="00E65636">
        <w:rPr>
          <w:rFonts w:cs="Arial"/>
          <w:bCs/>
          <w:iCs/>
        </w:rPr>
        <w:t xml:space="preserve">ubezpieczenia społeczne lub zdrowotne, </w:t>
      </w:r>
      <w:r>
        <w:rPr>
          <w:rFonts w:cs="Arial"/>
          <w:bCs/>
          <w:iCs/>
        </w:rPr>
        <w:t xml:space="preserve">z wyjątkiem przypadku, o którym </w:t>
      </w:r>
      <w:r w:rsidR="00BD7934" w:rsidRPr="00E65636">
        <w:rPr>
          <w:rFonts w:cs="Arial"/>
          <w:bCs/>
          <w:iCs/>
        </w:rPr>
        <w:t>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5A312B" w:rsidRDefault="00B05BF5" w:rsidP="0067405A">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w:t>
      </w:r>
    </w:p>
    <w:p w:rsidR="00BD7934" w:rsidRPr="0067405A" w:rsidRDefault="00FC310A" w:rsidP="005A312B">
      <w:pPr>
        <w:ind w:left="2124"/>
        <w:jc w:val="both"/>
        <w:rPr>
          <w:rFonts w:cs="Arial"/>
          <w:bCs/>
          <w:iCs/>
        </w:rPr>
      </w:pPr>
      <w:r>
        <w:rPr>
          <w:rFonts w:cs="Arial"/>
          <w:bCs/>
          <w:iCs/>
        </w:rPr>
        <w:t xml:space="preserve">wykonawcę, </w:t>
      </w:r>
      <w:r w:rsidR="00BD7934" w:rsidRPr="00E65636">
        <w:rPr>
          <w:rFonts w:cs="Arial"/>
          <w:bCs/>
          <w:iCs/>
        </w:rPr>
        <w:t>którego aktywami zarządza likwidator lub sąd,</w:t>
      </w:r>
      <w:r>
        <w:rPr>
          <w:rFonts w:cs="Arial"/>
          <w:bCs/>
          <w:iCs/>
        </w:rPr>
        <w:t xml:space="preserve"> wykonawcę, który</w:t>
      </w:r>
      <w:r w:rsidR="00BD7934" w:rsidRPr="00E65636">
        <w:rPr>
          <w:rFonts w:cs="Arial"/>
          <w:bCs/>
          <w:iCs/>
        </w:rPr>
        <w:t xml:space="preserve"> zawarł układ z wierzycielami,</w:t>
      </w:r>
      <w:r>
        <w:rPr>
          <w:rFonts w:cs="Arial"/>
          <w:bCs/>
          <w:iCs/>
        </w:rPr>
        <w:t xml:space="preserve"> bądź wykonawcę,</w:t>
      </w:r>
      <w:r w:rsidR="00BD7934" w:rsidRPr="00E65636">
        <w:rPr>
          <w:rFonts w:cs="Arial"/>
          <w:bCs/>
          <w:iCs/>
        </w:rPr>
        <w:t xml:space="preserve"> którego działalność gospodarcza jest zawieszona albo znajduje się on w innej tego rodzaju sytuacji wynikającej z podobnej procedury przewidzianej w przepisach miejsca wszczęcia tej procedury;</w:t>
      </w:r>
    </w:p>
    <w:p w:rsidR="005A312B"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w:t>
      </w:r>
      <w:r w:rsidR="005A312B">
        <w:rPr>
          <w:rFonts w:ascii="Arial" w:hAnsi="Arial" w:cs="Arial"/>
          <w:bCs/>
          <w:iCs/>
          <w:sz w:val="22"/>
          <w:szCs w:val="22"/>
        </w:rPr>
        <w:t>obowiązki zawodowe, co</w:t>
      </w:r>
    </w:p>
    <w:p w:rsidR="003E51CD" w:rsidRPr="0067405A" w:rsidRDefault="00BD7934" w:rsidP="005A312B">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67405A">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rsidR="005A312B" w:rsidRDefault="00BD7934" w:rsidP="005A312B">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w:t>
      </w:r>
    </w:p>
    <w:p w:rsidR="00BD7934" w:rsidRPr="005A312B" w:rsidRDefault="00BD7934" w:rsidP="0043057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5A312B">
        <w:rPr>
          <w:rFonts w:ascii="Arial" w:hAnsi="Arial" w:cs="Arial"/>
          <w:bCs/>
          <w:iCs/>
          <w:sz w:val="22"/>
          <w:szCs w:val="22"/>
        </w:rPr>
        <w:t xml:space="preserve">zakresie </w:t>
      </w:r>
      <w:r w:rsidR="0067405A" w:rsidRPr="005A312B">
        <w:rPr>
          <w:rFonts w:ascii="Arial" w:hAnsi="Arial" w:cs="Arial"/>
          <w:bCs/>
          <w:iCs/>
          <w:sz w:val="22"/>
          <w:szCs w:val="22"/>
        </w:rPr>
        <w:t>nie wykonał lub nie</w:t>
      </w:r>
      <w:r w:rsidRPr="005A312B">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430576"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rsidR="003E51CD" w:rsidRPr="0067405A" w:rsidRDefault="00BD7934" w:rsidP="0043057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67405A">
        <w:rPr>
          <w:rFonts w:ascii="Arial" w:hAnsi="Arial" w:cs="Arial"/>
          <w:bCs/>
          <w:iCs/>
          <w:sz w:val="22"/>
          <w:szCs w:val="22"/>
        </w:rPr>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430576"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rsidR="003E51CD" w:rsidRPr="00430576" w:rsidRDefault="0067405A" w:rsidP="0043057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430576">
        <w:rPr>
          <w:rFonts w:ascii="Arial" w:hAnsi="Arial" w:cs="Arial"/>
          <w:bCs/>
          <w:iCs/>
          <w:sz w:val="22"/>
          <w:szCs w:val="22"/>
        </w:rPr>
        <w:t>zamawiającego lub próbował po</w:t>
      </w:r>
      <w:r w:rsidR="00BD7934" w:rsidRPr="00430576">
        <w:rPr>
          <w:rFonts w:ascii="Arial" w:hAnsi="Arial" w:cs="Arial"/>
          <w:bCs/>
          <w:iCs/>
          <w:sz w:val="22"/>
          <w:szCs w:val="22"/>
        </w:rPr>
        <w:t>zyskać lub pozyskał informacje poufne, mogące dać mu przewagę w postępowaniu o udzielenie zamówienia;</w:t>
      </w:r>
    </w:p>
    <w:p w:rsidR="00430576"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rsidR="00BD7934" w:rsidRPr="0067405A" w:rsidRDefault="00BD7934" w:rsidP="0043057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67405A">
        <w:rPr>
          <w:rFonts w:ascii="Arial" w:hAnsi="Arial" w:cs="Arial"/>
          <w:bCs/>
          <w:iCs/>
          <w:sz w:val="22"/>
          <w:szCs w:val="22"/>
        </w:rPr>
        <w:t>wprowadzające w błąd, co mogło mieć istotny wpływ na decyzje podejmowane przez zamawiającego w postęp</w:t>
      </w:r>
      <w:r w:rsidR="004B3FC6" w:rsidRPr="0067405A">
        <w:rPr>
          <w:rFonts w:ascii="Arial" w:hAnsi="Arial" w:cs="Arial"/>
          <w:bCs/>
          <w:iCs/>
          <w:sz w:val="22"/>
          <w:szCs w:val="22"/>
        </w:rPr>
        <w:t>owaniu o udzielenie zamówienia.</w:t>
      </w:r>
    </w:p>
    <w:p w:rsidR="00E24BC3" w:rsidRDefault="00E24BC3" w:rsidP="00E24BC3">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iCs/>
          <w:sz w:val="22"/>
          <w:szCs w:val="22"/>
        </w:rPr>
      </w:pPr>
      <w:r>
        <w:rPr>
          <w:rFonts w:ascii="Arial" w:hAnsi="Arial" w:cs="Arial"/>
          <w:sz w:val="23"/>
          <w:szCs w:val="23"/>
        </w:rPr>
        <w:t>Z postępowania o udzielenie zamówienia Wykonawcę na podstawie art. 7 ust. 1</w:t>
      </w:r>
      <w:r>
        <w:t xml:space="preserve"> </w:t>
      </w:r>
      <w:r>
        <w:rPr>
          <w:rFonts w:ascii="Arial" w:hAnsi="Arial" w:cs="Arial"/>
          <w:sz w:val="23"/>
          <w:szCs w:val="23"/>
        </w:rPr>
        <w:t>ustawy o szczególnych rozwiązaniach w zakresie przeciwdziałania wspieraniu</w:t>
      </w:r>
      <w:r>
        <w:t xml:space="preserve"> </w:t>
      </w:r>
      <w:r>
        <w:rPr>
          <w:rFonts w:ascii="Arial" w:hAnsi="Arial" w:cs="Arial"/>
          <w:sz w:val="23"/>
          <w:szCs w:val="23"/>
        </w:rPr>
        <w:t>agresji na Ukrainę oraz służących ochronie bezpieczeństwa narodowego (Dz. U.</w:t>
      </w:r>
      <w:r>
        <w:t xml:space="preserve"> </w:t>
      </w:r>
      <w:r>
        <w:rPr>
          <w:rFonts w:ascii="Arial" w:hAnsi="Arial" w:cs="Arial"/>
          <w:sz w:val="23"/>
          <w:szCs w:val="23"/>
        </w:rPr>
        <w:t>z 2022 r., poz. 835) wyklucza się:</w:t>
      </w:r>
    </w:p>
    <w:p w:rsidR="00E24BC3" w:rsidRPr="00C770D4" w:rsidRDefault="00E24BC3" w:rsidP="00E24BC3">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Pr>
          <w:rFonts w:ascii="Arial" w:hAnsi="Arial" w:cs="Arial"/>
          <w:sz w:val="23"/>
          <w:szCs w:val="23"/>
        </w:rPr>
        <w:lastRenderedPageBreak/>
        <w:t xml:space="preserve">  </w:t>
      </w:r>
      <w:r w:rsidRPr="00C770D4">
        <w:rPr>
          <w:rFonts w:ascii="Arial" w:hAnsi="Arial" w:cs="Arial"/>
          <w:sz w:val="23"/>
          <w:szCs w:val="23"/>
        </w:rPr>
        <w:t>Wykonawcę oraz uczestnika konkursu wymienionego w wykazach określonych</w:t>
      </w:r>
      <w:r>
        <w:t xml:space="preserve"> </w:t>
      </w:r>
      <w:r w:rsidRPr="00C770D4">
        <w:rPr>
          <w:rFonts w:ascii="Arial" w:hAnsi="Arial" w:cs="Arial"/>
          <w:sz w:val="23"/>
          <w:szCs w:val="23"/>
        </w:rPr>
        <w:t>w rozporządzeniu 765/2006 i rozporządzeniu 269/2014 albo wpisanego na listę na</w:t>
      </w:r>
      <w:r>
        <w:t xml:space="preserve"> </w:t>
      </w:r>
      <w:r w:rsidRPr="00C770D4">
        <w:rPr>
          <w:rFonts w:ascii="Arial" w:hAnsi="Arial" w:cs="Arial"/>
          <w:sz w:val="23"/>
          <w:szCs w:val="23"/>
        </w:rPr>
        <w:t>podstawie decyzji w sprawie wpisu na listę rozstrzygającej o zastosowaniu środka,</w:t>
      </w:r>
      <w:r>
        <w:rPr>
          <w:rFonts w:ascii="Arial" w:hAnsi="Arial" w:cs="Arial"/>
          <w:sz w:val="23"/>
          <w:szCs w:val="23"/>
        </w:rPr>
        <w:t xml:space="preserve"> </w:t>
      </w:r>
      <w:r w:rsidRPr="00C770D4">
        <w:rPr>
          <w:rFonts w:ascii="Arial" w:hAnsi="Arial" w:cs="Arial"/>
          <w:sz w:val="23"/>
          <w:szCs w:val="23"/>
        </w:rPr>
        <w:t>o którym mowa w art. 1 pkt 3ustawy o szczególnych rozwiązaniach</w:t>
      </w:r>
      <w:r>
        <w:rPr>
          <w:rFonts w:ascii="Arial" w:hAnsi="Arial" w:cs="Arial"/>
          <w:sz w:val="23"/>
          <w:szCs w:val="23"/>
        </w:rPr>
        <w:t xml:space="preserve"> </w:t>
      </w:r>
      <w:r w:rsidRPr="00C770D4">
        <w:rPr>
          <w:rFonts w:ascii="Arial" w:hAnsi="Arial" w:cs="Arial"/>
          <w:sz w:val="23"/>
          <w:szCs w:val="23"/>
        </w:rPr>
        <w:t>w zakresie</w:t>
      </w:r>
      <w:r>
        <w:t xml:space="preserve"> </w:t>
      </w:r>
      <w:r w:rsidRPr="00C770D4">
        <w:rPr>
          <w:rFonts w:ascii="Arial" w:hAnsi="Arial" w:cs="Arial"/>
          <w:sz w:val="23"/>
          <w:szCs w:val="23"/>
        </w:rPr>
        <w:t>przeciwdziałania wspieraniu agresji na Ukrainę oraz służących</w:t>
      </w:r>
      <w:r>
        <w:rPr>
          <w:rFonts w:ascii="Arial" w:hAnsi="Arial" w:cs="Arial"/>
          <w:sz w:val="23"/>
          <w:szCs w:val="23"/>
        </w:rPr>
        <w:t xml:space="preserve"> </w:t>
      </w:r>
      <w:r w:rsidRPr="00C770D4">
        <w:rPr>
          <w:rFonts w:ascii="Arial" w:hAnsi="Arial" w:cs="Arial"/>
          <w:sz w:val="23"/>
          <w:szCs w:val="23"/>
        </w:rPr>
        <w:t>ochronie</w:t>
      </w:r>
      <w:r>
        <w:br/>
      </w:r>
      <w:r w:rsidRPr="00C770D4">
        <w:rPr>
          <w:rFonts w:ascii="Arial" w:hAnsi="Arial" w:cs="Arial"/>
          <w:sz w:val="23"/>
          <w:szCs w:val="23"/>
        </w:rPr>
        <w:t>bezpieczeństwa narodowego,</w:t>
      </w:r>
    </w:p>
    <w:p w:rsidR="00E24BC3" w:rsidRPr="00C770D4" w:rsidRDefault="00E24BC3" w:rsidP="00E24BC3">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Wykonawcę oraz uczestnika konkursu, którego beneficjentem rzeczywistym</w:t>
      </w:r>
      <w:r>
        <w:t xml:space="preserve"> </w:t>
      </w:r>
      <w:r w:rsidRPr="00C770D4">
        <w:rPr>
          <w:rFonts w:ascii="Arial" w:hAnsi="Arial" w:cs="Arial"/>
          <w:sz w:val="23"/>
          <w:szCs w:val="23"/>
        </w:rPr>
        <w:t>w rozumieniu ustawy z dnia 1 marca 2018r.o przeciwdziałaniu praniu pieniędzy oraz</w:t>
      </w:r>
      <w:r>
        <w:rPr>
          <w:rFonts w:ascii="Arial" w:hAnsi="Arial" w:cs="Arial"/>
          <w:sz w:val="23"/>
          <w:szCs w:val="23"/>
        </w:rPr>
        <w:t xml:space="preserve"> </w:t>
      </w:r>
      <w:r w:rsidRPr="00C770D4">
        <w:rPr>
          <w:rFonts w:ascii="Arial" w:hAnsi="Arial" w:cs="Arial"/>
          <w:sz w:val="23"/>
          <w:szCs w:val="23"/>
        </w:rPr>
        <w:t>finansowaniu terroryzmu (Dz. U. z 2022 r. poz. 593) jest osoba wymieniona</w:t>
      </w:r>
      <w:r>
        <w:br/>
      </w:r>
      <w:r w:rsidRPr="00C770D4">
        <w:rPr>
          <w:rFonts w:ascii="Arial" w:hAnsi="Arial" w:cs="Arial"/>
          <w:sz w:val="23"/>
          <w:szCs w:val="23"/>
        </w:rPr>
        <w:t>w wykazach określonych w rozporządzeniu 765/2006 i rozporządzeniu 269/2014</w:t>
      </w:r>
      <w:r>
        <w:t xml:space="preserve"> </w:t>
      </w:r>
      <w:r w:rsidRPr="00C770D4">
        <w:rPr>
          <w:rFonts w:ascii="Arial" w:hAnsi="Arial" w:cs="Arial"/>
          <w:sz w:val="23"/>
          <w:szCs w:val="23"/>
        </w:rPr>
        <w:t>albo wpisana na listę lub będąca takim beneficjentem rzeczywistym od dnia 24</w:t>
      </w:r>
      <w:r>
        <w:t xml:space="preserve"> </w:t>
      </w:r>
      <w:r w:rsidRPr="00C770D4">
        <w:rPr>
          <w:rFonts w:ascii="Arial" w:hAnsi="Arial" w:cs="Arial"/>
          <w:sz w:val="23"/>
          <w:szCs w:val="23"/>
        </w:rPr>
        <w:t>lutego 2022 r., o ile została wpisana na listę na podstawie decyzji</w:t>
      </w:r>
      <w:r>
        <w:rPr>
          <w:rFonts w:ascii="Arial" w:hAnsi="Arial" w:cs="Arial"/>
          <w:sz w:val="23"/>
          <w:szCs w:val="23"/>
        </w:rPr>
        <w:t xml:space="preserve"> </w:t>
      </w:r>
      <w:r w:rsidRPr="00C770D4">
        <w:rPr>
          <w:rFonts w:ascii="Arial" w:hAnsi="Arial" w:cs="Arial"/>
          <w:sz w:val="23"/>
          <w:szCs w:val="23"/>
        </w:rPr>
        <w:t>w sprawie wpisu</w:t>
      </w:r>
      <w:r>
        <w:t xml:space="preserve"> </w:t>
      </w:r>
      <w:r w:rsidRPr="00C770D4">
        <w:rPr>
          <w:rFonts w:ascii="Arial" w:hAnsi="Arial" w:cs="Arial"/>
          <w:sz w:val="23"/>
          <w:szCs w:val="23"/>
        </w:rPr>
        <w:t>na listę rozstrzygającej o zastosowaniu środka, o którym mowa w art. 1 pkt 3</w:t>
      </w:r>
      <w:r>
        <w:rPr>
          <w:rFonts w:ascii="Arial" w:hAnsi="Arial" w:cs="Arial"/>
          <w:sz w:val="23"/>
          <w:szCs w:val="23"/>
        </w:rPr>
        <w:t xml:space="preserve"> </w:t>
      </w:r>
      <w:r w:rsidRPr="00C770D4">
        <w:rPr>
          <w:rFonts w:ascii="Arial" w:hAnsi="Arial" w:cs="Arial"/>
          <w:sz w:val="23"/>
          <w:szCs w:val="23"/>
        </w:rPr>
        <w:t>ustawy</w:t>
      </w:r>
      <w:r>
        <w:br/>
      </w:r>
      <w:r w:rsidRPr="00C770D4">
        <w:rPr>
          <w:rFonts w:ascii="Arial" w:hAnsi="Arial" w:cs="Arial"/>
          <w:sz w:val="23"/>
          <w:szCs w:val="23"/>
        </w:rPr>
        <w:t>o szczególnych rozwiązaniach w zakresie przeciwdziałania wspieraniu agresji na</w:t>
      </w:r>
      <w:r>
        <w:t xml:space="preserve"> </w:t>
      </w:r>
      <w:r w:rsidRPr="00C770D4">
        <w:rPr>
          <w:rFonts w:ascii="Arial" w:hAnsi="Arial" w:cs="Arial"/>
          <w:sz w:val="23"/>
          <w:szCs w:val="23"/>
        </w:rPr>
        <w:t>Ukrainę oraz służących ochronie bezpieczeństwa narodowego,</w:t>
      </w:r>
    </w:p>
    <w:p w:rsidR="00E24BC3" w:rsidRPr="00E24BC3" w:rsidRDefault="00E24BC3" w:rsidP="00E24BC3">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Wykonawcę oraz uczestnika konkursu, którego jednostką dominującą w rozumieniu</w:t>
      </w:r>
      <w:r>
        <w:t xml:space="preserve"> </w:t>
      </w:r>
      <w:r w:rsidRPr="00C770D4">
        <w:rPr>
          <w:rFonts w:ascii="Arial" w:hAnsi="Arial" w:cs="Arial"/>
          <w:sz w:val="23"/>
          <w:szCs w:val="23"/>
        </w:rPr>
        <w:t>art. 3 ust. 1 pkt 37 ustawy z dnia 29 września 1994 r. o rachunkowości (Dz. U.</w:t>
      </w:r>
      <w:r>
        <w:t xml:space="preserve"> </w:t>
      </w:r>
      <w:r w:rsidRPr="00C770D4">
        <w:rPr>
          <w:rFonts w:ascii="Arial" w:hAnsi="Arial" w:cs="Arial"/>
          <w:sz w:val="23"/>
          <w:szCs w:val="23"/>
        </w:rPr>
        <w:t>z 2021 r. poz. 217) jest podmiot wymieniony w wykazach określonych</w:t>
      </w:r>
      <w:r>
        <w:t xml:space="preserve"> </w:t>
      </w:r>
      <w:r w:rsidRPr="00C770D4">
        <w:rPr>
          <w:rFonts w:ascii="Arial" w:hAnsi="Arial" w:cs="Arial"/>
          <w:sz w:val="23"/>
          <w:szCs w:val="23"/>
        </w:rPr>
        <w:t>w rozporządzeniu 765/2006 i rozporządzeniu 269/2014 albo wpisany na listę lub</w:t>
      </w:r>
      <w:r>
        <w:t xml:space="preserve"> </w:t>
      </w:r>
      <w:r w:rsidRPr="00C770D4">
        <w:rPr>
          <w:rFonts w:ascii="Arial" w:hAnsi="Arial" w:cs="Arial"/>
          <w:sz w:val="23"/>
          <w:szCs w:val="23"/>
        </w:rPr>
        <w:t>będący taką jednostką dominującą od dnia 24 lutego 2022 r., o ile został wpisany na</w:t>
      </w:r>
      <w:r>
        <w:br/>
      </w:r>
      <w:r w:rsidRPr="00C770D4">
        <w:rPr>
          <w:rFonts w:ascii="Arial" w:hAnsi="Arial" w:cs="Arial"/>
          <w:sz w:val="23"/>
          <w:szCs w:val="23"/>
        </w:rPr>
        <w:t>listę na podstawie decyzji w sprawie wpisu na listę rozstrzygającej o zastosowaniu</w:t>
      </w:r>
      <w:r>
        <w:t xml:space="preserve"> </w:t>
      </w:r>
      <w:r w:rsidRPr="00C770D4">
        <w:rPr>
          <w:rFonts w:ascii="Arial" w:hAnsi="Arial" w:cs="Arial"/>
          <w:sz w:val="23"/>
          <w:szCs w:val="23"/>
        </w:rPr>
        <w:t>środka, o którym mowa w art. 1 pkt 3ustawy o szczególnych rozwiązaniach</w:t>
      </w:r>
      <w:r>
        <w:t xml:space="preserve"> </w:t>
      </w:r>
      <w:r w:rsidRPr="00C770D4">
        <w:rPr>
          <w:rFonts w:ascii="Arial" w:hAnsi="Arial" w:cs="Arial"/>
          <w:sz w:val="23"/>
          <w:szCs w:val="23"/>
        </w:rPr>
        <w:t>w zakresie przeciwdziałania wspieraniu agresji na Ukrainę oraz służących ochronie</w:t>
      </w:r>
      <w:r>
        <w:br/>
      </w:r>
      <w:r w:rsidRPr="00C770D4">
        <w:rPr>
          <w:rFonts w:ascii="Arial" w:hAnsi="Arial" w:cs="Arial"/>
          <w:sz w:val="23"/>
          <w:szCs w:val="23"/>
        </w:rPr>
        <w:t>bezpieczeństwa narodowego.</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67405A">
        <w:rPr>
          <w:rFonts w:ascii="Arial" w:hAnsi="Arial" w:cs="Arial"/>
          <w:color w:val="000000"/>
          <w:sz w:val="22"/>
          <w:szCs w:val="22"/>
          <w:shd w:val="clear" w:color="auto" w:fill="FFFFFF"/>
        </w:rPr>
        <w:t>.</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Wykonawca nie podlega wykluczeniu w okolicznościach określonych w art. 108 ust. 1 pkt 1, 2</w:t>
      </w:r>
      <w:r w:rsidR="00430576">
        <w:rPr>
          <w:rFonts w:ascii="Arial" w:hAnsi="Arial" w:cs="Arial"/>
          <w:color w:val="000000"/>
          <w:sz w:val="22"/>
          <w:szCs w:val="22"/>
        </w:rPr>
        <w:t xml:space="preserve"> i 5 lub art. 109 ust. 1 pkt </w:t>
      </w:r>
      <w:r w:rsidRPr="00BD7934">
        <w:rPr>
          <w:rFonts w:ascii="Arial" w:hAnsi="Arial" w:cs="Arial"/>
          <w:color w:val="000000"/>
          <w:sz w:val="22"/>
          <w:szCs w:val="22"/>
        </w:rPr>
        <w:t xml:space="preserve">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lastRenderedPageBreak/>
        <w:t>zreorganizował personel,</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rsidR="001C79FA" w:rsidRDefault="001C79FA" w:rsidP="00BE5B62">
      <w:pPr>
        <w:pStyle w:val="Nagwek1"/>
        <w:numPr>
          <w:ilvl w:val="0"/>
          <w:numId w:val="37"/>
        </w:numPr>
        <w:ind w:left="284" w:hanging="284"/>
      </w:pPr>
      <w:bookmarkStart w:id="9" w:name="_Toc72764329"/>
      <w:r>
        <w:t>INFORMACJA O PODMIOTOWYCH ŚRODKACH DOWODOWYCH</w:t>
      </w:r>
      <w:bookmarkEnd w:id="9"/>
    </w:p>
    <w:p w:rsidR="000F67A7" w:rsidRPr="000F67A7" w:rsidRDefault="000F67A7" w:rsidP="000F67A7"/>
    <w:p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sz w:val="22"/>
          <w:szCs w:val="22"/>
        </w:rPr>
        <w:t>oświadczenie stanowiące wstępne potwierdzenie, że Wykonawca na dzień składania ofert:</w:t>
      </w:r>
    </w:p>
    <w:p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rsidR="00F02A29" w:rsidRPr="000149E3" w:rsidRDefault="00430576" w:rsidP="00BE5B62">
      <w:pPr>
        <w:pStyle w:val="Akapitzlist"/>
        <w:numPr>
          <w:ilvl w:val="0"/>
          <w:numId w:val="28"/>
        </w:numPr>
        <w:ind w:left="2268" w:hanging="425"/>
        <w:jc w:val="both"/>
        <w:rPr>
          <w:rFonts w:cs="Arial"/>
        </w:rPr>
      </w:pPr>
      <w:r>
        <w:rPr>
          <w:rFonts w:cs="Arial"/>
        </w:rPr>
        <w:t>Wykaz sprzętu</w:t>
      </w:r>
      <w:r w:rsidR="00F02A29" w:rsidRPr="000149E3">
        <w:rPr>
          <w:rFonts w:cs="Arial"/>
        </w:rPr>
        <w:t xml:space="preserve"> według wzoru stanowiącego załącznik nr 4 do niniejszej SWZ w celu potwierdzenia spełnienia warunków udziału w postępowaniu zakresie zdolności technicznej,</w:t>
      </w:r>
    </w:p>
    <w:p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r w:rsidR="00FF236E">
        <w:rPr>
          <w:rFonts w:cs="Arial"/>
        </w:rPr>
        <w:t>.</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 xml:space="preserve">.1 SWZ lub jest ono niekompletne lub zawiera błędy, Zamawiający wezwie Wykonawcę </w:t>
      </w:r>
      <w:r w:rsidRPr="000149E3">
        <w:rPr>
          <w:rFonts w:ascii="Arial" w:hAnsi="Arial" w:cs="Arial"/>
          <w:color w:val="000000"/>
          <w:sz w:val="22"/>
          <w:szCs w:val="22"/>
        </w:rPr>
        <w:lastRenderedPageBreak/>
        <w:t>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10"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10"/>
    <w:p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8C6A22" w:rsidRDefault="00430576" w:rsidP="008C6A22">
      <w:pPr>
        <w:pStyle w:val="Akapitzlist"/>
        <w:numPr>
          <w:ilvl w:val="1"/>
          <w:numId w:val="1"/>
        </w:numPr>
        <w:ind w:left="2268" w:hanging="425"/>
        <w:jc w:val="both"/>
        <w:rPr>
          <w:rFonts w:cs="Arial"/>
        </w:rPr>
      </w:pPr>
      <w:r>
        <w:rPr>
          <w:rFonts w:cs="Arial"/>
        </w:rPr>
        <w:t>Wykaz sprzętu</w:t>
      </w:r>
      <w:r w:rsidR="008C6A22" w:rsidRPr="000149E3">
        <w:rPr>
          <w:rFonts w:cs="Arial"/>
        </w:rPr>
        <w:t xml:space="preserve"> według wzoru stanowiącego załącznik nr 4 do niniejszej SWZ w celu potwierdzenia spełnienia warunków udziału w postępowaniu zakresie zdolności technicznej,</w:t>
      </w:r>
    </w:p>
    <w:p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r w:rsidR="00FF236E">
        <w:rPr>
          <w:rFonts w:cs="Arial"/>
        </w:rPr>
        <w:t>.</w:t>
      </w:r>
    </w:p>
    <w:p w:rsidR="008C6A22" w:rsidRPr="008C6A22" w:rsidRDefault="008C6A22" w:rsidP="008C6A22">
      <w:pPr>
        <w:autoSpaceDE w:val="0"/>
        <w:autoSpaceDN w:val="0"/>
        <w:adjustRightInd w:val="0"/>
        <w:spacing w:before="20" w:after="40"/>
        <w:jc w:val="both"/>
        <w:rPr>
          <w:rFonts w:cs="Arial"/>
        </w:rPr>
      </w:pPr>
    </w:p>
    <w:p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1"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Pzp; </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rsidR="000E3D1C" w:rsidRPr="009A724A" w:rsidRDefault="000E3D1C" w:rsidP="009A724A">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w:t>
      </w:r>
      <w:r w:rsidR="00E577C9">
        <w:rPr>
          <w:rFonts w:ascii="Arial" w:hAnsi="Arial" w:cs="Arial"/>
          <w:color w:val="000000"/>
          <w:sz w:val="22"/>
          <w:szCs w:val="22"/>
          <w:shd w:val="clear" w:color="auto" w:fill="FFFFFF"/>
        </w:rPr>
        <w:t xml:space="preserve">ego </w:t>
      </w:r>
      <w:r w:rsidR="00E577C9">
        <w:rPr>
          <w:rFonts w:ascii="Arial" w:hAnsi="Arial" w:cs="Arial"/>
          <w:color w:val="000000"/>
          <w:sz w:val="22"/>
          <w:szCs w:val="22"/>
          <w:shd w:val="clear" w:color="auto" w:fill="FFFFFF"/>
        </w:rPr>
        <w:lastRenderedPageBreak/>
        <w:t xml:space="preserve">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bookmarkEnd w:id="11"/>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4E0F33">
        <w:rPr>
          <w:rFonts w:ascii="Arial" w:hAnsi="Arial" w:cs="Arial"/>
          <w:sz w:val="22"/>
          <w:szCs w:val="22"/>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lastRenderedPageBreak/>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color w:val="000000"/>
          <w:sz w:val="22"/>
          <w:szCs w:val="22"/>
          <w:shd w:val="clear" w:color="auto" w:fill="FFFFFF"/>
        </w:rPr>
        <w:t>jako dokument w postaci papierowej i opatrzono własnoręcznym podpisem</w:t>
      </w:r>
      <w:r w:rsidRPr="000149E3">
        <w:rPr>
          <w:rFonts w:ascii="Arial" w:hAnsi="Arial" w:cs="Arial"/>
          <w:color w:val="000000"/>
          <w:sz w:val="22"/>
          <w:szCs w:val="22"/>
        </w:rPr>
        <w:t>-</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W przypadku przekazywania dokumentu elektronicznego w formacie poddającym dane kompresji, opatrzenie pliku zawierającego skompresowane dokumenty kwalifikowanym podpisem elektronicznym jest równoznaczne z </w:t>
      </w:r>
      <w:r w:rsidRPr="000149E3">
        <w:rPr>
          <w:rFonts w:ascii="Arial" w:hAnsi="Arial" w:cs="Arial"/>
          <w:color w:val="000000"/>
          <w:sz w:val="22"/>
          <w:szCs w:val="22"/>
        </w:rPr>
        <w:lastRenderedPageBreak/>
        <w:t>opatrzeniem wszystkich dokumentów zawartych w tym pliku odpowiednio kwalifikowanym podpisem elektronicznym.</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6907CD">
        <w:rPr>
          <w:rFonts w:ascii="Arial" w:hAnsi="Arial" w:cs="Arial"/>
          <w:sz w:val="22"/>
          <w:szCs w:val="22"/>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6907CD">
        <w:rPr>
          <w:rFonts w:ascii="Arial" w:hAnsi="Arial" w:cs="Arial"/>
          <w:sz w:val="22"/>
          <w:szCs w:val="22"/>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9A724A" w:rsidRDefault="00803265" w:rsidP="00FF236E">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E3D1C" w:rsidRPr="000149E3">
        <w:rPr>
          <w:rStyle w:val="alb"/>
          <w:rFonts w:cs="Arial"/>
          <w:color w:val="000000"/>
        </w:rPr>
        <w:t xml:space="preserve">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ppkt 1) SWZ </w:t>
      </w:r>
    </w:p>
    <w:p w:rsidR="000E3D1C" w:rsidRPr="009A724A" w:rsidRDefault="000E3D1C" w:rsidP="009A724A">
      <w:pPr>
        <w:shd w:val="clear" w:color="auto" w:fill="FFFFFF"/>
        <w:spacing w:before="20" w:after="40"/>
        <w:ind w:left="708" w:firstLine="708"/>
        <w:jc w:val="both"/>
        <w:rPr>
          <w:rFonts w:cs="Arial"/>
          <w:color w:val="000000"/>
        </w:rPr>
      </w:pPr>
      <w:r w:rsidRPr="009A724A">
        <w:rPr>
          <w:rFonts w:cs="Arial"/>
          <w:color w:val="000000"/>
        </w:rPr>
        <w:t>- wystawiony nie wcześniej niż 6 miesięcy przed jego złożeniem;</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w:t>
      </w:r>
      <w:r w:rsidR="009A724A">
        <w:rPr>
          <w:rFonts w:cs="Arial"/>
          <w:color w:val="000000"/>
        </w:rPr>
        <w:t xml:space="preserve">o których mowa w pkt 1) </w:t>
      </w:r>
      <w:r w:rsidRPr="000149E3">
        <w:rPr>
          <w:rFonts w:cs="Arial"/>
          <w:color w:val="000000"/>
        </w:rPr>
        <w:t>lub gdy dokumenty te nie odnoszą się do wszystkich przypadków, o których mowa w art. 108 ust. 1 pkt 1, 2 i 4 oraz art. 109 ust. 1 pkt 1 ustawy Pzp, zastępuje się je odpowiednio w całości lub w części dokumentem (wysta</w:t>
      </w:r>
      <w:r w:rsidR="005C3157">
        <w:rPr>
          <w:rFonts w:cs="Arial"/>
          <w:color w:val="000000"/>
        </w:rPr>
        <w:t>wionym w wymaganym w pkt 1)</w:t>
      </w:r>
      <w:r w:rsidRPr="000149E3">
        <w:rPr>
          <w:rFonts w:cs="Arial"/>
          <w:color w:val="000000"/>
        </w:rPr>
        <w:t xml:space="preserve">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0F67A7" w:rsidRDefault="00FA54C9" w:rsidP="008C6A22">
      <w:pPr>
        <w:pStyle w:val="Akapitzlist"/>
        <w:numPr>
          <w:ilvl w:val="0"/>
          <w:numId w:val="38"/>
        </w:numPr>
        <w:jc w:val="both"/>
        <w:rPr>
          <w:rFonts w:cs="Arial"/>
          <w:sz w:val="24"/>
          <w:szCs w:val="24"/>
        </w:rPr>
      </w:pPr>
      <w:r w:rsidRPr="00FA54C9">
        <w:rPr>
          <w:rFonts w:cs="Arial"/>
          <w:b/>
          <w:sz w:val="24"/>
          <w:szCs w:val="24"/>
        </w:rPr>
        <w:lastRenderedPageBreak/>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0F67A7" w:rsidRPr="000149E3" w:rsidRDefault="000F67A7" w:rsidP="000F67A7">
      <w:pPr>
        <w:pStyle w:val="Akapitzlist"/>
        <w:ind w:left="360"/>
        <w:jc w:val="both"/>
        <w:rPr>
          <w:rFonts w:cs="Arial"/>
          <w:sz w:val="24"/>
          <w:szCs w:val="24"/>
        </w:rPr>
      </w:pP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w:t>
      </w:r>
      <w:r w:rsidRPr="000149E3">
        <w:rPr>
          <w:rFonts w:cs="Arial"/>
          <w:color w:val="000000"/>
          <w:shd w:val="clear" w:color="auto" w:fill="FFFFFF"/>
        </w:rPr>
        <w:lastRenderedPageBreak/>
        <w:t>Zamawiającego zastąpił ten podmiot innym podmiotem lub podmiotami albo wykazał, że samodzielnie spełnia warunki udziału w postępowaniu.</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rsidR="000149E3" w:rsidRPr="000149E3" w:rsidRDefault="000149E3" w:rsidP="000149E3">
      <w:pPr>
        <w:jc w:val="both"/>
        <w:rPr>
          <w:rFonts w:cs="Arial"/>
          <w:sz w:val="24"/>
          <w:szCs w:val="24"/>
        </w:rPr>
      </w:pPr>
    </w:p>
    <w:p w:rsidR="00FB3A18" w:rsidRDefault="00FB3A18" w:rsidP="008C6A22">
      <w:pPr>
        <w:pStyle w:val="Nagwek1"/>
        <w:numPr>
          <w:ilvl w:val="0"/>
          <w:numId w:val="38"/>
        </w:numPr>
        <w:rPr>
          <w:rFonts w:cs="Arial"/>
          <w:szCs w:val="24"/>
        </w:rPr>
      </w:pPr>
      <w:bookmarkStart w:id="12" w:name="_Toc72764330"/>
      <w:r w:rsidRPr="00FB3A18">
        <w:rPr>
          <w:rFonts w:cs="Arial"/>
          <w:szCs w:val="24"/>
        </w:rPr>
        <w:t xml:space="preserve">INFORMACJA DLA WYKONAWCÓW WSPÓLNIE UBIEGAJĄCYCH SIĘ </w:t>
      </w:r>
      <w:r w:rsidRPr="00FB3A18">
        <w:rPr>
          <w:rFonts w:cs="Arial"/>
          <w:szCs w:val="24"/>
        </w:rPr>
        <w:br/>
        <w:t>O UDZIELENIE ZAMÓWIENIA (W TYM SPÓŁKI CYWILNE)</w:t>
      </w:r>
      <w:bookmarkEnd w:id="12"/>
    </w:p>
    <w:p w:rsidR="00FB3A18" w:rsidRDefault="00FB3A18" w:rsidP="00FB3A18"/>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w:t>
      </w:r>
      <w:r w:rsidRPr="00FB3A18">
        <w:rPr>
          <w:rFonts w:eastAsia="Calibri" w:cs="Arial"/>
        </w:rPr>
        <w:lastRenderedPageBreak/>
        <w:t xml:space="preserve">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FB3A18" w:rsidRPr="00FB3A18" w:rsidRDefault="00FB3A18" w:rsidP="00FB3A18"/>
    <w:p w:rsidR="00D64F1E" w:rsidRDefault="00FE4DE8" w:rsidP="008C6A22">
      <w:pPr>
        <w:pStyle w:val="Nagwek1"/>
        <w:numPr>
          <w:ilvl w:val="0"/>
          <w:numId w:val="38"/>
        </w:numPr>
      </w:pPr>
      <w:bookmarkStart w:id="13" w:name="_Toc7276433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3"/>
    </w:p>
    <w:p w:rsidR="00D80B86" w:rsidRDefault="00D80B86" w:rsidP="00D64F1E"/>
    <w:p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W postępowaniu o udzielenie zamówienia ko</w:t>
      </w:r>
      <w:r w:rsidR="00C74E4D">
        <w:rPr>
          <w:rFonts w:cs="Arial"/>
        </w:rPr>
        <w:t xml:space="preserve">munikacja między Zamawiającym, </w:t>
      </w:r>
      <w:r w:rsidRPr="00FE4DE8">
        <w:rPr>
          <w:rFonts w:cs="Arial"/>
        </w:rPr>
        <w:t>a Wykonawcami odbywa się przy użyciu miniPortalu, który dostępny jest pod adresem</w:t>
      </w:r>
      <w:r w:rsidRPr="00FE4DE8">
        <w:rPr>
          <w:rFonts w:cs="Arial"/>
          <w:color w:val="000000" w:themeColor="text1"/>
        </w:rPr>
        <w:t>:</w:t>
      </w:r>
      <w:r w:rsidRPr="00FE4DE8">
        <w:rPr>
          <w:rFonts w:cs="Arial"/>
          <w:color w:val="0070C0"/>
          <w:u w:val="single"/>
        </w:rPr>
        <w:t>https://miniportal.uzp.gov.pl</w:t>
      </w:r>
      <w:r w:rsidRPr="00FE4DE8">
        <w:rPr>
          <w:rFonts w:cs="Arial"/>
        </w:rPr>
        <w:t xml:space="preserve">, ePUAPu, dostępnego pod adresem: </w:t>
      </w:r>
      <w:hyperlink r:id="rId12" w:history="1">
        <w:r w:rsidR="00945734" w:rsidRPr="0038404D">
          <w:rPr>
            <w:rStyle w:val="Hipercze"/>
            <w:rFonts w:cs="Arial"/>
          </w:rPr>
          <w:t>https://epuap.gov.pl/wps/portal</w:t>
        </w:r>
      </w:hyperlink>
      <w:r w:rsidRPr="00FE4DE8">
        <w:rPr>
          <w:rFonts w:cs="Arial"/>
        </w:rPr>
        <w:t xml:space="preserve">oraz poczty elektronicznej.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B54A4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Pan Łukasz Romaniuk</w:t>
      </w:r>
      <w:r w:rsidR="00B54A4E">
        <w:rPr>
          <w:rFonts w:cs="Arial"/>
        </w:rPr>
        <w:t>- Kierownik Referatu Infrastruktury</w:t>
      </w:r>
      <w:r w:rsidRPr="00D80B86">
        <w:rPr>
          <w:rFonts w:cs="Arial"/>
        </w:rPr>
        <w:t xml:space="preserve">, tel. </w:t>
      </w:r>
      <w:r w:rsidRPr="00D80B86">
        <w:rPr>
          <w:rFonts w:cs="Arial"/>
          <w:bCs/>
          <w:color w:val="000000" w:themeColor="text1"/>
        </w:rPr>
        <w:t>48 384-05-05</w:t>
      </w:r>
    </w:p>
    <w:p w:rsidR="00D80B86" w:rsidRPr="00B54A4E" w:rsidRDefault="005C3157" w:rsidP="00B54A4E">
      <w:pPr>
        <w:pStyle w:val="Akapitzlist"/>
        <w:widowControl w:val="0"/>
        <w:suppressAutoHyphens/>
        <w:ind w:left="709" w:firstLine="707"/>
        <w:jc w:val="both"/>
        <w:outlineLvl w:val="3"/>
        <w:rPr>
          <w:rFonts w:cs="Arial"/>
        </w:rPr>
      </w:pPr>
      <w:r>
        <w:rPr>
          <w:rFonts w:cs="Arial"/>
          <w:bCs/>
          <w:color w:val="000000" w:themeColor="text1"/>
        </w:rPr>
        <w:t>wew. 27</w:t>
      </w:r>
      <w:r w:rsidR="00D80B86" w:rsidRPr="00D80B86">
        <w:rPr>
          <w:rFonts w:cs="Arial"/>
          <w:bCs/>
          <w:color w:val="000000" w:themeColor="text1"/>
        </w:rPr>
        <w:t>,</w:t>
      </w:r>
      <w:r w:rsidR="00D80B86" w:rsidRPr="00D80B86">
        <w:rPr>
          <w:rFonts w:cs="Arial"/>
        </w:rPr>
        <w:t xml:space="preserve"> email: </w:t>
      </w:r>
      <w:hyperlink r:id="rId13" w:history="1">
        <w:r w:rsidRPr="0049270C">
          <w:rPr>
            <w:rStyle w:val="Hipercze"/>
            <w:rFonts w:cs="Arial"/>
          </w:rPr>
          <w:t>urzad@jastrzebia.pl</w:t>
        </w:r>
      </w:hyperlink>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r w:rsidRPr="00D80B86">
        <w:rPr>
          <w:rFonts w:cs="Arial"/>
          <w:color w:val="000000" w:themeColor="text1"/>
        </w:rPr>
        <w:lastRenderedPageBreak/>
        <w:t>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t>TLS 1.2,</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format danych oraz kodowanie miniPortal - Formularze dostępne są w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formacie HTML z kodowaniem UTF-8,</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oznaczenia czasu odbioru danych – miniPortal - wszelkie operacje opierają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się o czas serwera i dane zapisywane są z dokładnością co do setnej części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sekundy,</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integracja z systemem ePUAP jest wykonana w wykorzystaniem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standardowego mechanizmu ePUAP. W przypadku Wykonawcy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wysyłającego wniosek do Zamawiającego, ESP Zamawiającego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automatycznie generuje Rodzaj Urzędowego Poświadczenia Odbioru, czyli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Urzędowe Poświadczenie Przedłożenia (UPP), które jest powiązane z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wysyłanym dokumentem. W</w:t>
      </w:r>
      <w:r w:rsidR="00FE4DE8">
        <w:rPr>
          <w:rFonts w:cs="Arial"/>
          <w:color w:val="000000" w:themeColor="text1"/>
        </w:rPr>
        <w:t xml:space="preserve"> UPP </w:t>
      </w:r>
      <w:r w:rsidRPr="00D80B86">
        <w:rPr>
          <w:rFonts w:cs="Arial"/>
          <w:color w:val="000000" w:themeColor="text1"/>
        </w:rPr>
        <w:t xml:space="preserve">w sekcji „Dane poświadczenia” jest zawarta </w:t>
      </w:r>
    </w:p>
    <w:p w:rsidR="00D80B86" w:rsidRPr="00D80B86"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informacja o dacie doręczenia.</w:t>
      </w:r>
    </w:p>
    <w:p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Microsoft Internet Explorer od wersji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rPr>
        <w:t xml:space="preserve">wynosi 150 MB.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 datę przekazania oferty, wniosków, zawiadomień, dokumentów elektronicznych, oświadczeń lub elektronicznych kopii dokumentów lub oświadczeń oraz innych informacji przyjmuje się datę ich przekazania na ePUAP.</w:t>
      </w:r>
    </w:p>
    <w:p w:rsidR="00D80B86" w:rsidRDefault="00D80B86" w:rsidP="0042026D">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E81D15">
        <w:rPr>
          <w:rFonts w:cs="Arial"/>
          <w:b/>
          <w:bCs/>
        </w:rPr>
        <w:t>załącznik Nr 10</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rsidR="006545DD" w:rsidRPr="0042026D" w:rsidRDefault="006545DD" w:rsidP="006545DD">
      <w:pPr>
        <w:pStyle w:val="Akapitzlist"/>
        <w:widowControl w:val="0"/>
        <w:suppressAutoHyphens/>
        <w:spacing w:before="20" w:after="40"/>
        <w:ind w:left="1418"/>
        <w:jc w:val="both"/>
        <w:outlineLvl w:val="3"/>
        <w:rPr>
          <w:rFonts w:cs="Arial"/>
          <w:color w:val="000000" w:themeColor="text1"/>
        </w:rPr>
      </w:pPr>
    </w:p>
    <w:p w:rsidR="006545DD" w:rsidRPr="0042026D" w:rsidRDefault="00D80B86" w:rsidP="006545DD">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lastRenderedPageBreak/>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4" w:history="1">
        <w:r w:rsidRPr="00D80B86">
          <w:rPr>
            <w:rStyle w:val="Hipercze"/>
            <w:rFonts w:cs="Arial"/>
            <w:color w:val="0070C0"/>
          </w:rPr>
          <w:t>https://miniportal.uzp.gov.pl</w:t>
        </w:r>
      </w:hyperlink>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D80B86" w:rsidRPr="00D80B86" w:rsidRDefault="00E61D15"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Pr>
          <w:rFonts w:cs="Arial"/>
        </w:rPr>
        <w:t xml:space="preserve">W </w:t>
      </w:r>
      <w:r w:rsidR="00D80B86" w:rsidRPr="00D80B86">
        <w:rPr>
          <w:rFonts w:cs="Arial"/>
        </w:rPr>
        <w:t>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00D80B86" w:rsidRPr="00D80B86">
        <w:rPr>
          <w:rFonts w:cs="Arial"/>
        </w:rPr>
        <w:t>.8 SWZ) odbywa się elektronicznie za pośrednictwem:</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rPr>
        <w:t>dostępnego na ePUAP oraz udostępnionego przez miniPortal;</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 xml:space="preserve">z dnia 30 grudnia 2020 r. w sprawie sposobu sporządzania i przekazywania </w:t>
      </w:r>
      <w:r w:rsidRPr="00D80B86">
        <w:rPr>
          <w:rFonts w:cs="Arial"/>
        </w:rPr>
        <w:lastRenderedPageBreak/>
        <w:t>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6662F" w:rsidRPr="006545DD" w:rsidRDefault="0066662F" w:rsidP="008C6A22">
      <w:pPr>
        <w:pStyle w:val="Nagwek1"/>
        <w:numPr>
          <w:ilvl w:val="0"/>
          <w:numId w:val="38"/>
        </w:numPr>
        <w:rPr>
          <w:rFonts w:cs="Arial"/>
        </w:rPr>
      </w:pPr>
      <w:bookmarkStart w:id="14" w:name="_Toc72764332"/>
      <w:r w:rsidRPr="006545DD">
        <w:rPr>
          <w:rFonts w:cs="Arial"/>
          <w:sz w:val="26"/>
          <w:szCs w:val="26"/>
        </w:rPr>
        <w:t>WYMAGANIA DOTYCZĄCE WADIUM</w:t>
      </w:r>
      <w:bookmarkEnd w:id="14"/>
    </w:p>
    <w:p w:rsidR="00D80B86" w:rsidRPr="006545DD" w:rsidRDefault="00D80B86" w:rsidP="00D80B86">
      <w:pPr>
        <w:jc w:val="both"/>
        <w:rPr>
          <w:rFonts w:cs="Arial"/>
        </w:rPr>
      </w:pPr>
    </w:p>
    <w:p w:rsidR="005D6F07" w:rsidRPr="006545DD" w:rsidRDefault="00782AEE" w:rsidP="006545DD">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rsidR="00F15DF7" w:rsidRDefault="00F15DF7" w:rsidP="008C6A22">
      <w:pPr>
        <w:pStyle w:val="Nagwek1"/>
        <w:numPr>
          <w:ilvl w:val="0"/>
          <w:numId w:val="38"/>
        </w:numPr>
        <w:rPr>
          <w:rFonts w:cs="Arial"/>
          <w:szCs w:val="24"/>
        </w:rPr>
      </w:pPr>
      <w:bookmarkStart w:id="15" w:name="_Toc72764333"/>
      <w:r w:rsidRPr="00F15DF7">
        <w:rPr>
          <w:rFonts w:cs="Arial"/>
          <w:szCs w:val="24"/>
        </w:rPr>
        <w:t>OPIS SPOSOBU PRZYGOTOWANIA OFERT</w:t>
      </w:r>
      <w:bookmarkEnd w:id="15"/>
    </w:p>
    <w:p w:rsidR="009D3FF8" w:rsidRPr="009D3FF8" w:rsidRDefault="009D3FF8" w:rsidP="009D3FF8"/>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
          <w:bCs/>
          <w:i/>
        </w:rPr>
        <w:t>(jeżeli dotyczy)</w:t>
      </w:r>
      <w:r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 SWZ</w:t>
      </w:r>
      <w:r w:rsidRPr="00F15DF7">
        <w:rPr>
          <w:rFonts w:cs="Arial"/>
          <w:b/>
          <w:bCs/>
          <w:i/>
        </w:rPr>
        <w:t>(jeżeli dotyczy)</w:t>
      </w:r>
      <w:r w:rsidRPr="00F15DF7">
        <w:rPr>
          <w:rFonts w:cs="Arial"/>
          <w:bCs/>
          <w:i/>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Pr="00F15DF7">
        <w:rPr>
          <w:rFonts w:cs="Arial"/>
          <w:color w:val="000000"/>
        </w:rPr>
        <w:t xml:space="preserve">celu potwierdzenia, że osoba działająca w imieniu Wykonawcy </w:t>
      </w:r>
      <w:bookmarkStart w:id="16" w:name="_Hlk61243161"/>
      <w:r w:rsidRPr="00F15DF7">
        <w:rPr>
          <w:rFonts w:cs="Arial"/>
          <w:color w:val="000000"/>
        </w:rPr>
        <w:t>lub podmiotu udostępniającego zasoby</w:t>
      </w:r>
      <w:bookmarkEnd w:id="16"/>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w:t>
      </w:r>
      <w:r w:rsidRPr="00F15DF7">
        <w:rPr>
          <w:rFonts w:cs="Arial"/>
          <w:color w:val="000000"/>
        </w:rPr>
        <w:lastRenderedPageBreak/>
        <w:t xml:space="preserve">od Wykonawcy lub podmiotu udostępniającego zasoby złożenia wraz z ofertą pełnomocnictwa lub innego dokumentu potwierdzającego umocowanie do reprezentowania Wykonawcy. </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
          <w:bCs/>
          <w:i/>
        </w:rPr>
        <w:t>(jeżeli dotyczy)</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8C6A22">
      <w:pPr>
        <w:pStyle w:val="Nagwek1"/>
        <w:numPr>
          <w:ilvl w:val="0"/>
          <w:numId w:val="38"/>
        </w:numPr>
        <w:rPr>
          <w:rFonts w:cs="Arial"/>
          <w:szCs w:val="24"/>
        </w:rPr>
      </w:pPr>
      <w:bookmarkStart w:id="17" w:name="_Toc72764334"/>
      <w:r>
        <w:rPr>
          <w:rFonts w:cs="Arial"/>
          <w:szCs w:val="24"/>
        </w:rPr>
        <w:t>SKŁADANIE I OTWARCIE OFERT</w:t>
      </w:r>
      <w:bookmarkEnd w:id="17"/>
    </w:p>
    <w:p w:rsidR="00D80B86" w:rsidRDefault="00D80B86" w:rsidP="00D64F1E"/>
    <w:p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W formularzu oferty Wykonawca zobowiązany jest podać adres skrzynki ePUAP, na którym prowadzona będzie korespondencja związana z postępowaniem.</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ofert:</w:t>
      </w:r>
      <w:r w:rsidR="006A0E6C">
        <w:rPr>
          <w:rFonts w:cs="Arial"/>
          <w:b/>
          <w:bCs/>
          <w:color w:val="000000" w:themeColor="text1"/>
        </w:rPr>
        <w:t>14</w:t>
      </w:r>
      <w:r w:rsidR="006907CD">
        <w:rPr>
          <w:rFonts w:cs="Arial"/>
          <w:b/>
          <w:bCs/>
          <w:color w:val="000000" w:themeColor="text1"/>
        </w:rPr>
        <w:t>.10</w:t>
      </w:r>
      <w:r w:rsidR="00AF603D">
        <w:rPr>
          <w:rFonts w:cs="Arial"/>
          <w:b/>
          <w:bCs/>
          <w:color w:val="000000" w:themeColor="text1"/>
        </w:rPr>
        <w:t>.</w:t>
      </w:r>
      <w:r w:rsidR="0023584B" w:rsidRPr="005B15BF">
        <w:rPr>
          <w:rFonts w:cs="Arial"/>
          <w:b/>
          <w:bCs/>
          <w:color w:val="000000" w:themeColor="text1"/>
        </w:rPr>
        <w:t>202</w:t>
      </w:r>
      <w:r w:rsidR="007113B3">
        <w:rPr>
          <w:rFonts w:cs="Arial"/>
          <w:b/>
          <w:bCs/>
          <w:color w:val="000000" w:themeColor="text1"/>
        </w:rPr>
        <w:t>2</w:t>
      </w:r>
      <w:r w:rsidR="0023584B" w:rsidRPr="005B15BF">
        <w:rPr>
          <w:rFonts w:cs="Arial"/>
          <w:b/>
          <w:bCs/>
          <w:color w:val="000000" w:themeColor="text1"/>
        </w:rPr>
        <w:t xml:space="preserve"> r., godzina 12</w:t>
      </w:r>
      <w:r w:rsidRPr="005B15BF">
        <w:rPr>
          <w:rFonts w:cs="Arial"/>
          <w:b/>
          <w:bCs/>
          <w:color w:val="000000" w:themeColor="text1"/>
        </w:rPr>
        <w:t>:00.</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5B15BF">
        <w:rPr>
          <w:rFonts w:cs="Arial"/>
          <w:bCs/>
        </w:rPr>
        <w:t xml:space="preserve">Termin otwarcia </w:t>
      </w:r>
      <w:r w:rsidRPr="005B15BF">
        <w:rPr>
          <w:rFonts w:cs="Arial"/>
          <w:bCs/>
          <w:color w:val="000000" w:themeColor="text1"/>
        </w:rPr>
        <w:t xml:space="preserve">ofert: </w:t>
      </w:r>
      <w:r w:rsidR="006A0E6C">
        <w:rPr>
          <w:rFonts w:cs="Arial"/>
          <w:b/>
          <w:bCs/>
          <w:color w:val="000000" w:themeColor="text1"/>
        </w:rPr>
        <w:t>14</w:t>
      </w:r>
      <w:r w:rsidR="006907CD">
        <w:rPr>
          <w:rFonts w:cs="Arial"/>
          <w:b/>
          <w:bCs/>
          <w:color w:val="000000" w:themeColor="text1"/>
        </w:rPr>
        <w:t>.10</w:t>
      </w:r>
      <w:r w:rsidR="00AF603D">
        <w:rPr>
          <w:rFonts w:cs="Arial"/>
          <w:b/>
          <w:bCs/>
          <w:color w:val="000000" w:themeColor="text1"/>
        </w:rPr>
        <w:t>.</w:t>
      </w:r>
      <w:r w:rsidR="003C01B5" w:rsidRPr="005B15BF">
        <w:rPr>
          <w:rFonts w:cs="Arial"/>
          <w:b/>
          <w:bCs/>
          <w:color w:val="000000" w:themeColor="text1"/>
        </w:rPr>
        <w:t>202</w:t>
      </w:r>
      <w:r w:rsidR="007113B3">
        <w:rPr>
          <w:rFonts w:cs="Arial"/>
          <w:b/>
          <w:bCs/>
          <w:color w:val="000000" w:themeColor="text1"/>
        </w:rPr>
        <w:t>2</w:t>
      </w:r>
      <w:r w:rsidR="003C01B5" w:rsidRPr="005B15BF">
        <w:rPr>
          <w:rFonts w:cs="Arial"/>
          <w:b/>
          <w:bCs/>
          <w:color w:val="000000" w:themeColor="text1"/>
        </w:rPr>
        <w:t xml:space="preserve"> r., godzina 1</w:t>
      </w:r>
      <w:r w:rsidR="005B15BF" w:rsidRPr="005B15BF">
        <w:rPr>
          <w:rFonts w:cs="Arial"/>
          <w:b/>
          <w:bCs/>
          <w:color w:val="000000" w:themeColor="text1"/>
        </w:rPr>
        <w:t>2</w:t>
      </w:r>
      <w:r w:rsidR="003C01B5" w:rsidRPr="005B15BF">
        <w:rPr>
          <w:rFonts w:cs="Arial"/>
          <w:b/>
          <w:bCs/>
          <w:color w:val="000000" w:themeColor="text1"/>
        </w:rPr>
        <w:t>:</w:t>
      </w:r>
      <w:r w:rsidR="005B15BF" w:rsidRPr="005B15BF">
        <w:rPr>
          <w:rFonts w:cs="Arial"/>
          <w:b/>
          <w:bCs/>
          <w:color w:val="000000" w:themeColor="text1"/>
        </w:rPr>
        <w:t>30</w:t>
      </w:r>
      <w:r w:rsidRPr="005B15BF">
        <w:rPr>
          <w:rFonts w:cs="Arial"/>
          <w:b/>
          <w:bCs/>
          <w:color w:val="000000" w:themeColor="text1"/>
        </w:rPr>
        <w:t>.</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lastRenderedPageBreak/>
        <w:t>Zamawiający, niezwłocznie po otwarciu ofert, udostępnia na stronie internetowej prowadzonego postępowania informacje o:</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rsidR="00D80B86" w:rsidRPr="000557DD" w:rsidRDefault="000557DD" w:rsidP="008C6A22">
      <w:pPr>
        <w:pStyle w:val="Nagwek1"/>
        <w:numPr>
          <w:ilvl w:val="0"/>
          <w:numId w:val="38"/>
        </w:numPr>
        <w:rPr>
          <w:rFonts w:cs="Arial"/>
          <w:szCs w:val="24"/>
        </w:rPr>
      </w:pPr>
      <w:bookmarkStart w:id="18" w:name="_Toc72764335"/>
      <w:r w:rsidRPr="000557DD">
        <w:rPr>
          <w:rFonts w:cs="Arial"/>
          <w:szCs w:val="24"/>
        </w:rPr>
        <w:t>TERMIN ZWIĄZANIA OFERTĄ</w:t>
      </w:r>
      <w:bookmarkEnd w:id="18"/>
    </w:p>
    <w:p w:rsidR="00D80B86" w:rsidRDefault="00D80B86" w:rsidP="00D64F1E"/>
    <w:p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AC0BF2">
        <w:rPr>
          <w:rFonts w:cs="Arial"/>
          <w:b/>
        </w:rPr>
        <w:t>12</w:t>
      </w:r>
      <w:r w:rsidR="006907CD">
        <w:rPr>
          <w:rFonts w:cs="Arial"/>
          <w:b/>
        </w:rPr>
        <w:t>.11</w:t>
      </w:r>
      <w:r w:rsidR="004D269F">
        <w:rPr>
          <w:rFonts w:cs="Arial"/>
          <w:b/>
        </w:rPr>
        <w:t>.</w:t>
      </w:r>
      <w:r w:rsidRPr="005B15BF">
        <w:rPr>
          <w:rFonts w:cs="Arial"/>
          <w:b/>
        </w:rPr>
        <w:t>202</w:t>
      </w:r>
      <w:r w:rsidR="007113B3">
        <w:rPr>
          <w:rFonts w:cs="Arial"/>
          <w:b/>
        </w:rPr>
        <w:t>2</w:t>
      </w:r>
      <w:r w:rsidRPr="005B15BF">
        <w:rPr>
          <w:rFonts w:cs="Arial"/>
          <w:b/>
        </w:rPr>
        <w:t xml:space="preserve"> r.</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EF6F9B" w:rsidP="008C6A22">
      <w:pPr>
        <w:pStyle w:val="Akapitzlist"/>
        <w:numPr>
          <w:ilvl w:val="1"/>
          <w:numId w:val="38"/>
        </w:numPr>
        <w:ind w:left="1418" w:hanging="709"/>
      </w:pPr>
      <w:r w:rsidRPr="00DB5290">
        <w:t>Cena podana w formularzu ofertowym jest ceną ryczałt</w:t>
      </w:r>
      <w:r w:rsidR="00232316">
        <w:t>ową.</w:t>
      </w:r>
    </w:p>
    <w:p w:rsidR="00EF6F9B" w:rsidRDefault="00EF6F9B" w:rsidP="00EF6F9B">
      <w:pPr>
        <w:pStyle w:val="Akapitzlist"/>
        <w:ind w:left="851"/>
      </w:pPr>
    </w:p>
    <w:p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rsidR="00EF6F9B" w:rsidRDefault="00EF6F9B" w:rsidP="00EF6F9B">
      <w:pPr>
        <w:pStyle w:val="Akapitzlist"/>
      </w:pPr>
    </w:p>
    <w:p w:rsidR="00EF6F9B" w:rsidRPr="00541C5F" w:rsidRDefault="00EF6F9B" w:rsidP="008C6A22">
      <w:pPr>
        <w:pStyle w:val="Akapitzlist"/>
        <w:numPr>
          <w:ilvl w:val="1"/>
          <w:numId w:val="38"/>
        </w:numPr>
        <w:spacing w:line="240" w:lineRule="auto"/>
        <w:ind w:left="1418" w:hanging="709"/>
      </w:pPr>
      <w:r w:rsidRPr="00541C5F">
        <w:t>Do war</w:t>
      </w:r>
      <w:r w:rsidR="00307529" w:rsidRPr="00541C5F">
        <w:t xml:space="preserve">tości robót wyliczonej zgodnie </w:t>
      </w:r>
      <w:r w:rsidRPr="00541C5F">
        <w:t xml:space="preserve"> z w/w wymaganiami Wykonawca doliczy: </w:t>
      </w:r>
    </w:p>
    <w:p w:rsidR="00EF6F9B" w:rsidRPr="00DB5290" w:rsidRDefault="00232316" w:rsidP="00307529">
      <w:pPr>
        <w:numPr>
          <w:ilvl w:val="6"/>
          <w:numId w:val="2"/>
        </w:numPr>
        <w:suppressAutoHyphens/>
        <w:spacing w:line="240" w:lineRule="auto"/>
        <w:jc w:val="both"/>
      </w:pPr>
      <w:r>
        <w:t>wszelkie roboty tymczasowe</w:t>
      </w:r>
      <w:r w:rsidR="00EF6F9B" w:rsidRPr="00DB5290">
        <w:t xml:space="preserve"> i towa</w:t>
      </w:r>
      <w:r>
        <w:t>rzyszące</w:t>
      </w:r>
      <w:r w:rsidR="00EF6F9B" w:rsidRPr="00DB5290">
        <w:t xml:space="preserve">, </w:t>
      </w:r>
    </w:p>
    <w:p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rsidR="00EF6F9B" w:rsidRDefault="00EF6F9B" w:rsidP="00307529">
      <w:pPr>
        <w:numPr>
          <w:ilvl w:val="6"/>
          <w:numId w:val="2"/>
        </w:numPr>
        <w:suppressAutoHyphens/>
        <w:spacing w:line="240" w:lineRule="auto"/>
        <w:jc w:val="both"/>
      </w:pPr>
      <w:r>
        <w:t>obsługę geodezyjną</w:t>
      </w:r>
      <w:r w:rsidRPr="00DB5290">
        <w:t>,</w:t>
      </w:r>
    </w:p>
    <w:p w:rsidR="00EF6F9B" w:rsidRDefault="00EF6F9B" w:rsidP="00307529">
      <w:pPr>
        <w:numPr>
          <w:ilvl w:val="6"/>
          <w:numId w:val="2"/>
        </w:numPr>
        <w:suppressAutoHyphens/>
        <w:spacing w:line="240" w:lineRule="auto"/>
        <w:jc w:val="both"/>
      </w:pPr>
      <w:r w:rsidRPr="00DB5290">
        <w:t>koszty wszelkich prób, badań, pomiarów, sprawd</w:t>
      </w:r>
      <w:r>
        <w:t>zeń i odbiorów wykonanych robót,</w:t>
      </w:r>
    </w:p>
    <w:p w:rsidR="00EF6F9B" w:rsidRDefault="00EF6F9B" w:rsidP="00EF6F9B">
      <w:pPr>
        <w:suppressAutoHyphens/>
        <w:spacing w:line="240" w:lineRule="auto"/>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rsidR="00EF6F9B" w:rsidRDefault="00EF6F9B" w:rsidP="00EF6F9B">
      <w:pPr>
        <w:suppressAutoHyphens/>
        <w:spacing w:line="240" w:lineRule="auto"/>
        <w:ind w:left="284"/>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 xml:space="preserve">u Zamawiającego obowiązku podatkowego zgodnie z przepisami o podatku od towarów i usług, Zamawiający w celu oceny takiej oferty dolicza do </w:t>
      </w:r>
      <w:r w:rsidRPr="00DB5290">
        <w:lastRenderedPageBreak/>
        <w:t>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F6F9B" w:rsidRDefault="00EF6F9B" w:rsidP="00EF6F9B">
      <w:pPr>
        <w:pStyle w:val="Akapitzlist"/>
      </w:pPr>
    </w:p>
    <w:p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rsidR="00EF6F9B" w:rsidRDefault="00EF6F9B" w:rsidP="00EF6F9B">
      <w:pPr>
        <w:pStyle w:val="Akapitzlist"/>
      </w:pPr>
    </w:p>
    <w:p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rsidR="00EF6F9B" w:rsidRDefault="00EF6F9B" w:rsidP="00EF6F9B">
      <w:pPr>
        <w:pStyle w:val="Akapitzlist"/>
        <w:suppressAutoHyphens/>
        <w:spacing w:line="240" w:lineRule="auto"/>
        <w:ind w:left="1560"/>
        <w:jc w:val="both"/>
      </w:pPr>
    </w:p>
    <w:p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rsidR="00EF6F9B" w:rsidRPr="00EF6F9B" w:rsidRDefault="00EF6F9B" w:rsidP="00EF6F9B">
      <w:pPr>
        <w:rPr>
          <w:rFonts w:cs="Arial"/>
          <w:sz w:val="24"/>
          <w:szCs w:val="24"/>
        </w:rPr>
      </w:pPr>
    </w:p>
    <w:p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345756" w:rsidRPr="00541C5F">
        <w:rPr>
          <w:rFonts w:ascii="Arial" w:hAnsi="Arial" w:cs="Arial"/>
          <w:b/>
          <w:sz w:val="22"/>
          <w:szCs w:val="22"/>
        </w:rPr>
        <w:t xml:space="preserve">Załącznik Nr </w:t>
      </w:r>
      <w:r w:rsidRPr="00541C5F">
        <w:rPr>
          <w:rFonts w:ascii="Arial" w:hAnsi="Arial" w:cs="Arial"/>
          <w:b/>
          <w:sz w:val="22"/>
          <w:szCs w:val="22"/>
        </w:rPr>
        <w:t>8</w:t>
      </w:r>
      <w:r w:rsidR="00E2398E">
        <w:rPr>
          <w:rFonts w:ascii="Arial" w:hAnsi="Arial" w:cs="Arial"/>
          <w:b/>
          <w:sz w:val="22"/>
          <w:szCs w:val="22"/>
        </w:rPr>
        <w:t>.</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4E24C4" w:rsidRDefault="004E24C4" w:rsidP="00756F19">
      <w:pPr>
        <w:widowControl w:val="0"/>
        <w:shd w:val="clear" w:color="auto" w:fill="FFFFFF"/>
        <w:autoSpaceDE w:val="0"/>
        <w:autoSpaceDN w:val="0"/>
        <w:adjustRightInd w:val="0"/>
        <w:jc w:val="both"/>
        <w:outlineLvl w:val="3"/>
        <w:rPr>
          <w:rFonts w:eastAsia="TimesNewRoman" w:cs="Arial"/>
          <w:b/>
        </w:rPr>
      </w:pPr>
    </w:p>
    <w:p w:rsidR="00D80B86" w:rsidRPr="00B22BEE" w:rsidRDefault="00C303B1" w:rsidP="00B22BEE">
      <w:pPr>
        <w:pStyle w:val="Akapitzlist"/>
        <w:widowControl w:val="0"/>
        <w:numPr>
          <w:ilvl w:val="0"/>
          <w:numId w:val="59"/>
        </w:numPr>
        <w:shd w:val="clear" w:color="auto" w:fill="FFFFFF"/>
        <w:autoSpaceDE w:val="0"/>
        <w:autoSpaceDN w:val="0"/>
        <w:adjustRightInd w:val="0"/>
        <w:jc w:val="both"/>
        <w:outlineLvl w:val="3"/>
        <w:rPr>
          <w:rFonts w:cs="Arial"/>
          <w:b/>
        </w:rPr>
      </w:pPr>
      <w:r w:rsidRPr="00B22BEE">
        <w:rPr>
          <w:rFonts w:cs="Arial"/>
          <w:b/>
        </w:rPr>
        <w:t>OPIS KRYTERIÓW OCENY OFERT, WRAZ Z PODANIEM WAG TYCH KRYTERIÓW I SPOSOBU OCENY OFERT</w:t>
      </w:r>
    </w:p>
    <w:p w:rsidR="00B22BEE" w:rsidRPr="00B22BEE" w:rsidRDefault="00B22BEE" w:rsidP="00B22BEE">
      <w:pPr>
        <w:pStyle w:val="Akapitzlist"/>
        <w:widowControl w:val="0"/>
        <w:shd w:val="clear" w:color="auto" w:fill="FFFFFF"/>
        <w:autoSpaceDE w:val="0"/>
        <w:autoSpaceDN w:val="0"/>
        <w:adjustRightInd w:val="0"/>
        <w:ind w:left="480"/>
        <w:jc w:val="both"/>
        <w:outlineLvl w:val="3"/>
        <w:rPr>
          <w:rFonts w:eastAsia="TimesNewRoman" w:cs="Arial"/>
          <w:b/>
        </w:rPr>
      </w:pPr>
    </w:p>
    <w:p w:rsidR="00B36370" w:rsidRDefault="00B36370" w:rsidP="00BE5B62">
      <w:pPr>
        <w:pStyle w:val="Akapitzlist"/>
        <w:numPr>
          <w:ilvl w:val="1"/>
          <w:numId w:val="59"/>
        </w:numPr>
        <w:ind w:left="1418" w:hanging="709"/>
      </w:pPr>
      <w:r w:rsidRPr="00DB5290">
        <w:t>Kryteriami oceny ofert są:</w:t>
      </w:r>
    </w:p>
    <w:p w:rsidR="00B36370" w:rsidRDefault="00B36370" w:rsidP="00B36370">
      <w:pPr>
        <w:ind w:left="284"/>
      </w:pPr>
    </w:p>
    <w:p w:rsidR="00B36370" w:rsidRPr="00FA6CD6" w:rsidRDefault="00B36370" w:rsidP="00BE5B62">
      <w:pPr>
        <w:pStyle w:val="Akapitzlist"/>
        <w:numPr>
          <w:ilvl w:val="2"/>
          <w:numId w:val="59"/>
        </w:numPr>
      </w:pPr>
      <w:r w:rsidRPr="00B36370">
        <w:rPr>
          <w:b/>
        </w:rPr>
        <w:t>Cena - 60% znaczenia</w:t>
      </w:r>
    </w:p>
    <w:p w:rsidR="00B36370" w:rsidRDefault="00B36370" w:rsidP="00B36370">
      <w:pPr>
        <w:ind w:left="851"/>
      </w:pPr>
    </w:p>
    <w:p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r w:rsidRPr="00DB5290">
        <w:lastRenderedPageBreak/>
        <w:t>P</w:t>
      </w:r>
      <w:r>
        <w:rPr>
          <w:vertAlign w:val="subscript"/>
        </w:rPr>
        <w:t>C</w:t>
      </w:r>
      <w:r w:rsidRPr="00DB5290">
        <w:rPr>
          <w:vertAlign w:val="subscript"/>
        </w:rPr>
        <w:t>min</w:t>
      </w:r>
      <w:r w:rsidRPr="00DB5290">
        <w:t xml:space="preserve"> – najniższa cena brutto spośród wszystkich ważnych i nieodrzuconych ofert </w:t>
      </w:r>
    </w:p>
    <w:p w:rsidR="00B36370" w:rsidRDefault="00B36370" w:rsidP="00B36370">
      <w:pPr>
        <w:ind w:left="1560"/>
      </w:pPr>
      <w:r w:rsidRPr="00DB5290">
        <w:t>P</w:t>
      </w:r>
      <w:r w:rsidRPr="00DB5290">
        <w:rPr>
          <w:vertAlign w:val="subscript"/>
        </w:rPr>
        <w:t>Ci</w:t>
      </w:r>
      <w:r w:rsidRPr="00DB5290">
        <w:t>– cena brutto zawarta w ocenianej ofercie</w:t>
      </w:r>
    </w:p>
    <w:p w:rsidR="00B36370" w:rsidRDefault="00B36370" w:rsidP="00B36370"/>
    <w:p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rsidR="00B36370" w:rsidRDefault="00B36370" w:rsidP="00B36370">
      <w:pPr>
        <w:pStyle w:val="Akapitzlist"/>
        <w:ind w:left="1560"/>
        <w:rPr>
          <w:b/>
        </w:rPr>
      </w:pPr>
    </w:p>
    <w:p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rsidR="00B36370" w:rsidRDefault="00B36370" w:rsidP="00B36370"/>
    <w:p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P</w:t>
      </w:r>
      <w:r>
        <w:rPr>
          <w:rFonts w:eastAsia="Calibri"/>
          <w:b/>
          <w:vertAlign w:val="subscript"/>
        </w:rPr>
        <w:t>G</w:t>
      </w:r>
      <w:r w:rsidRPr="00560338">
        <w:rPr>
          <w:rFonts w:eastAsia="Calibri"/>
          <w:b/>
          <w:vertAlign w:val="subscript"/>
        </w:rPr>
        <w:t>i</w:t>
      </w:r>
      <w:r w:rsidRPr="00560338">
        <w:rPr>
          <w:rFonts w:eastAsia="Calibri"/>
          <w:b/>
        </w:rPr>
        <w:t>/ P</w:t>
      </w:r>
      <w:r>
        <w:rPr>
          <w:rFonts w:eastAsia="Calibri"/>
          <w:b/>
          <w:vertAlign w:val="subscript"/>
        </w:rPr>
        <w:t>G</w:t>
      </w:r>
      <w:r w:rsidRPr="00560338">
        <w:rPr>
          <w:rFonts w:eastAsia="Calibri"/>
          <w:b/>
          <w:vertAlign w:val="subscript"/>
        </w:rPr>
        <w:t>max</w:t>
      </w:r>
      <w:r w:rsidRPr="00560338">
        <w:rPr>
          <w:rFonts w:eastAsia="Calibri"/>
          <w:b/>
        </w:rPr>
        <w:t>x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r w:rsidRPr="00DB5290">
        <w:t>P</w:t>
      </w:r>
      <w:r w:rsidRPr="00DB5290">
        <w:rPr>
          <w:vertAlign w:val="subscript"/>
        </w:rPr>
        <w:t>Gi</w:t>
      </w:r>
      <w:r w:rsidRPr="00DB5290">
        <w:t xml:space="preserve"> – liczba punktów przyznanych ocenianej ofercie w kryterium „Okres gwarancji i rękojmi” </w:t>
      </w:r>
    </w:p>
    <w:p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rsidR="00B36370" w:rsidRPr="00DB5290" w:rsidRDefault="00B36370" w:rsidP="00B36370">
      <w:pPr>
        <w:spacing w:line="240" w:lineRule="auto"/>
        <w:ind w:left="2268" w:hanging="708"/>
      </w:pPr>
      <w:r w:rsidRPr="00DB5290">
        <w:t>P</w:t>
      </w:r>
      <w:r w:rsidRPr="00DB5290">
        <w:rPr>
          <w:vertAlign w:val="subscript"/>
        </w:rPr>
        <w:t>Gmax</w:t>
      </w:r>
      <w:r w:rsidRPr="00DB5290">
        <w:t xml:space="preserve">– najdłuższy okres gwarancji ze wszystkich ważnych i nieodrzuconych ofert </w:t>
      </w:r>
    </w:p>
    <w:p w:rsidR="00B36370" w:rsidRDefault="00B36370" w:rsidP="00B36370">
      <w:pPr>
        <w:ind w:left="2127" w:hanging="567"/>
        <w:jc w:val="both"/>
        <w:rPr>
          <w:b/>
        </w:rPr>
      </w:pPr>
      <w:r w:rsidRPr="00DB5290">
        <w:t>P</w:t>
      </w:r>
      <w:r w:rsidRPr="00DB5290">
        <w:rPr>
          <w:vertAlign w:val="subscript"/>
        </w:rPr>
        <w:t>Gi</w:t>
      </w:r>
      <w:r w:rsidRPr="00DB5290">
        <w:t xml:space="preserve">– okres gwarancji i rękojmi w ocenianej ofercie </w:t>
      </w:r>
    </w:p>
    <w:p w:rsidR="00B36370" w:rsidRDefault="00B36370" w:rsidP="00B36370">
      <w:pPr>
        <w:ind w:left="2127" w:hanging="567"/>
        <w:jc w:val="both"/>
        <w:rPr>
          <w:b/>
        </w:rPr>
      </w:pPr>
    </w:p>
    <w:p w:rsidR="00B36370" w:rsidRDefault="00B36370" w:rsidP="00B36370">
      <w:pPr>
        <w:ind w:left="2127" w:hanging="567"/>
        <w:jc w:val="both"/>
      </w:pPr>
      <w:r w:rsidRPr="00601096">
        <w:t xml:space="preserve">W toku oceny ofert Zamawiający zastosuje </w:t>
      </w:r>
      <w:r>
        <w:t>zaokrąglenie wszystkich wyników</w:t>
      </w:r>
    </w:p>
    <w:p w:rsidR="00B36370" w:rsidRDefault="00B36370" w:rsidP="00B36370">
      <w:pPr>
        <w:ind w:left="2127" w:hanging="567"/>
        <w:jc w:val="both"/>
      </w:pPr>
      <w:r w:rsidRPr="00601096">
        <w:t>do dwóch miejsc po przecinku</w:t>
      </w:r>
    </w:p>
    <w:p w:rsidR="00B36370" w:rsidRDefault="00B36370" w:rsidP="00B36370">
      <w:pPr>
        <w:jc w:val="both"/>
      </w:pPr>
    </w:p>
    <w:p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4E24C4" w:rsidRDefault="00B36370" w:rsidP="009D3FF8">
      <w:pPr>
        <w:ind w:left="851"/>
        <w:jc w:val="both"/>
      </w:pPr>
      <w:r w:rsidRPr="00DB5290">
        <w:t>P</w:t>
      </w:r>
      <w:r>
        <w:rPr>
          <w:vertAlign w:val="subscript"/>
        </w:rPr>
        <w:t>G</w:t>
      </w:r>
      <w:r w:rsidRPr="00DB5290">
        <w:t xml:space="preserve"> – punkty w kryterium „Okres gwarancji i rękojmi”</w:t>
      </w:r>
    </w:p>
    <w:p w:rsidR="00D80B86" w:rsidRDefault="00D80B86" w:rsidP="00D64F1E"/>
    <w:p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w:t>
      </w:r>
      <w:r w:rsidRPr="00756F19">
        <w:rPr>
          <w:rFonts w:ascii="Arial" w:hAnsi="Arial" w:cs="Arial"/>
          <w:color w:val="000000"/>
          <w:szCs w:val="22"/>
        </w:rPr>
        <w:lastRenderedPageBreak/>
        <w:t>przyznaną ofertom w każdym kryterium oceny ofert i łączną punktację,</w:t>
      </w:r>
    </w:p>
    <w:p w:rsidR="00756F19" w:rsidRPr="00B22BEE" w:rsidRDefault="00756F19" w:rsidP="00B22BEE">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xml:space="preserve">- </w:t>
      </w:r>
      <w:r w:rsidRPr="00B22BEE">
        <w:rPr>
          <w:rFonts w:ascii="Arial" w:hAnsi="Arial" w:cs="Arial"/>
          <w:color w:val="000000"/>
          <w:szCs w:val="22"/>
        </w:rPr>
        <w:t>Wykonawcach, których oferty zostały odrzucone</w:t>
      </w:r>
      <w:r w:rsidR="00B22BEE" w:rsidRPr="00B22BEE">
        <w:rPr>
          <w:rFonts w:ascii="Arial" w:hAnsi="Arial" w:cs="Arial"/>
          <w:color w:val="000000"/>
          <w:szCs w:val="22"/>
        </w:rPr>
        <w:t xml:space="preserve">, </w:t>
      </w:r>
      <w:r w:rsidRPr="00B22BEE">
        <w:rPr>
          <w:rFonts w:ascii="Arial" w:hAnsi="Arial" w:cs="Arial"/>
          <w:color w:val="000000"/>
        </w:rPr>
        <w:t>podaj</w:t>
      </w:r>
      <w:r w:rsidRPr="00B22BEE">
        <w:rPr>
          <w:rFonts w:ascii="Arial" w:eastAsia="Calibri" w:hAnsi="Arial" w:cs="Arial"/>
          <w:color w:val="000000"/>
        </w:rPr>
        <w:t>ą</w:t>
      </w:r>
      <w:r w:rsidRPr="00B22BEE">
        <w:rPr>
          <w:rFonts w:ascii="Arial" w:hAnsi="Arial" w:cs="Arial"/>
          <w:color w:val="000000"/>
        </w:rPr>
        <w:t>c uzasadnienie faktyczne i prawne.</w:t>
      </w:r>
    </w:p>
    <w:p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 tiret pierwszy SWZ</w:t>
      </w:r>
      <w:r w:rsidRPr="00756F19">
        <w:rPr>
          <w:rFonts w:cs="Arial"/>
          <w:bCs/>
          <w:color w:val="000000" w:themeColor="text1"/>
        </w:rPr>
        <w:t xml:space="preserve">, na stronie internetowej prowadzonego postępowania: </w:t>
      </w:r>
      <w:hyperlink r:id="rId15"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541C5F"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541C5F">
        <w:rPr>
          <w:rFonts w:ascii="Arial" w:hAnsi="Arial" w:cs="Arial"/>
          <w:b/>
          <w:sz w:val="24"/>
          <w:szCs w:val="24"/>
        </w:rPr>
        <w:t xml:space="preserve">WYMAGANIA DOTYCZĄCE ZABEZPIECZENIA NALEŻYTEGO </w:t>
      </w:r>
      <w:r w:rsidRPr="00541C5F">
        <w:rPr>
          <w:rFonts w:ascii="Arial" w:hAnsi="Arial" w:cs="Arial"/>
          <w:b/>
          <w:sz w:val="24"/>
          <w:szCs w:val="24"/>
        </w:rPr>
        <w:br/>
        <w:t>WYKONANIA UMOWY</w:t>
      </w:r>
    </w:p>
    <w:p w:rsidR="00756F19" w:rsidRDefault="00756F19" w:rsidP="00756F19">
      <w:pPr>
        <w:rPr>
          <w:rFonts w:cs="Arial"/>
          <w:sz w:val="24"/>
          <w:szCs w:val="24"/>
        </w:rPr>
      </w:pP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Pr="00DE0E75">
        <w:rPr>
          <w:rFonts w:ascii="Arial" w:hAnsi="Arial" w:cs="Arial"/>
          <w:b/>
          <w:bCs/>
          <w:sz w:val="22"/>
          <w:szCs w:val="22"/>
        </w:rPr>
        <w:t>5 % ceny brutto oferty (</w:t>
      </w:r>
      <w:r w:rsidR="00D463C2">
        <w:rPr>
          <w:rFonts w:ascii="Arial" w:hAnsi="Arial" w:cs="Arial"/>
          <w:b/>
          <w:bCs/>
          <w:sz w:val="22"/>
          <w:szCs w:val="22"/>
        </w:rPr>
        <w:t>z podatkiem VAT)</w:t>
      </w:r>
      <w:r w:rsidR="00B22BEE" w:rsidRPr="00B22BEE">
        <w:rPr>
          <w:rFonts w:ascii="Arial" w:hAnsi="Arial" w:cs="Arial"/>
          <w:b/>
          <w:bCs/>
          <w:sz w:val="22"/>
          <w:szCs w:val="22"/>
        </w:rPr>
        <w:t>.</w:t>
      </w: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poręczeniach bankowych lub poręczeniach spółdzielczej kasy oszczędnościowo-kredytowej, z tym, że poręczenie kasy jest zawsze zobowiązaniem pieniężnym,</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t>poręczeniach udzielanych przez podmioty, o których mowa w art. 6b ust. 5 pkt 2 ustawy z dnia 9 listopada 2000 r. o utworzeniu Polskiej Agencji Rozwoju Przedsiębiorczości.</w:t>
      </w:r>
    </w:p>
    <w:p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3E7407">
        <w:rPr>
          <w:rFonts w:eastAsia="Calibri" w:cs="Arial"/>
          <w:b/>
          <w:color w:val="000000"/>
        </w:rPr>
        <w:t>12 9132 0001 0000 3768 2000 0320</w:t>
      </w:r>
    </w:p>
    <w:p w:rsidR="00D15ACA" w:rsidRPr="00D15ACA" w:rsidRDefault="00092271" w:rsidP="00D15ACA">
      <w:pPr>
        <w:tabs>
          <w:tab w:val="left" w:pos="851"/>
        </w:tabs>
        <w:ind w:left="851"/>
        <w:jc w:val="both"/>
        <w:rPr>
          <w:rFonts w:cs="Arial"/>
          <w:b/>
          <w:bCs/>
        </w:rPr>
      </w:pPr>
      <w:r>
        <w:rPr>
          <w:rFonts w:cs="Arial"/>
          <w:b/>
          <w:bCs/>
        </w:rPr>
        <w:tab/>
      </w:r>
      <w:r w:rsidR="0090362B" w:rsidRPr="00DE0E75">
        <w:rPr>
          <w:rFonts w:cs="Arial"/>
          <w:b/>
          <w:bCs/>
        </w:rPr>
        <w:t>Tytuł pr</w:t>
      </w:r>
      <w:r w:rsidR="00B22BEE">
        <w:rPr>
          <w:rFonts w:cs="Arial"/>
          <w:b/>
          <w:bCs/>
        </w:rPr>
        <w:t>z</w:t>
      </w:r>
      <w:r w:rsidR="006907CD">
        <w:rPr>
          <w:rFonts w:cs="Arial"/>
          <w:b/>
          <w:bCs/>
        </w:rPr>
        <w:t>elewu: „Znak sprawy: RI.271.2.18</w:t>
      </w:r>
      <w:r w:rsidR="0090362B" w:rsidRPr="00DE0E75">
        <w:rPr>
          <w:rFonts w:cs="Arial"/>
          <w:b/>
          <w:bCs/>
        </w:rPr>
        <w:t>.202</w:t>
      </w:r>
      <w:r w:rsidR="007113B3">
        <w:rPr>
          <w:rFonts w:cs="Arial"/>
          <w:b/>
          <w:bCs/>
        </w:rPr>
        <w:t>2</w:t>
      </w:r>
      <w:r w:rsidR="0090362B" w:rsidRPr="00DE0E75">
        <w:rPr>
          <w:rFonts w:cs="Arial"/>
          <w:b/>
          <w:bCs/>
        </w:rPr>
        <w:t xml:space="preserve"> – </w:t>
      </w:r>
      <w:r w:rsidR="00D15ACA" w:rsidRPr="00D15ACA">
        <w:rPr>
          <w:rFonts w:cs="Arial"/>
          <w:b/>
          <w:bCs/>
        </w:rPr>
        <w:t xml:space="preserve">Zabezpieczenie dla </w:t>
      </w:r>
    </w:p>
    <w:p w:rsidR="0090362B" w:rsidRPr="00DE0E75" w:rsidRDefault="00363DDF" w:rsidP="00363DDF">
      <w:pPr>
        <w:tabs>
          <w:tab w:val="left" w:pos="851"/>
        </w:tabs>
        <w:ind w:left="1416"/>
        <w:jc w:val="both"/>
        <w:rPr>
          <w:rFonts w:cs="Arial"/>
          <w:b/>
          <w:bCs/>
        </w:rPr>
      </w:pPr>
      <w:r>
        <w:rPr>
          <w:rFonts w:cs="Arial"/>
          <w:b/>
          <w:bCs/>
        </w:rPr>
        <w:lastRenderedPageBreak/>
        <w:t>Zadania Usługi w zakresie bieżącego utrzymania dróg będących w zarządzie Zamawiającego</w:t>
      </w:r>
      <w:r w:rsidR="0090362B" w:rsidRPr="00D15ACA">
        <w:rPr>
          <w:rFonts w:cs="Arial"/>
          <w:b/>
          <w:bCs/>
        </w:rPr>
        <w:t>”</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rsidR="0090362B" w:rsidRPr="00541C5F"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541C5F">
        <w:rPr>
          <w:rFonts w:ascii="Arial" w:hAnsi="Arial" w:cs="Arial"/>
          <w:color w:val="000000"/>
          <w:sz w:val="22"/>
          <w:szCs w:val="22"/>
        </w:rPr>
        <w:t xml:space="preserve">po upływie okresu </w:t>
      </w:r>
      <w:r w:rsidR="00635062" w:rsidRPr="00541C5F">
        <w:rPr>
          <w:rFonts w:ascii="Arial" w:hAnsi="Arial" w:cs="Arial"/>
          <w:color w:val="000000"/>
          <w:sz w:val="22"/>
          <w:szCs w:val="22"/>
        </w:rPr>
        <w:t>rękojmi za wady lub gwarancji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00016703">
        <w:rPr>
          <w:rFonts w:ascii="Arial" w:hAnsi="Arial" w:cs="Arial"/>
          <w:sz w:val="22"/>
          <w:szCs w:val="22"/>
        </w:rPr>
        <w:t xml:space="preserve"> ustawy z 2 marca 2020r. </w:t>
      </w:r>
      <w:r w:rsidRPr="00DE0E75">
        <w:rPr>
          <w:rFonts w:ascii="Arial" w:hAnsi="Arial" w:cs="Arial"/>
          <w:sz w:val="22"/>
          <w:szCs w:val="22"/>
        </w:rPr>
        <w:t>o szczególnych rozwiązaniach związanych z zapobieganiem, przeciwdziałaniem i zwalczaniem COVID-19, innych chorób zakaźnych oraz wywołanych nimi sytuacji kryzysowych (t. j. Dz. U. z 2020 r., poz. 1842 z późn. zm.).</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t>W SPRAWIE ZAMÓWIENIA PUBLICZNEGO</w:t>
      </w:r>
    </w:p>
    <w:p w:rsidR="00D80B86" w:rsidRDefault="00D80B86" w:rsidP="00D64F1E"/>
    <w:p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6907CD">
        <w:rPr>
          <w:rFonts w:ascii="Arial" w:hAnsi="Arial" w:cs="Arial"/>
          <w:sz w:val="22"/>
          <w:szCs w:val="22"/>
        </w:rPr>
        <w:t xml:space="preserve"> </w:t>
      </w:r>
      <w:r w:rsidR="0090362B" w:rsidRPr="00541C5F">
        <w:rPr>
          <w:rFonts w:ascii="Arial" w:hAnsi="Arial" w:cs="Arial"/>
          <w:b/>
          <w:sz w:val="22"/>
          <w:szCs w:val="22"/>
        </w:rPr>
        <w:t>Załącznik</w:t>
      </w:r>
      <w:r w:rsidRPr="00541C5F">
        <w:rPr>
          <w:rFonts w:ascii="Arial" w:hAnsi="Arial" w:cs="Arial"/>
          <w:b/>
          <w:sz w:val="22"/>
          <w:szCs w:val="22"/>
        </w:rPr>
        <w:t xml:space="preserve"> nr 8 </w:t>
      </w:r>
      <w:r w:rsidR="0090362B" w:rsidRPr="00541C5F">
        <w:rPr>
          <w:rFonts w:ascii="Arial" w:hAnsi="Arial" w:cs="Arial"/>
          <w:b/>
          <w:sz w:val="22"/>
          <w:szCs w:val="22"/>
        </w:rPr>
        <w:t>do SWZ</w:t>
      </w:r>
      <w:r w:rsidR="0090362B" w:rsidRPr="00541C5F">
        <w:rPr>
          <w:rFonts w:ascii="Arial" w:hAnsi="Arial" w:cs="Arial"/>
          <w:sz w:val="22"/>
          <w:szCs w:val="22"/>
        </w:rPr>
        <w:t>.</w:t>
      </w:r>
    </w:p>
    <w:p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B22BEE"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B22BEE" w:rsidRPr="00913A3C" w:rsidRDefault="00B22BEE" w:rsidP="00B22BEE">
      <w:pPr>
        <w:pStyle w:val="Kolorowalistaakcent11"/>
        <w:widowControl w:val="0"/>
        <w:suppressAutoHyphens/>
        <w:spacing w:line="276" w:lineRule="auto"/>
        <w:ind w:left="480"/>
        <w:outlineLvl w:val="3"/>
        <w:rPr>
          <w:rFonts w:ascii="Arial" w:hAnsi="Arial" w:cs="Arial"/>
          <w:sz w:val="24"/>
          <w:szCs w:val="24"/>
        </w:rPr>
      </w:pPr>
    </w:p>
    <w:p w:rsidR="0090362B" w:rsidRPr="0090362B" w:rsidRDefault="0090362B" w:rsidP="0090362B">
      <w:pPr>
        <w:jc w:val="both"/>
        <w:rPr>
          <w:rFonts w:cs="Arial"/>
          <w:b/>
        </w:rPr>
      </w:pPr>
      <w:r w:rsidRPr="0090362B">
        <w:rPr>
          <w:rFonts w:cs="Arial"/>
        </w:rPr>
        <w:lastRenderedPageBreak/>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00AD258E">
        <w:rPr>
          <w:rFonts w:cs="Arial"/>
          <w:i/>
          <w:iCs/>
        </w:rPr>
        <w:t xml:space="preserve"> </w:t>
      </w:r>
      <w:r w:rsidRPr="0090362B">
        <w:rPr>
          <w:rFonts w:cs="Arial"/>
          <w:b/>
        </w:rPr>
        <w:t xml:space="preserve">Zamawiający </w:t>
      </w:r>
      <w:r w:rsidRPr="0090362B">
        <w:rPr>
          <w:rFonts w:cs="Arial"/>
          <w:b/>
        </w:rPr>
        <w:br/>
        <w:t xml:space="preserve">informuje, że: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 xml:space="preserve">dane osobowe Wykonawcy przetwarzane będą na podstawie art. 6 ust. 1 lit. </w:t>
      </w:r>
      <w:r w:rsidR="00B22BEE">
        <w:rPr>
          <w:rFonts w:eastAsia="Times New Roman" w:cs="Arial"/>
          <w:lang w:eastAsia="pl-PL"/>
        </w:rPr>
        <w:t xml:space="preserve">c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363DDF">
        <w:rPr>
          <w:rFonts w:cs="Arial"/>
          <w:b/>
          <w:bCs/>
          <w:lang w:eastAsia="ar-SA"/>
        </w:rPr>
        <w:t>Usługi w zakresie bieżącego utrz</w:t>
      </w:r>
      <w:r w:rsidR="006907CD">
        <w:rPr>
          <w:rFonts w:cs="Arial"/>
          <w:b/>
          <w:bCs/>
          <w:lang w:eastAsia="ar-SA"/>
        </w:rPr>
        <w:t>ymania dróg będących w zarządzie Zamawiającego</w:t>
      </w:r>
      <w:r w:rsidRPr="0090362B">
        <w:rPr>
          <w:rFonts w:cs="Arial"/>
          <w:b/>
          <w:bCs/>
          <w:lang w:eastAsia="ar-SA"/>
        </w:rPr>
        <w:t>”</w:t>
      </w:r>
      <w:r w:rsidR="00AD258E">
        <w:rPr>
          <w:rFonts w:cs="Arial"/>
          <w:b/>
          <w:bCs/>
          <w:lang w:eastAsia="ar-SA"/>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późn. zm.), dalej „ustawa Pzp”;  </w:t>
      </w:r>
    </w:p>
    <w:p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 przypadku, gdy wykonanie obowiązków, o których mowa w art. 15 ust. 1-3 rozporządzenia 2016/679, wymagałoby niewspółmiernie dużego wysiłku, Zamawiający może żądać od osoby, której dane dotyczą, wskazania dodatkowych informacji mających na celu </w:t>
      </w:r>
      <w:r w:rsidRPr="0090362B">
        <w:rPr>
          <w:rFonts w:ascii="Arial" w:hAnsi="Arial" w:cs="Arial"/>
          <w:sz w:val="22"/>
          <w:szCs w:val="22"/>
        </w:rPr>
        <w:lastRenderedPageBreak/>
        <w:t>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13A3C" w:rsidRPr="003F4B5A" w:rsidRDefault="0090362B" w:rsidP="003F4B5A">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sidR="00501A0D">
        <w:rPr>
          <w:rFonts w:cs="Arial"/>
          <w:shd w:val="clear" w:color="auto" w:fill="FFFFFF"/>
        </w:rPr>
        <w:br/>
      </w:r>
    </w:p>
    <w:p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6B31CE">
        <w:rPr>
          <w:rFonts w:ascii="Arial" w:hAnsi="Arial" w:cs="Arial"/>
          <w:sz w:val="22"/>
          <w:szCs w:val="22"/>
        </w:rPr>
        <w:t>Pzp</w:t>
      </w:r>
      <w:r w:rsidRPr="00913A3C">
        <w:rPr>
          <w:rFonts w:ascii="Arial" w:hAnsi="Arial" w:cs="Arial"/>
          <w:sz w:val="22"/>
          <w:szCs w:val="22"/>
        </w:rPr>
        <w:t>.</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 xml:space="preserve">numer w Krajowym Rejestrze Sądowym, a w przypadku jego braku - numer w innym właściwym rejestrze, ewidencji lub NIP odwołującego niebędącego osobą fizyczną, który nie ma </w:t>
      </w:r>
      <w:r w:rsidRPr="00913A3C">
        <w:rPr>
          <w:rFonts w:cs="Arial"/>
          <w:color w:val="000000"/>
        </w:rPr>
        <w:lastRenderedPageBreak/>
        <w:t>obowiązku wpisu we właściwym rejestrze lub ewidencji, jeżeli jest on obowiązany do jego posiadania;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440392" w:rsidP="00913A3C">
      <w:pPr>
        <w:pStyle w:val="Akapitzlist"/>
        <w:shd w:val="clear" w:color="auto" w:fill="FFFFFF"/>
        <w:spacing w:before="72" w:after="72"/>
        <w:ind w:left="2835" w:hanging="283"/>
        <w:rPr>
          <w:rFonts w:cs="Arial"/>
          <w:color w:val="000000"/>
        </w:rPr>
      </w:pPr>
      <w:r>
        <w:rPr>
          <w:rFonts w:cs="Arial"/>
          <w:color w:val="000000"/>
        </w:rPr>
        <w:t>7)  </w:t>
      </w:r>
      <w:r w:rsidR="00913A3C" w:rsidRPr="00913A3C">
        <w:rPr>
          <w:rFonts w:cs="Arial"/>
          <w:color w:val="000000"/>
        </w:rPr>
        <w:t>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10) </w:t>
      </w:r>
      <w:r w:rsidR="00913A3C" w:rsidRPr="00913A3C">
        <w:rPr>
          <w:rFonts w:cs="Arial"/>
          <w:color w:val="000000"/>
        </w:rPr>
        <w:t>wskazanie okoliczności faktycznych i prawnych uzasadniających wniesienie odwołania oraz dowodów na poparcie przytoczonych okoliczności;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11) </w:t>
      </w:r>
      <w:r w:rsidR="00913A3C" w:rsidRPr="00913A3C">
        <w:rPr>
          <w:rFonts w:cs="Arial"/>
          <w:color w:val="000000"/>
        </w:rPr>
        <w:t>podpis odwołująceg</w:t>
      </w:r>
      <w:r w:rsidR="00913A3C">
        <w:rPr>
          <w:rFonts w:cs="Arial"/>
          <w:color w:val="000000"/>
        </w:rPr>
        <w:t xml:space="preserve">o albo jego przedstawiciela lub </w:t>
      </w:r>
      <w:r w:rsidR="00913A3C" w:rsidRPr="00913A3C">
        <w:rPr>
          <w:rFonts w:cs="Arial"/>
          <w:color w:val="000000"/>
        </w:rPr>
        <w:t>przedstawicieli;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12) </w:t>
      </w:r>
      <w:r w:rsidR="00913A3C" w:rsidRPr="00913A3C">
        <w:rPr>
          <w:rFonts w:cs="Arial"/>
          <w:color w:val="000000"/>
        </w:rPr>
        <w:t>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A61CB6" w:rsidRDefault="00913A3C" w:rsidP="00AF6DA9">
      <w:pPr>
        <w:pStyle w:val="Kolorowalistaakcent11"/>
        <w:widowControl w:val="0"/>
        <w:numPr>
          <w:ilvl w:val="1"/>
          <w:numId w:val="59"/>
        </w:numPr>
        <w:shd w:val="clear" w:color="auto" w:fill="FFFFFF"/>
        <w:suppressAutoHyphens/>
        <w:spacing w:before="0" w:after="0"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4E24C4" w:rsidRDefault="004E24C4" w:rsidP="004E24C4">
      <w:pPr>
        <w:pStyle w:val="Kolorowalistaakcent11"/>
        <w:widowControl w:val="0"/>
        <w:shd w:val="clear" w:color="auto" w:fill="FFFFFF"/>
        <w:suppressAutoHyphens/>
        <w:spacing w:before="0" w:after="0" w:line="276" w:lineRule="auto"/>
        <w:outlineLvl w:val="3"/>
        <w:rPr>
          <w:rFonts w:ascii="Arial" w:hAnsi="Arial" w:cs="Arial"/>
          <w:color w:val="000000"/>
          <w:sz w:val="22"/>
          <w:szCs w:val="22"/>
        </w:rPr>
      </w:pPr>
    </w:p>
    <w:p w:rsidR="004E24C4" w:rsidRPr="00AF6DA9" w:rsidRDefault="004E24C4" w:rsidP="004E24C4">
      <w:pPr>
        <w:pStyle w:val="Kolorowalistaakcent11"/>
        <w:widowControl w:val="0"/>
        <w:shd w:val="clear" w:color="auto" w:fill="FFFFFF"/>
        <w:suppressAutoHyphens/>
        <w:spacing w:before="0" w:after="0" w:line="276" w:lineRule="auto"/>
        <w:outlineLvl w:val="3"/>
        <w:rPr>
          <w:rFonts w:ascii="Arial" w:hAnsi="Arial" w:cs="Arial"/>
          <w:color w:val="000000"/>
          <w:sz w:val="22"/>
          <w:szCs w:val="22"/>
        </w:rPr>
      </w:pPr>
    </w:p>
    <w:p w:rsidR="00A61CB6" w:rsidRPr="009D3FF8"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rsidR="009D3FF8" w:rsidRPr="00DA0529" w:rsidRDefault="009D3FF8" w:rsidP="009D3FF8">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lastRenderedPageBreak/>
        <w:t xml:space="preserve">Każdorazowa zmiana wykazu osób, o którym mowa w ust. 3 nie wymaga aneksu do umowy (wykonawca przedstawia korektę listy osób oddelegowanych do wykonywania zamówienia do wiadomości zamawiającego).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DA0529" w:rsidRPr="003F4B5A" w:rsidRDefault="00756187" w:rsidP="00AF6DA9">
      <w:pPr>
        <w:pStyle w:val="Akapitzlist"/>
        <w:numPr>
          <w:ilvl w:val="1"/>
          <w:numId w:val="59"/>
        </w:numPr>
        <w:spacing w:after="240"/>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rsidR="00A61CB6" w:rsidRPr="00AF6DA9"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AF6DA9" w:rsidRPr="00A61CB6" w:rsidRDefault="00AF6DA9" w:rsidP="00AF6DA9">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dopuszcza</w:t>
      </w:r>
      <w:r w:rsidR="00A62437">
        <w:rPr>
          <w:rFonts w:eastAsia="Cambria" w:cs="Arial"/>
          <w:b/>
          <w:bCs/>
        </w:rPr>
        <w:t>składanie</w:t>
      </w:r>
      <w:r w:rsidRPr="00DA0529">
        <w:rPr>
          <w:rFonts w:eastAsia="Cambria" w:cs="Arial"/>
          <w:b/>
          <w:bCs/>
        </w:rPr>
        <w:t xml:space="preserve"> ofert częściowych</w:t>
      </w:r>
      <w:r w:rsidR="00A62437">
        <w:rPr>
          <w:rFonts w:eastAsia="Cambria" w:cs="Arial"/>
          <w:b/>
          <w:bCs/>
        </w:rPr>
        <w:t xml:space="preserve"> wg. podziału określonego w pkt. </w:t>
      </w:r>
      <w:r w:rsidR="00A62437">
        <w:rPr>
          <w:rFonts w:eastAsia="Cambria" w:cs="Arial"/>
        </w:rPr>
        <w:t>4.2</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zamówień, o których mowa w art. 214 ust. 1 pkt 7 i 8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rozliczenia m</w:t>
      </w:r>
      <w:r w:rsidR="00AF6DA9">
        <w:rPr>
          <w:rFonts w:eastAsia="Cambria" w:cs="Arial"/>
        </w:rPr>
        <w:t xml:space="preserve">iędzy Zamawiającym a Wykonawcą </w:t>
      </w:r>
      <w:r w:rsidRPr="00DA0529">
        <w:rPr>
          <w:rFonts w:eastAsia="Cambria" w:cs="Arial"/>
        </w:rPr>
        <w:t>w walutach obcych.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zwrotu kosztów udziału w postępowaniu.</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obowiązku osobistego wykonania przez Wykonawcę kluczowych zadań zgodnie z art. 60 i art. 121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zawarcia umowy ramowej.</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wyboru najkorzystniejszej oferty z zastosowaniem aukcji elektronicznej wraz z informacjami, o których mowa w art. 230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rPr>
        <w:t>wymogu lub możliwości złożenia ofert w postaci katalogów elektronicznych lub dołączenia katalogów elektronicznych do oferty, w sytuacji określonej w art. 93 ustawy Pzp.</w:t>
      </w:r>
    </w:p>
    <w:p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lastRenderedPageBreak/>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3F4B5A" w:rsidRPr="003F4B5A" w:rsidRDefault="00A61CB6" w:rsidP="003F4B5A">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r w:rsidR="00F03A82" w:rsidRPr="003F4B5A">
        <w:rPr>
          <w:rFonts w:ascii="Cambria" w:hAnsi="Cambria" w:cs="Arial"/>
          <w:bCs/>
          <w:color w:val="000000" w:themeColor="text1"/>
          <w:sz w:val="24"/>
          <w:szCs w:val="24"/>
        </w:rPr>
        <w:tab/>
      </w:r>
    </w:p>
    <w:p w:rsidR="00DA0529" w:rsidRPr="00AF6DA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AF6DA9" w:rsidRPr="00DA0529" w:rsidRDefault="00AF6DA9" w:rsidP="00AF6DA9">
      <w:pPr>
        <w:pStyle w:val="Akapitzlist"/>
        <w:autoSpaceDE w:val="0"/>
        <w:autoSpaceDN w:val="0"/>
        <w:adjustRightInd w:val="0"/>
        <w:spacing w:before="20" w:after="40"/>
        <w:ind w:left="480"/>
        <w:jc w:val="both"/>
        <w:rPr>
          <w:rFonts w:cs="Arial"/>
          <w:bCs/>
          <w:color w:val="000000" w:themeColor="text1"/>
          <w:sz w:val="24"/>
          <w:szCs w:val="24"/>
        </w:rPr>
      </w:pPr>
    </w:p>
    <w:p w:rsidR="001B199B" w:rsidRPr="00AF6DA9" w:rsidRDefault="001B199B" w:rsidP="001B199B">
      <w:pPr>
        <w:ind w:firstLine="495"/>
        <w:rPr>
          <w:rFonts w:cs="Arial"/>
          <w:u w:val="single"/>
        </w:rPr>
      </w:pPr>
      <w:r w:rsidRPr="00AF6DA9">
        <w:rPr>
          <w:rFonts w:cs="Arial"/>
          <w:u w:val="single"/>
        </w:rPr>
        <w:t>Integralną częścią SWZ są załączniki:</w:t>
      </w:r>
    </w:p>
    <w:p w:rsidR="001B199B" w:rsidRPr="00AF6DA9" w:rsidRDefault="00AF6DA9" w:rsidP="001B199B">
      <w:pPr>
        <w:pStyle w:val="Akapitzlist"/>
        <w:ind w:left="495"/>
        <w:jc w:val="both"/>
        <w:rPr>
          <w:rFonts w:cs="Arial"/>
        </w:rPr>
      </w:pPr>
      <w:r>
        <w:rPr>
          <w:rFonts w:cs="Arial"/>
        </w:rPr>
        <w:t xml:space="preserve">Załącznik Nr 1 – </w:t>
      </w:r>
      <w:r w:rsidR="00594B48" w:rsidRPr="00AF6DA9">
        <w:rPr>
          <w:rFonts w:cs="Arial"/>
        </w:rPr>
        <w:t>Formularz oferty</w:t>
      </w:r>
    </w:p>
    <w:p w:rsidR="00594B48" w:rsidRPr="00AF6DA9" w:rsidRDefault="001B199B" w:rsidP="001B199B">
      <w:pPr>
        <w:pStyle w:val="Akapitzlist"/>
        <w:ind w:left="495"/>
        <w:jc w:val="both"/>
        <w:rPr>
          <w:rFonts w:cs="Arial"/>
        </w:rPr>
      </w:pPr>
      <w:r w:rsidRPr="00AF6DA9">
        <w:rPr>
          <w:rFonts w:cs="Arial"/>
        </w:rPr>
        <w:t>Załącznik Nr 2</w:t>
      </w:r>
      <w:r w:rsidR="00594B48" w:rsidRPr="00AF6DA9">
        <w:rPr>
          <w:rFonts w:cs="Arial"/>
        </w:rPr>
        <w:t xml:space="preserve"> – Oświadczenie dotyczące </w:t>
      </w:r>
      <w:r w:rsidR="0067110F" w:rsidRPr="00AF6DA9">
        <w:rPr>
          <w:rFonts w:cs="Arial"/>
        </w:rPr>
        <w:t xml:space="preserve">niepodlegania wykluczeniu oraz </w:t>
      </w:r>
      <w:r w:rsidR="00594B48" w:rsidRPr="00AF6DA9">
        <w:rPr>
          <w:rFonts w:cs="Arial"/>
        </w:rPr>
        <w:t>spełnienia warunków udziału w postępowaniu</w:t>
      </w:r>
    </w:p>
    <w:p w:rsidR="00594B48" w:rsidRPr="00AF6DA9" w:rsidRDefault="00594B48" w:rsidP="0067110F">
      <w:pPr>
        <w:ind w:left="495"/>
        <w:jc w:val="both"/>
        <w:rPr>
          <w:rFonts w:cs="Arial"/>
        </w:rPr>
      </w:pPr>
      <w:r w:rsidRPr="00AF6DA9">
        <w:rPr>
          <w:rFonts w:cs="Arial"/>
        </w:rPr>
        <w:t>Załą</w:t>
      </w:r>
      <w:r w:rsidR="0067110F" w:rsidRPr="00AF6DA9">
        <w:rPr>
          <w:rFonts w:cs="Arial"/>
        </w:rPr>
        <w:t>cznik nr 3</w:t>
      </w:r>
      <w:r w:rsidRPr="00AF6DA9">
        <w:rPr>
          <w:rFonts w:cs="Arial"/>
        </w:rPr>
        <w:t xml:space="preserve"> – Oświadczenie o przynależności lub braku przynależności do grupy kapitałowej</w:t>
      </w:r>
    </w:p>
    <w:p w:rsidR="00594B48" w:rsidRPr="00AF6DA9" w:rsidRDefault="00594B48" w:rsidP="001B199B">
      <w:pPr>
        <w:pStyle w:val="Akapitzlist"/>
        <w:ind w:left="495"/>
        <w:jc w:val="both"/>
        <w:rPr>
          <w:rFonts w:cs="Arial"/>
        </w:rPr>
      </w:pPr>
      <w:r w:rsidRPr="00AF6DA9">
        <w:rPr>
          <w:rFonts w:cs="Arial"/>
        </w:rPr>
        <w:t>Z</w:t>
      </w:r>
      <w:r w:rsidR="0067110F" w:rsidRPr="00AF6DA9">
        <w:rPr>
          <w:rFonts w:cs="Arial"/>
        </w:rPr>
        <w:t>ałącznik nr 4</w:t>
      </w:r>
      <w:r w:rsidR="00AF6DA9">
        <w:rPr>
          <w:rFonts w:cs="Arial"/>
        </w:rPr>
        <w:t xml:space="preserve"> –</w:t>
      </w:r>
      <w:r w:rsidR="00363DDF">
        <w:rPr>
          <w:rFonts w:cs="Arial"/>
        </w:rPr>
        <w:t xml:space="preserve"> Wykaz sprzętu</w:t>
      </w:r>
    </w:p>
    <w:p w:rsidR="00594B48" w:rsidRPr="00AF6DA9" w:rsidRDefault="00594B48" w:rsidP="001B199B">
      <w:pPr>
        <w:pStyle w:val="Akapitzlist"/>
        <w:ind w:left="495"/>
        <w:jc w:val="both"/>
        <w:rPr>
          <w:rFonts w:cs="Arial"/>
        </w:rPr>
      </w:pPr>
      <w:r w:rsidRPr="00AF6DA9">
        <w:rPr>
          <w:rFonts w:cs="Arial"/>
        </w:rPr>
        <w:t xml:space="preserve">Załącznik </w:t>
      </w:r>
      <w:r w:rsidR="0067110F" w:rsidRPr="00AF6DA9">
        <w:rPr>
          <w:rFonts w:cs="Arial"/>
        </w:rPr>
        <w:t>nr 5</w:t>
      </w:r>
      <w:r w:rsidRPr="00AF6DA9">
        <w:rPr>
          <w:rFonts w:cs="Arial"/>
        </w:rPr>
        <w:t xml:space="preserve"> – Wykaz osób</w:t>
      </w:r>
    </w:p>
    <w:p w:rsidR="00594B48" w:rsidRPr="00AF6DA9" w:rsidRDefault="00594B48" w:rsidP="001B199B">
      <w:pPr>
        <w:pStyle w:val="Akapitzlist"/>
        <w:ind w:left="495"/>
        <w:jc w:val="both"/>
        <w:rPr>
          <w:rFonts w:cs="Arial"/>
        </w:rPr>
      </w:pPr>
      <w:r w:rsidRPr="00AF6DA9">
        <w:rPr>
          <w:rFonts w:cs="Arial"/>
        </w:rPr>
        <w:t>Załą</w:t>
      </w:r>
      <w:r w:rsidR="0067110F" w:rsidRPr="00AF6DA9">
        <w:rPr>
          <w:rFonts w:cs="Arial"/>
        </w:rPr>
        <w:t>cznik nr 6</w:t>
      </w:r>
      <w:r w:rsidRPr="00AF6DA9">
        <w:rPr>
          <w:rFonts w:cs="Arial"/>
        </w:rPr>
        <w:t xml:space="preserve"> – Zobowiązanie podmiotu trzeciego do oddania do dyspozycji niezbędnych zasobów</w:t>
      </w:r>
    </w:p>
    <w:p w:rsidR="00826BE6" w:rsidRPr="00AF6DA9" w:rsidRDefault="0067110F" w:rsidP="00826BE6">
      <w:pPr>
        <w:pStyle w:val="Akapitzlist"/>
        <w:ind w:left="495"/>
        <w:jc w:val="both"/>
        <w:rPr>
          <w:rFonts w:cs="Arial"/>
        </w:rPr>
      </w:pPr>
      <w:r w:rsidRPr="00AF6DA9">
        <w:rPr>
          <w:rFonts w:cs="Arial"/>
        </w:rPr>
        <w:t>Załącznik nr 7</w:t>
      </w:r>
      <w:r w:rsidR="00826BE6" w:rsidRPr="00AF6DA9">
        <w:rPr>
          <w:rFonts w:cs="Arial"/>
        </w:rPr>
        <w:t xml:space="preserve"> – Oświadczenie dla Wykonawców wspólnie ubiegających się o udzielenie zamówienia</w:t>
      </w:r>
      <w:r w:rsidR="00AD258E">
        <w:rPr>
          <w:rFonts w:cs="Arial"/>
        </w:rPr>
        <w:t xml:space="preserve"> </w:t>
      </w:r>
      <w:r w:rsidR="00826BE6" w:rsidRPr="00AF6DA9">
        <w:rPr>
          <w:rFonts w:cs="Arial"/>
          <w:color w:val="000000"/>
        </w:rPr>
        <w:t xml:space="preserve">zawartych w oświadczeniu, o którym mowa w pkt 8.1 SWZ, w zakresie podstaw wykluczenia z postępowania wskazanych przez Zamawiającego, </w:t>
      </w:r>
    </w:p>
    <w:p w:rsidR="00594B48" w:rsidRPr="00AF6DA9" w:rsidRDefault="00DD26F3" w:rsidP="001B199B">
      <w:pPr>
        <w:pStyle w:val="Akapitzlist"/>
        <w:ind w:left="495"/>
        <w:jc w:val="both"/>
        <w:rPr>
          <w:rFonts w:cs="Arial"/>
        </w:rPr>
      </w:pPr>
      <w:r w:rsidRPr="00AF6DA9">
        <w:rPr>
          <w:rFonts w:cs="Arial"/>
        </w:rPr>
        <w:t>Załącznik nr 8</w:t>
      </w:r>
      <w:r w:rsidR="00D463C2" w:rsidRPr="00AF6DA9">
        <w:rPr>
          <w:rFonts w:cs="Arial"/>
        </w:rPr>
        <w:t xml:space="preserve"> – Projekt</w:t>
      </w:r>
      <w:r w:rsidR="00AD258E">
        <w:rPr>
          <w:rFonts w:cs="Arial"/>
        </w:rPr>
        <w:t xml:space="preserve"> umowy</w:t>
      </w:r>
    </w:p>
    <w:p w:rsidR="00826BE6" w:rsidRPr="00AF6DA9" w:rsidRDefault="00D463C2" w:rsidP="00D463C2">
      <w:pPr>
        <w:pStyle w:val="Akapitzlist"/>
        <w:ind w:left="495"/>
        <w:jc w:val="both"/>
        <w:rPr>
          <w:rFonts w:cs="Arial"/>
        </w:rPr>
      </w:pPr>
      <w:r w:rsidRPr="00AF6DA9">
        <w:rPr>
          <w:rFonts w:cs="Arial"/>
        </w:rPr>
        <w:t>Załącznik nr 9</w:t>
      </w:r>
      <w:r w:rsidR="00363DDF">
        <w:rPr>
          <w:rFonts w:cs="Arial"/>
        </w:rPr>
        <w:t>– Przedmiar robót</w:t>
      </w:r>
    </w:p>
    <w:p w:rsidR="001B199B" w:rsidRPr="00AF6DA9" w:rsidRDefault="00D463C2" w:rsidP="00E81D15">
      <w:pPr>
        <w:pStyle w:val="Akapitzlist"/>
        <w:ind w:left="495"/>
        <w:jc w:val="both"/>
        <w:rPr>
          <w:rFonts w:cs="Arial"/>
        </w:rPr>
      </w:pPr>
      <w:r w:rsidRPr="00AF6DA9">
        <w:rPr>
          <w:rFonts w:cs="Arial"/>
        </w:rPr>
        <w:t>Załącznik nr 10</w:t>
      </w:r>
      <w:r w:rsidR="00AF6DA9">
        <w:rPr>
          <w:rFonts w:cs="Arial"/>
        </w:rPr>
        <w:t xml:space="preserve"> –</w:t>
      </w:r>
      <w:r w:rsidR="00E81D15" w:rsidRPr="00AF6DA9">
        <w:rPr>
          <w:rFonts w:cs="Arial"/>
        </w:rPr>
        <w:t>Identyfikator postępowania na miniPortalu.</w:t>
      </w:r>
    </w:p>
    <w:p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913A3C" w:rsidRPr="00913A3C" w:rsidRDefault="00913A3C" w:rsidP="00913A3C">
      <w:pPr>
        <w:pStyle w:val="Akapitzlist"/>
        <w:ind w:left="495"/>
        <w:jc w:val="both"/>
        <w:rPr>
          <w:rFonts w:cs="Arial"/>
          <w:sz w:val="24"/>
          <w:szCs w:val="24"/>
          <w:shd w:val="clear" w:color="auto" w:fill="FFFFFF"/>
        </w:rPr>
      </w:pPr>
    </w:p>
    <w:p w:rsidR="0090362B" w:rsidRDefault="0090362B" w:rsidP="00D64F1E"/>
    <w:p w:rsidR="00EF3D88" w:rsidRDefault="00EF3D88" w:rsidP="00EF3D88">
      <w:pPr>
        <w:spacing w:line="240" w:lineRule="auto"/>
        <w:ind w:left="142" w:right="1702"/>
      </w:pPr>
    </w:p>
    <w:p w:rsidR="005E31E0" w:rsidRDefault="005E31E0" w:rsidP="00D23C79">
      <w:pPr>
        <w:sectPr w:rsidR="005E31E0" w:rsidSect="00F4574F">
          <w:headerReference w:type="default" r:id="rId16"/>
          <w:footerReference w:type="default" r:id="rId17"/>
          <w:pgSz w:w="11906" w:h="16838"/>
          <w:pgMar w:top="1134" w:right="1417" w:bottom="1417" w:left="1417" w:header="284" w:footer="708" w:gutter="0"/>
          <w:cols w:space="708"/>
          <w:docGrid w:linePitch="360"/>
        </w:sectPr>
      </w:pPr>
    </w:p>
    <w:p w:rsidR="002C4999" w:rsidRDefault="002C4999" w:rsidP="00AC2FB1">
      <w:pPr>
        <w:rPr>
          <w:w w:val="108"/>
          <w:sz w:val="20"/>
          <w:shd w:val="clear" w:color="auto" w:fill="FFFFFF"/>
          <w:lang w:bidi="he-IL"/>
        </w:rPr>
        <w:sectPr w:rsidR="002C4999" w:rsidSect="00F4574F">
          <w:footerReference w:type="default" r:id="rId18"/>
          <w:pgSz w:w="11906" w:h="16838"/>
          <w:pgMar w:top="1247" w:right="1417" w:bottom="1417" w:left="1417" w:header="708" w:footer="708" w:gutter="0"/>
          <w:cols w:space="708"/>
          <w:docGrid w:linePitch="360"/>
        </w:sectPr>
      </w:pPr>
    </w:p>
    <w:p w:rsidR="009D0C0F" w:rsidRPr="006D0D1B" w:rsidRDefault="009D0C0F" w:rsidP="009D7B33">
      <w:pPr>
        <w:jc w:val="right"/>
        <w:rPr>
          <w:b/>
          <w:w w:val="108"/>
          <w:sz w:val="20"/>
          <w:shd w:val="clear" w:color="auto" w:fill="FFFFFF"/>
          <w:lang w:bidi="he-IL"/>
        </w:rPr>
      </w:pPr>
      <w:r w:rsidRPr="006D0D1B">
        <w:rPr>
          <w:b/>
          <w:w w:val="108"/>
          <w:sz w:val="20"/>
          <w:shd w:val="clear" w:color="auto" w:fill="FFFFFF"/>
          <w:lang w:bidi="he-IL"/>
        </w:rPr>
        <w:lastRenderedPageBreak/>
        <w:t>Załącznik nr 1</w:t>
      </w:r>
      <w:r w:rsidR="006D0D1B" w:rsidRPr="006D0D1B">
        <w:rPr>
          <w:b/>
          <w:w w:val="108"/>
          <w:sz w:val="20"/>
          <w:shd w:val="clear" w:color="auto" w:fill="FFFFFF"/>
          <w:lang w:bidi="he-IL"/>
        </w:rPr>
        <w:t xml:space="preserve"> do SWZ</w:t>
      </w:r>
    </w:p>
    <w:p w:rsidR="006D0D1B" w:rsidRPr="00427581" w:rsidRDefault="006D0D1B" w:rsidP="009D7B33">
      <w:pPr>
        <w:jc w:val="right"/>
        <w:rPr>
          <w:w w:val="108"/>
          <w:sz w:val="20"/>
          <w:shd w:val="clear" w:color="auto" w:fill="FFFFFF"/>
          <w:lang w:bidi="he-IL"/>
        </w:rPr>
      </w:pPr>
    </w:p>
    <w:p w:rsidR="009D0C0F" w:rsidRPr="00263907" w:rsidRDefault="009D0C0F" w:rsidP="00263907">
      <w:pPr>
        <w:jc w:val="center"/>
        <w:rPr>
          <w:b/>
          <w:sz w:val="28"/>
        </w:rPr>
      </w:pPr>
      <w:r w:rsidRPr="00263907">
        <w:rPr>
          <w:b/>
          <w:sz w:val="28"/>
        </w:rPr>
        <w:t>O F E R T A</w:t>
      </w:r>
    </w:p>
    <w:p w:rsidR="009D0C0F" w:rsidRPr="00243373" w:rsidRDefault="009D0C0F" w:rsidP="009D0C0F">
      <w:pPr>
        <w:autoSpaceDE w:val="0"/>
        <w:jc w:val="both"/>
        <w:rPr>
          <w:b/>
          <w:bCs/>
        </w:rPr>
      </w:pPr>
      <w:r w:rsidRPr="00243373">
        <w:rPr>
          <w:b/>
          <w:bCs/>
        </w:rPr>
        <w:t>WYKONAWCA:</w:t>
      </w:r>
    </w:p>
    <w:p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podaćnazwy (firmy) oraz dokładne adresy wszystkich Wykonawców)</w:t>
      </w:r>
    </w:p>
    <w:p w:rsidR="009D0C0F" w:rsidRPr="00243373" w:rsidRDefault="009D0C0F" w:rsidP="009D0C0F">
      <w:pPr>
        <w:rPr>
          <w:i/>
          <w:sz w:val="18"/>
          <w:szCs w:val="18"/>
        </w:rPr>
      </w:pPr>
    </w:p>
    <w:p w:rsidR="009D0C0F" w:rsidRPr="00243373" w:rsidRDefault="009D0C0F" w:rsidP="009D0C0F">
      <w:pPr>
        <w:autoSpaceDE w:val="0"/>
        <w:spacing w:line="360" w:lineRule="auto"/>
        <w:jc w:val="both"/>
      </w:pPr>
      <w:r w:rsidRPr="00243373">
        <w:t>Nazwa .......</w:t>
      </w:r>
      <w:r>
        <w:t>.............................</w:t>
      </w:r>
      <w:r w:rsidRPr="00243373">
        <w:t>…………</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Siedziba: ………………………</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rsidR="009D0C0F" w:rsidRPr="00243373" w:rsidRDefault="009D0C0F" w:rsidP="009D0C0F">
      <w:pPr>
        <w:autoSpaceDE w:val="0"/>
        <w:spacing w:line="360" w:lineRule="auto"/>
        <w:jc w:val="both"/>
      </w:pPr>
      <w:r w:rsidRPr="00243373">
        <w:t>Nr telefonu/faks .............................................................</w:t>
      </w:r>
      <w:r>
        <w:t>..............</w:t>
      </w:r>
      <w:r w:rsidRPr="00243373">
        <w:t>.</w:t>
      </w:r>
      <w:r>
        <w:t>.............................</w:t>
      </w:r>
      <w:r w:rsidRPr="00243373">
        <w:t>.................</w:t>
      </w:r>
    </w:p>
    <w:p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rsidR="009D0C0F" w:rsidRDefault="00AD258E"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simplePos x="0" y="0"/>
                <wp:positionH relativeFrom="column">
                  <wp:posOffset>3341370</wp:posOffset>
                </wp:positionH>
                <wp:positionV relativeFrom="paragraph">
                  <wp:posOffset>121920</wp:posOffset>
                </wp:positionV>
                <wp:extent cx="2495550" cy="69151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rsidR="004E0F33" w:rsidRPr="002153FB" w:rsidRDefault="004E0F33" w:rsidP="009D0C0F">
                            <w:pPr>
                              <w:ind w:left="142"/>
                              <w:rPr>
                                <w:rFonts w:cs="Arial"/>
                                <w:b/>
                              </w:rPr>
                            </w:pPr>
                            <w:r w:rsidRPr="002153FB">
                              <w:rPr>
                                <w:rFonts w:cs="Arial"/>
                                <w:b/>
                              </w:rPr>
                              <w:t xml:space="preserve">ZAMAWIAJĄCY: </w:t>
                            </w:r>
                          </w:p>
                          <w:p w:rsidR="004E0F33" w:rsidRPr="002153FB" w:rsidRDefault="004E0F33" w:rsidP="009D0C0F">
                            <w:pPr>
                              <w:ind w:left="142"/>
                              <w:rPr>
                                <w:rFonts w:cs="Arial"/>
                                <w:b/>
                              </w:rPr>
                            </w:pPr>
                            <w:r w:rsidRPr="002153FB">
                              <w:rPr>
                                <w:rFonts w:cs="Arial"/>
                                <w:b/>
                              </w:rPr>
                              <w:t>Gmina Jastrzębia</w:t>
                            </w:r>
                          </w:p>
                          <w:p w:rsidR="004E0F33" w:rsidRPr="002153FB" w:rsidRDefault="004E0F33" w:rsidP="009D0C0F">
                            <w:pPr>
                              <w:ind w:left="142"/>
                              <w:rPr>
                                <w:rFonts w:cs="Arial"/>
                                <w:b/>
                              </w:rPr>
                            </w:pPr>
                            <w:r w:rsidRPr="002153FB">
                              <w:rPr>
                                <w:rFonts w:cs="Arial"/>
                                <w:b/>
                              </w:rPr>
                              <w:t>Jastrzębia 110, 26-631Jastrzębia</w:t>
                            </w:r>
                          </w:p>
                          <w:p w:rsidR="004E0F33" w:rsidRDefault="004E0F33"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rsidR="004E0F33" w:rsidRPr="002153FB" w:rsidRDefault="004E0F33" w:rsidP="009D0C0F">
                      <w:pPr>
                        <w:ind w:left="142"/>
                        <w:rPr>
                          <w:rFonts w:cs="Arial"/>
                          <w:b/>
                        </w:rPr>
                      </w:pPr>
                      <w:r w:rsidRPr="002153FB">
                        <w:rPr>
                          <w:rFonts w:cs="Arial"/>
                          <w:b/>
                        </w:rPr>
                        <w:t xml:space="preserve">ZAMAWIAJĄCY: </w:t>
                      </w:r>
                    </w:p>
                    <w:p w:rsidR="004E0F33" w:rsidRPr="002153FB" w:rsidRDefault="004E0F33" w:rsidP="009D0C0F">
                      <w:pPr>
                        <w:ind w:left="142"/>
                        <w:rPr>
                          <w:rFonts w:cs="Arial"/>
                          <w:b/>
                        </w:rPr>
                      </w:pPr>
                      <w:r w:rsidRPr="002153FB">
                        <w:rPr>
                          <w:rFonts w:cs="Arial"/>
                          <w:b/>
                        </w:rPr>
                        <w:t>Gmina Jastrzębia</w:t>
                      </w:r>
                    </w:p>
                    <w:p w:rsidR="004E0F33" w:rsidRPr="002153FB" w:rsidRDefault="004E0F33" w:rsidP="009D0C0F">
                      <w:pPr>
                        <w:ind w:left="142"/>
                        <w:rPr>
                          <w:rFonts w:cs="Arial"/>
                          <w:b/>
                        </w:rPr>
                      </w:pPr>
                      <w:r w:rsidRPr="002153FB">
                        <w:rPr>
                          <w:rFonts w:cs="Arial"/>
                          <w:b/>
                        </w:rPr>
                        <w:t>Jastrzębia 110, 26-631Jastrzębia</w:t>
                      </w:r>
                    </w:p>
                    <w:p w:rsidR="004E0F33" w:rsidRDefault="004E0F33" w:rsidP="009D0C0F"/>
                  </w:txbxContent>
                </v:textbox>
                <w10:wrap type="square"/>
              </v:shape>
            </w:pict>
          </mc:Fallback>
        </mc:AlternateContent>
      </w:r>
    </w:p>
    <w:p w:rsidR="009D0C0F" w:rsidRDefault="009D0C0F" w:rsidP="009D0C0F">
      <w:pPr>
        <w:rPr>
          <w:rFonts w:ascii="Calibri" w:hAnsi="Calibri" w:cs="Arial"/>
          <w:b/>
          <w:sz w:val="24"/>
          <w:szCs w:val="24"/>
        </w:rPr>
      </w:pPr>
    </w:p>
    <w:p w:rsidR="009D0C0F" w:rsidRDefault="009D0C0F" w:rsidP="009D0C0F">
      <w:pPr>
        <w:rPr>
          <w:rFonts w:ascii="Calibri" w:hAnsi="Calibri" w:cs="Arial"/>
          <w:b/>
          <w:sz w:val="24"/>
          <w:szCs w:val="24"/>
        </w:rPr>
      </w:pPr>
    </w:p>
    <w:p w:rsidR="009D0C0F" w:rsidRDefault="009D0C0F" w:rsidP="009D0C0F">
      <w:pPr>
        <w:spacing w:line="360" w:lineRule="auto"/>
        <w:jc w:val="both"/>
        <w:rPr>
          <w:rFonts w:ascii="Calibri" w:hAnsi="Calibri" w:cs="Arial"/>
          <w:sz w:val="24"/>
          <w:szCs w:val="24"/>
        </w:rPr>
      </w:pPr>
    </w:p>
    <w:p w:rsidR="006B783C" w:rsidRDefault="000474F7" w:rsidP="00A765EA">
      <w:pPr>
        <w:jc w:val="both"/>
        <w:rPr>
          <w:sz w:val="20"/>
          <w:shd w:val="clear" w:color="auto" w:fill="FFFFFF"/>
          <w:lang w:bidi="he-IL"/>
        </w:rPr>
      </w:pPr>
      <w:r>
        <w:rPr>
          <w:sz w:val="20"/>
          <w:shd w:val="clear" w:color="auto" w:fill="FFFFFF"/>
          <w:lang w:bidi="he-IL"/>
        </w:rPr>
        <w:t>1.</w:t>
      </w:r>
      <w:r w:rsidR="009D0C0F"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p>
    <w:p w:rsidR="00FB4A8C" w:rsidRDefault="00FB4A8C" w:rsidP="00A765EA">
      <w:pPr>
        <w:jc w:val="both"/>
        <w:rPr>
          <w:b/>
          <w:sz w:val="20"/>
          <w:lang w:eastAsia="pl-PL"/>
        </w:rPr>
      </w:pPr>
    </w:p>
    <w:p w:rsidR="004927D2" w:rsidRDefault="00423896" w:rsidP="00766DAE">
      <w:pPr>
        <w:pStyle w:val="Akapitzlist"/>
        <w:jc w:val="both"/>
        <w:rPr>
          <w:b/>
          <w:sz w:val="20"/>
          <w:lang w:eastAsia="pl-PL"/>
        </w:rPr>
      </w:pPr>
      <w:r>
        <w:rPr>
          <w:b/>
          <w:sz w:val="20"/>
          <w:lang w:eastAsia="pl-PL"/>
        </w:rPr>
        <w:t>USŁUGI W ZAKRESIE BIEŻACEGO UTRZYMANIA DRÓG BEDĄCYCH W ZARZADZIE ZAMAWIAJĄCEGO</w:t>
      </w:r>
    </w:p>
    <w:p w:rsidR="00FB4A8C" w:rsidRPr="00766DAE" w:rsidRDefault="00FB4A8C" w:rsidP="00766DAE">
      <w:pPr>
        <w:pStyle w:val="Akapitzlist"/>
        <w:jc w:val="both"/>
        <w:rPr>
          <w:b/>
          <w:sz w:val="20"/>
          <w:lang w:eastAsia="pl-PL"/>
        </w:rPr>
      </w:pPr>
    </w:p>
    <w:p w:rsidR="009D0C0F" w:rsidRDefault="009D0C0F" w:rsidP="00FB4A8C">
      <w:pPr>
        <w:spacing w:line="360" w:lineRule="auto"/>
        <w:jc w:val="both"/>
        <w:rPr>
          <w:sz w:val="20"/>
          <w:shd w:val="clear" w:color="auto" w:fill="FFFFFF"/>
          <w:lang w:bidi="he-IL"/>
        </w:rPr>
      </w:pPr>
      <w:r w:rsidRPr="00FB4A8C">
        <w:rPr>
          <w:sz w:val="20"/>
          <w:shd w:val="clear" w:color="auto" w:fill="FFFFFF"/>
          <w:lang w:bidi="he-IL"/>
        </w:rPr>
        <w:t>O</w:t>
      </w:r>
      <w:r w:rsidR="004927D2" w:rsidRPr="00FB4A8C">
        <w:rPr>
          <w:sz w:val="20"/>
          <w:shd w:val="clear" w:color="auto" w:fill="FFFFFF"/>
          <w:lang w:bidi="he-IL"/>
        </w:rPr>
        <w:t>ferujemy</w:t>
      </w:r>
      <w:r w:rsidRPr="00FB4A8C">
        <w:rPr>
          <w:sz w:val="20"/>
          <w:shd w:val="clear" w:color="auto" w:fill="FFFFFF"/>
          <w:lang w:bidi="he-IL"/>
        </w:rPr>
        <w:t xml:space="preserve"> wykonanie przedmiotu zamów</w:t>
      </w:r>
      <w:r w:rsidRPr="00FB4A8C">
        <w:rPr>
          <w:color w:val="070707"/>
          <w:sz w:val="20"/>
          <w:shd w:val="clear" w:color="auto" w:fill="FFFFFF"/>
          <w:lang w:bidi="he-IL"/>
        </w:rPr>
        <w:t>i</w:t>
      </w:r>
      <w:r w:rsidRPr="00FB4A8C">
        <w:rPr>
          <w:sz w:val="20"/>
          <w:shd w:val="clear" w:color="auto" w:fill="FFFFFF"/>
          <w:lang w:bidi="he-IL"/>
        </w:rPr>
        <w:t>enia</w:t>
      </w:r>
      <w:r w:rsidR="00AD258E">
        <w:rPr>
          <w:sz w:val="20"/>
          <w:shd w:val="clear" w:color="auto" w:fill="FFFFFF"/>
          <w:lang w:bidi="he-IL"/>
        </w:rPr>
        <w:t xml:space="preserve"> </w:t>
      </w:r>
      <w:r w:rsidRPr="00FB4A8C">
        <w:rPr>
          <w:sz w:val="20"/>
          <w:shd w:val="clear" w:color="auto" w:fill="FFFFFF"/>
          <w:lang w:bidi="he-IL"/>
        </w:rPr>
        <w:t>w zakresie okre</w:t>
      </w:r>
      <w:r w:rsidR="004927D2" w:rsidRPr="00FB4A8C">
        <w:rPr>
          <w:sz w:val="20"/>
          <w:shd w:val="clear" w:color="auto" w:fill="FFFFFF"/>
          <w:lang w:bidi="he-IL"/>
        </w:rPr>
        <w:t xml:space="preserve">ślonym </w:t>
      </w:r>
      <w:r w:rsidR="004927D2" w:rsidRPr="00FB4A8C">
        <w:rPr>
          <w:sz w:val="20"/>
          <w:shd w:val="clear" w:color="auto" w:fill="FFFFFF"/>
          <w:lang w:bidi="he-IL"/>
        </w:rPr>
        <w:br/>
        <w:t>w Specyfikacji</w:t>
      </w:r>
      <w:r w:rsidRPr="00FB4A8C">
        <w:rPr>
          <w:sz w:val="20"/>
          <w:shd w:val="clear" w:color="auto" w:fill="FFFFFF"/>
          <w:lang w:bidi="he-IL"/>
        </w:rPr>
        <w:t xml:space="preserve"> Warunków Zamówienia za wynagrodzenie ryczałtowe w kwocie:</w:t>
      </w:r>
    </w:p>
    <w:p w:rsidR="00A62437" w:rsidRPr="00FB4A8C" w:rsidRDefault="00A62437" w:rsidP="00FB4A8C">
      <w:pPr>
        <w:spacing w:line="360" w:lineRule="auto"/>
        <w:jc w:val="both"/>
        <w:rPr>
          <w:sz w:val="20"/>
          <w:shd w:val="clear" w:color="auto" w:fill="FFFFFF"/>
          <w:lang w:bidi="he-IL"/>
        </w:rPr>
      </w:pPr>
      <w:r>
        <w:rPr>
          <w:sz w:val="20"/>
          <w:shd w:val="clear" w:color="auto" w:fill="FFFFFF"/>
          <w:lang w:bidi="he-IL"/>
        </w:rPr>
        <w:t xml:space="preserve">       </w:t>
      </w:r>
    </w:p>
    <w:tbl>
      <w:tblPr>
        <w:tblStyle w:val="Tabela-Siatka"/>
        <w:tblW w:w="0" w:type="auto"/>
        <w:jc w:val="right"/>
        <w:tblLook w:val="04A0" w:firstRow="1" w:lastRow="0" w:firstColumn="1" w:lastColumn="0" w:noHBand="0" w:noVBand="1"/>
      </w:tblPr>
      <w:tblGrid>
        <w:gridCol w:w="2136"/>
        <w:gridCol w:w="6637"/>
      </w:tblGrid>
      <w:tr w:rsidR="009D0C0F" w:rsidTr="009D0C0F">
        <w:trPr>
          <w:trHeight w:val="576"/>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rsidTr="009D0C0F">
        <w:trPr>
          <w:trHeight w:val="592"/>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trHeight w:val="541"/>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rsidR="00A62437" w:rsidRDefault="00A62437" w:rsidP="001E6702">
      <w:pPr>
        <w:pStyle w:val="Akapitzlist"/>
        <w:spacing w:line="480" w:lineRule="auto"/>
        <w:ind w:left="284"/>
        <w:jc w:val="both"/>
        <w:rPr>
          <w:sz w:val="20"/>
          <w:shd w:val="clear" w:color="auto" w:fill="FFFFFF"/>
          <w:lang w:bidi="he-IL"/>
        </w:rPr>
      </w:pPr>
    </w:p>
    <w:p w:rsidR="00A62437" w:rsidRDefault="00A62437" w:rsidP="001E6702">
      <w:pPr>
        <w:pStyle w:val="Akapitzlist"/>
        <w:spacing w:line="480" w:lineRule="auto"/>
        <w:ind w:left="284"/>
        <w:jc w:val="both"/>
        <w:rPr>
          <w:sz w:val="20"/>
          <w:shd w:val="clear" w:color="auto" w:fill="FFFFFF"/>
          <w:lang w:bidi="he-IL"/>
        </w:rPr>
      </w:pPr>
    </w:p>
    <w:p w:rsidR="00C32BE1" w:rsidRDefault="00AD258E" w:rsidP="001E6702">
      <w:pPr>
        <w:pStyle w:val="Akapitzlist"/>
        <w:spacing w:line="480" w:lineRule="auto"/>
        <w:ind w:left="284"/>
        <w:jc w:val="both"/>
        <w:rPr>
          <w:sz w:val="20"/>
          <w:shd w:val="clear" w:color="auto" w:fill="FFFFFF"/>
          <w:lang w:bidi="he-IL"/>
        </w:rPr>
      </w:pPr>
      <w:r>
        <w:rPr>
          <w:noProof/>
          <w:sz w:val="20"/>
          <w:lang w:eastAsia="pl-PL"/>
        </w:rPr>
        <w:lastRenderedPageBreak/>
        <mc:AlternateContent>
          <mc:Choice Requires="wps">
            <w:drawing>
              <wp:anchor distT="45720" distB="45720" distL="114300" distR="114300" simplePos="0" relativeHeight="251678720" behindDoc="0" locked="0" layoutInCell="1" allowOverlap="1">
                <wp:simplePos x="0" y="0"/>
                <wp:positionH relativeFrom="column">
                  <wp:posOffset>170180</wp:posOffset>
                </wp:positionH>
                <wp:positionV relativeFrom="paragraph">
                  <wp:posOffset>847090</wp:posOffset>
                </wp:positionV>
                <wp:extent cx="215900" cy="161925"/>
                <wp:effectExtent l="0" t="0" r="0" b="9525"/>
                <wp:wrapNone/>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4E0F33" w:rsidRDefault="004E0F33" w:rsidP="006C2E56">
                            <w:r>
                              <w:rPr>
                                <w:noProof/>
                                <w:sz w:val="18"/>
                                <w:lang w:eastAsia="pl-PL"/>
                              </w:rPr>
                              <w:drawing>
                                <wp:inline distT="0" distB="0" distL="0" distR="0">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4pt;margin-top:66.7pt;width:17pt;height:12.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7kLAIAAFA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i4oMUxj&#10;j+5BCRLEow8wCFJGjgbrK3R9sOgcxo8wYq9Tvd7eAX/0xMCmZ2YnbpyDoResxRyL+DI7ezrh+AjS&#10;DF+hxVhsHyABjZ3TkUCkhCA69urp1B8xBsLxsiwWyxwtHE3FRbHElGMEVj0/ts6HzwI0iUJNHbY/&#10;gbPDnQ+T67NLjOVByXYrlUqK2zUb5ciB4ahs03dE/8tNGTJg9PISE3mLEcdWnFDCOFHwKpKWAWde&#10;SV3Tqzx+MQ6rImufTJvkwKSaZKxOmSONkbmJwzA2Y+paChApbqB9Ql4dTCOOK4lCD+43JQOOd039&#10;rz1zghL1xWBvlsV8HvchKfPFZYmKO7c05xZmOELVtKFkEjch7VBM28AN9rCTid+XTI4p49imDh1X&#10;LO7FuZ68Xn4E6z8AAAD//wMAUEsDBBQABgAIAAAAIQB1b9lu2gAAAAkBAAAPAAAAZHJzL2Rvd25y&#10;ZXYueG1sTI/BTsMwDIbvSHuHyJO4sWQbVKM0nSYkJK5scE8b05YlTtVkbcfTY05w9Odfvz8X+9k7&#10;MeIQu0Aa1isFAqkOtqNGw/vp5W4HIiZD1rhAqOGKEfbl4qYwuQ0TveF4TI3gEoq50dCm1OdSxrpF&#10;b+Iq9Ei8+wyDN4nHoZF2MBOXeyc3SmXSm474Qmt6fG6xPh8vXoN3/et4ChTm6tpINcqv6WP9rfXt&#10;cj48gUg4p78w/OqzOpTsVIUL2Sichk3G5on5dnsPggOZYlAxeNg9giwL+f+D8gcAAP//AwBQSwEC&#10;LQAUAAYACAAAACEAtoM4kv4AAADhAQAAEwAAAAAAAAAAAAAAAAAAAAAAW0NvbnRlbnRfVHlwZXNd&#10;LnhtbFBLAQItABQABgAIAAAAIQA4/SH/1gAAAJQBAAALAAAAAAAAAAAAAAAAAC8BAABfcmVscy8u&#10;cmVsc1BLAQItABQABgAIAAAAIQAxrO7kLAIAAFAEAAAOAAAAAAAAAAAAAAAAAC4CAABkcnMvZTJv&#10;RG9jLnhtbFBLAQItABQABgAIAAAAIQB1b9lu2gAAAAkBAAAPAAAAAAAAAAAAAAAAAIYEAABkcnMv&#10;ZG93bnJldi54bWxQSwUGAAAAAAQABADzAAAAjQUAAAAA&#10;" strokecolor="black [3213]" strokeweight="1pt">
                <v:textbox>
                  <w:txbxContent>
                    <w:p w:rsidR="004E0F33" w:rsidRDefault="004E0F33" w:rsidP="006C2E56">
                      <w:r>
                        <w:rPr>
                          <w:noProof/>
                          <w:sz w:val="18"/>
                          <w:lang w:eastAsia="pl-PL"/>
                        </w:rPr>
                        <w:drawing>
                          <wp:inline distT="0" distB="0" distL="0" distR="0">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noProof/>
          <w:sz w:val="16"/>
          <w:szCs w:val="16"/>
          <w:lang w:eastAsia="pl-PL"/>
        </w:rPr>
        <mc:AlternateContent>
          <mc:Choice Requires="wps">
            <w:drawing>
              <wp:anchor distT="45720" distB="45720" distL="114300" distR="114300" simplePos="0" relativeHeight="251677696" behindDoc="0" locked="0" layoutInCell="1" allowOverlap="1">
                <wp:simplePos x="0" y="0"/>
                <wp:positionH relativeFrom="column">
                  <wp:posOffset>170180</wp:posOffset>
                </wp:positionH>
                <wp:positionV relativeFrom="paragraph">
                  <wp:posOffset>275590</wp:posOffset>
                </wp:positionV>
                <wp:extent cx="215900" cy="167640"/>
                <wp:effectExtent l="0" t="0" r="0" b="381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rsidR="004E0F33" w:rsidRDefault="004E0F33" w:rsidP="00C32BE1">
                            <w:pPr>
                              <w:rPr>
                                <w:sz w:val="18"/>
                              </w:rPr>
                            </w:pPr>
                            <w:r>
                              <w:rPr>
                                <w:sz w:val="18"/>
                              </w:rPr>
                              <w:t>.......</w:t>
                            </w:r>
                          </w:p>
                          <w:p w:rsidR="004E0F33" w:rsidRDefault="004E0F33"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4pt;margin-top:21.7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R4LQIAAFAEAAAOAAAAZHJzL2Uyb0RvYy54bWysVNFu2yAUfZ+0f0C8L3asNGmtOFWXLtOk&#10;bqvU7QMwxjEqcBmQ2NnX74KTLErfpvkBcblwOPeci5f3g1ZkL5yXYCo6neSUCMOhkWZb0Z8/Nh9u&#10;KfGBmYYpMKKiB+Hp/er9u2VvS1FAB6oRjiCI8WVvK9qFYMss87wTmvkJWGEw2YLTLGDotlnjWI/o&#10;WmVFns+zHlxjHXDhPa4+jkm6SvhtK3j43rZeBKIqitxCGl0a6zhmqyUrt47ZTvIjDfYPLDSTBi89&#10;Qz2ywMjOyTdQWnIHHtow4aAzaFvJRaoBq5nmV9W8dMyKVAuK4+1ZJv//YPm3/bMjsqloMaPEMI0e&#10;PYMSJIhXH6AXpIga9daXuPXF4uYwfIQBvU71evsE/NUTA+uOma14cA76TrAGOU7jyezi6IjjI0jd&#10;f4UG72K7AAloaJ2OAqIkBNHRq8PZHzEEwnGxmN7c5ZjhmJrOF/NZ8i9j5emwdT58FqBJnFTUof0J&#10;nO2ffIhkWHnaEu/yoGSzkUqlwG3rtXJkz7BVNulL/K+2KUN6vL1YIJG3GLFtxRklDKMEVxBaBux5&#10;JXVFb/P4jV0YVftkmtSRgUk1zpGyMkcZo3KjhmGoh9G1kzs1NAfU1cHY4vgkcdKB+01Jj+1dUf9r&#10;x5ygRH0x6M3ddIbqkZCC2c2iwMBdZurLDDMcoSpaUzJO1yG9oSiAgQf0sJVJ32j2yORIGds2yX58&#10;YvFdXMZp198fweoP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TEyR4LQIAAFAEAAAOAAAAAAAAAAAAAAAAAC4CAABkcnMvZTJv&#10;RG9jLnhtbFBLAQItABQABgAIAAAAIQB/nZ+j2QAAAAcBAAAPAAAAAAAAAAAAAAAAAIcEAABkcnMv&#10;ZG93bnJldi54bWxQSwUGAAAAAAQABADzAAAAjQUAAAAA&#10;" strokecolor="black [3213]" strokeweight="1pt">
                <v:textbox>
                  <w:txbxContent>
                    <w:p w:rsidR="004E0F33" w:rsidRDefault="004E0F33" w:rsidP="00C32BE1">
                      <w:pPr>
                        <w:rPr>
                          <w:sz w:val="18"/>
                        </w:rPr>
                      </w:pPr>
                      <w:r>
                        <w:rPr>
                          <w:sz w:val="18"/>
                        </w:rPr>
                        <w:t>.......</w:t>
                      </w:r>
                    </w:p>
                    <w:p w:rsidR="004E0F33" w:rsidRDefault="004E0F33" w:rsidP="00C32BE1"/>
                  </w:txbxContent>
                </v:textbox>
              </v:shape>
            </w:pict>
          </mc:Fallback>
        </mc:AlternateContent>
      </w:r>
      <w:r w:rsidR="00C32BE1" w:rsidRPr="00C32BE1">
        <w:rPr>
          <w:sz w:val="20"/>
          <w:shd w:val="clear" w:color="auto" w:fill="FFFFFF"/>
          <w:lang w:bidi="he-IL"/>
        </w:rPr>
        <w:br/>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rsidR="001E6702" w:rsidRDefault="006C2E56" w:rsidP="001E6702">
      <w:pPr>
        <w:pStyle w:val="Akapitzlist"/>
        <w:spacing w:line="480" w:lineRule="auto"/>
        <w:ind w:left="284"/>
        <w:jc w:val="both"/>
        <w:rPr>
          <w:sz w:val="20"/>
          <w:shd w:val="clear" w:color="auto" w:fill="FFFFFF"/>
          <w:lang w:bidi="he-IL"/>
        </w:rPr>
      </w:pPr>
      <w:r>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Pr>
          <w:sz w:val="20"/>
          <w:shd w:val="clear" w:color="auto" w:fill="FFFFFF"/>
          <w:lang w:bidi="he-IL"/>
        </w:rPr>
        <w:tab/>
      </w:r>
      <w:r>
        <w:rPr>
          <w:sz w:val="20"/>
          <w:shd w:val="clear" w:color="auto" w:fill="FFFFFF"/>
          <w:lang w:bidi="he-IL"/>
        </w:rPr>
        <w:tab/>
        <w:t>minimalny 72miesięcy</w:t>
      </w:r>
      <w:r w:rsidR="001E6702" w:rsidRPr="00C32BE1">
        <w:rPr>
          <w:sz w:val="20"/>
          <w:shd w:val="clear" w:color="auto" w:fill="FFFFFF"/>
          <w:lang w:bidi="he-IL"/>
        </w:rPr>
        <w:t xml:space="preserve"> licząc od daty odbioru końcowego przedmiotu zamówienia.</w:t>
      </w:r>
    </w:p>
    <w:p w:rsidR="004D0C2C" w:rsidRPr="004D0C2C" w:rsidRDefault="00AD258E" w:rsidP="004D0C2C">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80768" behindDoc="0" locked="0" layoutInCell="1" allowOverlap="1">
                <wp:simplePos x="0" y="0"/>
                <wp:positionH relativeFrom="column">
                  <wp:posOffset>85725</wp:posOffset>
                </wp:positionH>
                <wp:positionV relativeFrom="paragraph">
                  <wp:posOffset>7620</wp:posOffset>
                </wp:positionV>
                <wp:extent cx="215900" cy="161925"/>
                <wp:effectExtent l="0" t="0" r="0" b="952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4E0F33" w:rsidRDefault="004E0F33" w:rsidP="00F92EC9">
                            <w:r>
                              <w:rPr>
                                <w:noProof/>
                                <w:sz w:val="18"/>
                                <w:lang w:eastAsia="pl-PL"/>
                              </w:rPr>
                              <w:drawing>
                                <wp:inline distT="0" distB="0" distL="0" distR="0">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rsidR="004E0F33" w:rsidRDefault="004E0F33" w:rsidP="00F92EC9">
                      <w:r>
                        <w:rPr>
                          <w:noProof/>
                          <w:sz w:val="18"/>
                          <w:lang w:eastAsia="pl-PL"/>
                        </w:rPr>
                        <w:drawing>
                          <wp:inline distT="0" distB="0" distL="0" distR="0">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9D0A83">
        <w:rPr>
          <w:sz w:val="20"/>
          <w:shd w:val="clear" w:color="auto" w:fill="FFFFFF"/>
          <w:lang w:bidi="he-IL"/>
        </w:rPr>
        <w:t xml:space="preserve"> od dnia zawarcia umowy: </w:t>
      </w:r>
      <w:r w:rsidR="00423896">
        <w:rPr>
          <w:sz w:val="20"/>
          <w:shd w:val="clear" w:color="auto" w:fill="FFFFFF"/>
          <w:lang w:bidi="he-IL"/>
        </w:rPr>
        <w:t>2</w:t>
      </w:r>
      <w:r w:rsidR="009D0A83" w:rsidRPr="00FB4A8C">
        <w:rPr>
          <w:sz w:val="20"/>
          <w:shd w:val="clear" w:color="auto" w:fill="FFFFFF"/>
          <w:lang w:bidi="he-IL"/>
        </w:rPr>
        <w:t xml:space="preserve"> miesiące</w:t>
      </w:r>
    </w:p>
    <w:p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rsidR="00CB7DEC" w:rsidRPr="006B41B4" w:rsidRDefault="00CC64C3" w:rsidP="00BE5B62">
      <w:pPr>
        <w:pStyle w:val="Akapitzlist"/>
        <w:numPr>
          <w:ilvl w:val="0"/>
          <w:numId w:val="21"/>
        </w:numPr>
        <w:spacing w:line="360" w:lineRule="auto"/>
        <w:ind w:left="284" w:hanging="284"/>
        <w:jc w:val="both"/>
        <w:rPr>
          <w:b/>
          <w:bCs/>
          <w:sz w:val="20"/>
          <w:szCs w:val="20"/>
          <w:shd w:val="clear" w:color="auto" w:fill="FFFFFF"/>
          <w:lang w:bidi="he-IL"/>
        </w:rPr>
      </w:pPr>
      <w:r>
        <w:rPr>
          <w:rFonts w:eastAsia="Calibri" w:cs="Arial"/>
          <w:sz w:val="20"/>
          <w:szCs w:val="20"/>
        </w:rPr>
        <w:t>I</w:t>
      </w:r>
      <w:r w:rsidR="00CB7DEC" w:rsidRPr="006B41B4">
        <w:rPr>
          <w:rFonts w:eastAsia="Calibri" w:cs="Arial"/>
          <w:sz w:val="20"/>
          <w:szCs w:val="20"/>
        </w:rPr>
        <w:t xml:space="preserve">nformuję(emy), że wybór oferty </w:t>
      </w:r>
    </w:p>
    <w:p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w następującym zakres</w:t>
      </w:r>
      <w:r w:rsidR="00601F50">
        <w:rPr>
          <w:rFonts w:ascii="Arial" w:hAnsi="Arial" w:cs="Arial"/>
          <w:sz w:val="20"/>
        </w:rPr>
        <w:t>ie</w:t>
      </w:r>
      <w:r w:rsidRPr="00236C5E">
        <w:rPr>
          <w:rFonts w:ascii="Arial" w:hAnsi="Arial" w:cs="Arial"/>
          <w:sz w:val="20"/>
        </w:rPr>
        <w:t xml:space="preserve">: </w:t>
      </w:r>
    </w:p>
    <w:p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rsidR="009D0C0F" w:rsidRDefault="009D0C0F" w:rsidP="009D0C0F">
      <w:pPr>
        <w:pStyle w:val="Akapitzlist"/>
        <w:spacing w:before="240"/>
        <w:ind w:left="284"/>
        <w:jc w:val="both"/>
        <w:rPr>
          <w:rFonts w:cs="Arial"/>
          <w:sz w:val="20"/>
          <w:szCs w:val="24"/>
        </w:rPr>
      </w:pPr>
    </w:p>
    <w:p w:rsidR="009D0C0F" w:rsidRPr="00E13B6E" w:rsidRDefault="009D0C0F" w:rsidP="00BE5B62">
      <w:pPr>
        <w:pStyle w:val="Akapitzlist"/>
        <w:numPr>
          <w:ilvl w:val="0"/>
          <w:numId w:val="21"/>
        </w:numPr>
        <w:spacing w:before="240"/>
        <w:ind w:left="284"/>
        <w:jc w:val="both"/>
        <w:rPr>
          <w:rFonts w:cs="Arial"/>
          <w:sz w:val="18"/>
          <w:szCs w:val="24"/>
        </w:rPr>
      </w:pPr>
      <w:r>
        <w:rPr>
          <w:sz w:val="20"/>
        </w:rPr>
        <w:t>W</w:t>
      </w:r>
      <w:r w:rsidR="00FC310A">
        <w:rPr>
          <w:sz w:val="20"/>
        </w:rPr>
        <w:t>ykonawca jest:</w:t>
      </w:r>
    </w:p>
    <w:p w:rsidR="009D0C0F" w:rsidRPr="00E13B6E" w:rsidRDefault="00FC310A" w:rsidP="00BE5B62">
      <w:pPr>
        <w:numPr>
          <w:ilvl w:val="0"/>
          <w:numId w:val="3"/>
        </w:numPr>
        <w:tabs>
          <w:tab w:val="center" w:pos="-2127"/>
        </w:tabs>
        <w:spacing w:line="300" w:lineRule="atLeast"/>
        <w:ind w:left="567" w:hanging="283"/>
        <w:jc w:val="both"/>
        <w:rPr>
          <w:rFonts w:cs="Arial"/>
          <w:color w:val="000000"/>
          <w:sz w:val="20"/>
        </w:rPr>
      </w:pPr>
      <w:r w:rsidRPr="00E13B6E">
        <w:rPr>
          <w:sz w:val="20"/>
        </w:rPr>
        <w:lastRenderedPageBreak/>
        <w:t>mikroprzedsiębiorstwem</w:t>
      </w:r>
    </w:p>
    <w:p w:rsidR="009D0C0F" w:rsidRPr="00FC310A" w:rsidRDefault="00FC310A" w:rsidP="00BE5B62">
      <w:pPr>
        <w:numPr>
          <w:ilvl w:val="0"/>
          <w:numId w:val="3"/>
        </w:numPr>
        <w:tabs>
          <w:tab w:val="center" w:pos="-2127"/>
        </w:tabs>
        <w:spacing w:line="300" w:lineRule="atLeast"/>
        <w:ind w:left="567" w:hanging="283"/>
        <w:jc w:val="both"/>
        <w:rPr>
          <w:rFonts w:cs="Arial"/>
          <w:color w:val="000000"/>
          <w:sz w:val="20"/>
        </w:rPr>
      </w:pPr>
      <w:r w:rsidRPr="00E13B6E">
        <w:rPr>
          <w:sz w:val="20"/>
        </w:rPr>
        <w:t>małym</w:t>
      </w:r>
      <w:r>
        <w:rPr>
          <w:sz w:val="20"/>
        </w:rPr>
        <w:t xml:space="preserve"> przedsiębiorstwem</w:t>
      </w:r>
    </w:p>
    <w:p w:rsidR="00FC310A" w:rsidRPr="00E13B6E" w:rsidRDefault="00FC310A" w:rsidP="00BE5B62">
      <w:pPr>
        <w:numPr>
          <w:ilvl w:val="0"/>
          <w:numId w:val="3"/>
        </w:numPr>
        <w:tabs>
          <w:tab w:val="center" w:pos="-2127"/>
        </w:tabs>
        <w:spacing w:line="300" w:lineRule="atLeast"/>
        <w:ind w:left="567" w:hanging="283"/>
        <w:jc w:val="both"/>
        <w:rPr>
          <w:rFonts w:cs="Arial"/>
          <w:color w:val="000000"/>
          <w:sz w:val="20"/>
        </w:rPr>
      </w:pPr>
      <w:r w:rsidRPr="00E13B6E">
        <w:rPr>
          <w:sz w:val="20"/>
        </w:rPr>
        <w:t>średnim przedsiębiorstwem</w:t>
      </w:r>
    </w:p>
    <w:p w:rsidR="009D0C0F" w:rsidRPr="00A13FAD" w:rsidRDefault="009D0C0F" w:rsidP="009D0C0F">
      <w:pPr>
        <w:rPr>
          <w:rStyle w:val="DeltaViewInsertion"/>
          <w:b w:val="0"/>
          <w:i w:val="0"/>
          <w:sz w:val="20"/>
          <w:szCs w:val="20"/>
        </w:rPr>
      </w:pP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rsidR="00C32BE1" w:rsidRPr="00263907" w:rsidRDefault="00C32BE1" w:rsidP="009D0C0F">
      <w:pPr>
        <w:jc w:val="both"/>
        <w:rPr>
          <w:b/>
          <w:sz w:val="14"/>
          <w:szCs w:val="20"/>
        </w:rPr>
      </w:pPr>
    </w:p>
    <w:p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rsidR="00454DA4" w:rsidRDefault="00454DA4" w:rsidP="00CB7DEC">
      <w:pPr>
        <w:pStyle w:val="Akapitzlist"/>
        <w:spacing w:before="240"/>
        <w:ind w:left="284"/>
        <w:jc w:val="both"/>
        <w:rPr>
          <w:rFonts w:cs="Arial"/>
          <w:sz w:val="20"/>
          <w:szCs w:val="20"/>
        </w:rPr>
      </w:pPr>
    </w:p>
    <w:p w:rsidR="00454DA4" w:rsidRDefault="00454DA4" w:rsidP="00CB7DEC">
      <w:pPr>
        <w:pStyle w:val="Akapitzlist"/>
        <w:spacing w:before="240"/>
        <w:ind w:left="284"/>
        <w:jc w:val="both"/>
        <w:rPr>
          <w:rFonts w:cs="Arial"/>
          <w:sz w:val="20"/>
          <w:szCs w:val="20"/>
        </w:rPr>
      </w:pPr>
    </w:p>
    <w:p w:rsidR="00AE588D" w:rsidRPr="00CB7DEC" w:rsidRDefault="00AE588D" w:rsidP="00CB7DEC">
      <w:pPr>
        <w:pStyle w:val="Akapitzlist"/>
        <w:spacing w:before="240"/>
        <w:ind w:left="284"/>
        <w:jc w:val="both"/>
        <w:rPr>
          <w:rFonts w:cs="Arial"/>
          <w:sz w:val="20"/>
          <w:szCs w:val="20"/>
        </w:rPr>
      </w:pPr>
    </w:p>
    <w:p w:rsidR="00937527" w:rsidRDefault="009D0C0F" w:rsidP="009D0C0F">
      <w:r w:rsidRPr="00F4398D">
        <w:t>..................................</w:t>
      </w:r>
      <w:r w:rsidRPr="00E804E0">
        <w:t xml:space="preserve">, dn.     </w:t>
      </w:r>
      <w:r w:rsidRPr="0017545E">
        <w:t>_ _</w:t>
      </w:r>
      <w:r w:rsidRPr="00E804E0">
        <w:t xml:space="preserve"> . _ _ . _ _ _ _r.           </w:t>
      </w:r>
    </w:p>
    <w:p w:rsidR="00937527" w:rsidRDefault="00937527" w:rsidP="009D0C0F"/>
    <w:p w:rsidR="00937527" w:rsidRDefault="00937527" w:rsidP="009D0C0F"/>
    <w:p w:rsidR="009D0C0F" w:rsidRPr="00E804E0" w:rsidRDefault="009D0C0F" w:rsidP="00937527">
      <w:pPr>
        <w:jc w:val="right"/>
      </w:pPr>
      <w:r w:rsidRPr="00E804E0">
        <w:t xml:space="preserve">   .................................</w:t>
      </w:r>
      <w:r>
        <w:t>.........................</w:t>
      </w:r>
    </w:p>
    <w:p w:rsidR="009D0C0F" w:rsidRPr="00E804E0" w:rsidRDefault="009D0C0F" w:rsidP="009D0C0F">
      <w:pPr>
        <w:ind w:left="5670"/>
        <w:jc w:val="center"/>
        <w:rPr>
          <w:i/>
          <w:sz w:val="18"/>
          <w:szCs w:val="18"/>
        </w:rPr>
      </w:pPr>
      <w:r w:rsidRPr="00E804E0">
        <w:rPr>
          <w:i/>
          <w:sz w:val="18"/>
          <w:szCs w:val="18"/>
        </w:rPr>
        <w:t>Podpis osób uprawnionych do składania</w:t>
      </w:r>
    </w:p>
    <w:p w:rsidR="009D0C0F" w:rsidRPr="00E804E0" w:rsidRDefault="009D0C0F" w:rsidP="009D0C0F">
      <w:pPr>
        <w:ind w:left="5670"/>
        <w:jc w:val="center"/>
        <w:rPr>
          <w:i/>
          <w:sz w:val="18"/>
          <w:szCs w:val="18"/>
        </w:rPr>
      </w:pPr>
      <w:r w:rsidRPr="00E804E0">
        <w:rPr>
          <w:i/>
          <w:sz w:val="18"/>
          <w:szCs w:val="18"/>
        </w:rPr>
        <w:t>świadczeń woli w imieniu Wykonawcy</w:t>
      </w:r>
    </w:p>
    <w:p w:rsidR="00BB348B" w:rsidRDefault="009D0C0F" w:rsidP="00C32BE1">
      <w:pPr>
        <w:ind w:left="5670"/>
        <w:jc w:val="center"/>
        <w:rPr>
          <w:i/>
          <w:sz w:val="18"/>
          <w:szCs w:val="18"/>
        </w:rPr>
      </w:pPr>
      <w:r>
        <w:rPr>
          <w:i/>
          <w:sz w:val="18"/>
          <w:szCs w:val="18"/>
        </w:rPr>
        <w:t>oraz pieczątka / pieczątki</w:t>
      </w:r>
    </w:p>
    <w:p w:rsidR="00C32BE1" w:rsidRPr="00C32BE1" w:rsidRDefault="00C32BE1" w:rsidP="00C32BE1">
      <w:pPr>
        <w:ind w:left="5670"/>
        <w:jc w:val="center"/>
        <w:rPr>
          <w:i/>
          <w:sz w:val="18"/>
          <w:szCs w:val="18"/>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A67250" w:rsidRDefault="00A67250" w:rsidP="004927D2">
      <w:pPr>
        <w:rPr>
          <w:w w:val="108"/>
          <w:sz w:val="20"/>
          <w:shd w:val="clear" w:color="auto" w:fill="FFFFFF"/>
          <w:lang w:bidi="he-IL"/>
        </w:rPr>
      </w:pPr>
    </w:p>
    <w:p w:rsidR="00A62437" w:rsidRDefault="00A62437" w:rsidP="004927D2">
      <w:pPr>
        <w:rPr>
          <w:w w:val="108"/>
          <w:sz w:val="20"/>
          <w:shd w:val="clear" w:color="auto" w:fill="FFFFFF"/>
          <w:lang w:bidi="he-IL"/>
        </w:rPr>
      </w:pPr>
    </w:p>
    <w:p w:rsidR="00A67250" w:rsidRDefault="00A67250" w:rsidP="00A765EA">
      <w:pPr>
        <w:jc w:val="right"/>
        <w:rPr>
          <w:w w:val="108"/>
          <w:sz w:val="20"/>
          <w:shd w:val="clear" w:color="auto" w:fill="FFFFFF"/>
          <w:lang w:bidi="he-IL"/>
        </w:rPr>
      </w:pPr>
    </w:p>
    <w:p w:rsidR="006907CD" w:rsidRDefault="006907CD" w:rsidP="00B94889">
      <w:pPr>
        <w:spacing w:after="120" w:line="360" w:lineRule="auto"/>
        <w:ind w:left="4247"/>
        <w:jc w:val="right"/>
        <w:rPr>
          <w:rFonts w:ascii="Times New Roman" w:hAnsi="Times New Roman"/>
          <w:b/>
        </w:rPr>
      </w:pPr>
    </w:p>
    <w:p w:rsidR="006907CD" w:rsidRDefault="006907CD" w:rsidP="00B94889">
      <w:pPr>
        <w:spacing w:after="120" w:line="360" w:lineRule="auto"/>
        <w:ind w:left="4247"/>
        <w:jc w:val="right"/>
        <w:rPr>
          <w:rFonts w:ascii="Times New Roman" w:hAnsi="Times New Roman"/>
          <w:b/>
        </w:rPr>
      </w:pPr>
    </w:p>
    <w:p w:rsidR="006907CD" w:rsidRDefault="006907CD" w:rsidP="00B94889">
      <w:pPr>
        <w:spacing w:after="120" w:line="360" w:lineRule="auto"/>
        <w:ind w:left="4247"/>
        <w:jc w:val="right"/>
        <w:rPr>
          <w:rFonts w:ascii="Times New Roman" w:hAnsi="Times New Roman"/>
          <w:b/>
        </w:rPr>
      </w:pPr>
    </w:p>
    <w:p w:rsidR="006907CD" w:rsidRDefault="006907CD" w:rsidP="00B94889">
      <w:pPr>
        <w:spacing w:after="120" w:line="360" w:lineRule="auto"/>
        <w:ind w:left="4247"/>
        <w:jc w:val="right"/>
        <w:rPr>
          <w:rFonts w:ascii="Times New Roman" w:hAnsi="Times New Roman"/>
          <w:b/>
        </w:rPr>
      </w:pPr>
    </w:p>
    <w:p w:rsidR="006907CD" w:rsidRDefault="006907CD" w:rsidP="00B94889">
      <w:pPr>
        <w:spacing w:after="120" w:line="360" w:lineRule="auto"/>
        <w:ind w:left="4247"/>
        <w:jc w:val="right"/>
        <w:rPr>
          <w:rFonts w:ascii="Times New Roman" w:hAnsi="Times New Roman"/>
          <w:b/>
        </w:rPr>
      </w:pPr>
    </w:p>
    <w:p w:rsidR="006907CD" w:rsidRDefault="006907CD" w:rsidP="00B94889">
      <w:pPr>
        <w:spacing w:after="120" w:line="360" w:lineRule="auto"/>
        <w:ind w:left="4247"/>
        <w:jc w:val="right"/>
        <w:rPr>
          <w:rFonts w:ascii="Times New Roman" w:hAnsi="Times New Roman"/>
          <w:b/>
        </w:rPr>
      </w:pPr>
    </w:p>
    <w:p w:rsidR="002841B9" w:rsidRPr="00D577B7" w:rsidRDefault="002841B9" w:rsidP="002841B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2841B9" w:rsidRPr="00623EC5" w:rsidRDefault="002841B9" w:rsidP="002841B9">
      <w:pPr>
        <w:ind w:right="-23"/>
        <w:jc w:val="right"/>
        <w:rPr>
          <w:rFonts w:ascii="Times New Roman" w:hAnsi="Times New Roman"/>
          <w:caps/>
        </w:rPr>
      </w:pPr>
      <w:r w:rsidRPr="00D577B7">
        <w:rPr>
          <w:rFonts w:ascii="Times New Roman" w:hAnsi="Times New Roman"/>
          <w:caps/>
        </w:rPr>
        <w:t>Załącznik nr ............... do OFERTY</w:t>
      </w:r>
    </w:p>
    <w:p w:rsidR="002841B9" w:rsidRDefault="002841B9" w:rsidP="002841B9">
      <w:pPr>
        <w:spacing w:line="360" w:lineRule="auto"/>
        <w:rPr>
          <w:rFonts w:cs="Arial"/>
          <w:b/>
          <w:sz w:val="24"/>
          <w:szCs w:val="24"/>
        </w:rPr>
      </w:pPr>
    </w:p>
    <w:p w:rsidR="002841B9" w:rsidRPr="007F2149" w:rsidRDefault="002841B9" w:rsidP="002841B9">
      <w:pPr>
        <w:ind w:right="-23"/>
        <w:rPr>
          <w:rFonts w:ascii="Times New Roman" w:hAnsi="Times New Roman"/>
          <w:caps/>
        </w:rPr>
      </w:pPr>
      <w:r w:rsidRPr="007F2149">
        <w:rPr>
          <w:rFonts w:ascii="Times New Roman" w:hAnsi="Times New Roman"/>
          <w:caps/>
        </w:rPr>
        <w:t>…………………………………….</w:t>
      </w:r>
    </w:p>
    <w:p w:rsidR="002841B9" w:rsidRPr="007F2149" w:rsidRDefault="002841B9" w:rsidP="002841B9">
      <w:pPr>
        <w:rPr>
          <w:rFonts w:ascii="Times New Roman" w:hAnsi="Times New Roman"/>
          <w:i/>
        </w:rPr>
      </w:pPr>
      <w:r w:rsidRPr="007F2149">
        <w:rPr>
          <w:rFonts w:ascii="Times New Roman" w:hAnsi="Times New Roman"/>
          <w:i/>
        </w:rPr>
        <w:t xml:space="preserve">        ( nazwa Wykonawcy)</w:t>
      </w:r>
    </w:p>
    <w:p w:rsidR="002841B9" w:rsidRPr="00623EC5" w:rsidRDefault="002841B9" w:rsidP="002841B9">
      <w:pPr>
        <w:spacing w:line="360" w:lineRule="auto"/>
        <w:rPr>
          <w:rFonts w:ascii="Times New Roman" w:hAnsi="Times New Roman"/>
          <w:b/>
          <w:sz w:val="28"/>
          <w:szCs w:val="24"/>
        </w:rPr>
      </w:pPr>
    </w:p>
    <w:p w:rsidR="002841B9" w:rsidRPr="00623EC5" w:rsidRDefault="002841B9" w:rsidP="002841B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2841B9" w:rsidRPr="00D577B7" w:rsidRDefault="002841B9" w:rsidP="002841B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w:t>
      </w:r>
      <w:r>
        <w:rPr>
          <w:rFonts w:ascii="Times New Roman" w:eastAsia="Times New Roman" w:hAnsi="Times New Roman"/>
          <w:sz w:val="24"/>
          <w:szCs w:val="24"/>
        </w:rPr>
        <w:t xml:space="preserve"> </w:t>
      </w:r>
      <w:r w:rsidRPr="00D577B7">
        <w:rPr>
          <w:rFonts w:ascii="Times New Roman" w:eastAsia="Times New Roman" w:hAnsi="Times New Roman"/>
          <w:sz w:val="24"/>
          <w:szCs w:val="24"/>
        </w:rPr>
        <w:t xml:space="preserve">U. </w:t>
      </w:r>
      <w:r>
        <w:rPr>
          <w:rFonts w:ascii="Times New Roman" w:eastAsia="Times New Roman" w:hAnsi="Times New Roman"/>
          <w:sz w:val="24"/>
          <w:szCs w:val="24"/>
        </w:rPr>
        <w:t>z 2022 r. poz. 1710</w:t>
      </w:r>
      <w:r w:rsidRPr="00D577B7">
        <w:rPr>
          <w:rFonts w:ascii="Times New Roman" w:eastAsia="Times New Roman" w:hAnsi="Times New Roman"/>
          <w:sz w:val="24"/>
          <w:szCs w:val="24"/>
        </w:rPr>
        <w:t xml:space="preserve"> z późn. zm.),</w:t>
      </w:r>
      <w:r w:rsidRPr="00D577B7">
        <w:rPr>
          <w:rFonts w:ascii="Times New Roman" w:hAnsi="Times New Roman"/>
          <w:sz w:val="24"/>
          <w:szCs w:val="24"/>
        </w:rPr>
        <w:t xml:space="preserve"> zwanej dalej jako „ustawa Pzp”, </w:t>
      </w:r>
    </w:p>
    <w:p w:rsidR="002841B9" w:rsidRDefault="002841B9" w:rsidP="002841B9">
      <w:pPr>
        <w:jc w:val="both"/>
        <w:rPr>
          <w:rFonts w:ascii="Times New Roman" w:hAnsi="Times New Roman"/>
          <w:sz w:val="24"/>
          <w:szCs w:val="24"/>
        </w:rPr>
      </w:pPr>
    </w:p>
    <w:p w:rsidR="002841B9" w:rsidRDefault="002841B9" w:rsidP="002841B9">
      <w:pPr>
        <w:spacing w:after="120" w:line="360" w:lineRule="auto"/>
        <w:jc w:val="center"/>
        <w:rPr>
          <w:rFonts w:cs="Arial"/>
          <w:b/>
          <w:caps/>
          <w:sz w:val="20"/>
          <w:szCs w:val="20"/>
          <w:u w:val="single"/>
        </w:rPr>
      </w:pPr>
      <w:r>
        <w:rPr>
          <w:rFonts w:cs="Arial"/>
          <w:b/>
          <w:sz w:val="20"/>
          <w:szCs w:val="20"/>
          <w:u w:val="single"/>
        </w:rPr>
        <w:t xml:space="preserve">UWZGLĘDNIAJĄCE PRZESŁANKI WYKLUCZENIA Z ART. 7 UST. 1 USTAWY </w:t>
      </w:r>
      <w:r>
        <w:rPr>
          <w:rFonts w:cs="Arial"/>
          <w:b/>
          <w:caps/>
          <w:sz w:val="20"/>
          <w:szCs w:val="20"/>
          <w:u w:val="single"/>
        </w:rPr>
        <w:t>o szczególnych rozwiązaniach w zakresie przeciwdziałania wspieraniu agresji na Ukrainę oraz służących ochronie bezpieczeństwa narodowego</w:t>
      </w:r>
    </w:p>
    <w:p w:rsidR="002841B9" w:rsidRPr="00D577B7" w:rsidRDefault="002841B9" w:rsidP="002841B9">
      <w:pPr>
        <w:jc w:val="both"/>
        <w:rPr>
          <w:rFonts w:ascii="Times New Roman" w:hAnsi="Times New Roman"/>
          <w:sz w:val="24"/>
          <w:szCs w:val="24"/>
        </w:rPr>
      </w:pPr>
    </w:p>
    <w:p w:rsidR="002841B9" w:rsidRDefault="002841B9" w:rsidP="002841B9">
      <w:pPr>
        <w:ind w:right="-23"/>
        <w:rPr>
          <w:rFonts w:ascii="Times New Roman" w:hAnsi="Times New Roman"/>
          <w:sz w:val="24"/>
          <w:szCs w:val="24"/>
        </w:rPr>
      </w:pPr>
      <w:r w:rsidRPr="00D577B7">
        <w:rPr>
          <w:rFonts w:ascii="Times New Roman" w:hAnsi="Times New Roman"/>
          <w:sz w:val="24"/>
          <w:szCs w:val="24"/>
        </w:rPr>
        <w:t>na potrzeby postępowania o udzielenie zamówienia publicznego dot. zadania pn.:</w:t>
      </w:r>
    </w:p>
    <w:p w:rsidR="002841B9" w:rsidRDefault="002841B9" w:rsidP="002841B9">
      <w:pPr>
        <w:ind w:right="-23"/>
        <w:rPr>
          <w:rFonts w:ascii="Times New Roman" w:hAnsi="Times New Roman"/>
          <w:b/>
          <w:bCs/>
          <w:color w:val="000000" w:themeColor="text1"/>
          <w:szCs w:val="32"/>
        </w:rPr>
      </w:pPr>
    </w:p>
    <w:p w:rsidR="002841B9" w:rsidRPr="00022FCB" w:rsidRDefault="002841B9" w:rsidP="002841B9">
      <w:pPr>
        <w:pStyle w:val="Akapitzlist"/>
        <w:ind w:left="0"/>
        <w:rPr>
          <w:rFonts w:ascii="Times New Roman" w:hAnsi="Times New Roman" w:cs="Times New Roman"/>
          <w:b/>
          <w:sz w:val="24"/>
          <w:szCs w:val="24"/>
          <w:lang w:eastAsia="pl-PL"/>
        </w:rPr>
      </w:pPr>
      <w:r>
        <w:rPr>
          <w:rFonts w:ascii="Times New Roman" w:hAnsi="Times New Roman" w:cs="Times New Roman"/>
          <w:b/>
          <w:sz w:val="24"/>
          <w:szCs w:val="24"/>
          <w:lang w:eastAsia="pl-PL"/>
        </w:rPr>
        <w:t xml:space="preserve">USŁUGI W ZAKRESIE BIEŻĄCEGO UTRZYMANIA DRÓG BĘDĄCYCH W ZARZĄDZIE ZAMAWIAJĄCEGO </w:t>
      </w:r>
    </w:p>
    <w:p w:rsidR="002841B9" w:rsidRPr="00301CC4" w:rsidRDefault="002841B9" w:rsidP="002841B9">
      <w:pPr>
        <w:pStyle w:val="Akapitzlist"/>
        <w:ind w:left="2340"/>
        <w:jc w:val="both"/>
        <w:rPr>
          <w:b/>
          <w:sz w:val="20"/>
          <w:lang w:eastAsia="pl-PL"/>
        </w:rPr>
      </w:pPr>
    </w:p>
    <w:p w:rsidR="002841B9" w:rsidRPr="00022FCB" w:rsidRDefault="002841B9" w:rsidP="002841B9">
      <w:pPr>
        <w:spacing w:line="360" w:lineRule="auto"/>
        <w:rPr>
          <w:rFonts w:ascii="Times New Roman" w:hAnsi="Times New Roman"/>
          <w:sz w:val="24"/>
          <w:szCs w:val="24"/>
        </w:rPr>
      </w:pPr>
      <w:r w:rsidRPr="00022FCB">
        <w:rPr>
          <w:rFonts w:ascii="Times New Roman" w:eastAsia="Times New Roman" w:hAnsi="Times New Roman"/>
          <w:bCs/>
          <w:sz w:val="24"/>
          <w:szCs w:val="24"/>
          <w:lang w:eastAsia="pl-PL"/>
        </w:rPr>
        <w:t xml:space="preserve">Nawiązując do ogłoszonego postępowania </w:t>
      </w:r>
      <w:r w:rsidRPr="00022FCB">
        <w:rPr>
          <w:rFonts w:ascii="Times New Roman" w:hAnsi="Times New Roman"/>
          <w:sz w:val="24"/>
          <w:szCs w:val="24"/>
        </w:rPr>
        <w:t>oświadczam, co następuje:</w:t>
      </w:r>
    </w:p>
    <w:p w:rsidR="002841B9" w:rsidRPr="00623EC5" w:rsidRDefault="002841B9" w:rsidP="002841B9">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2841B9" w:rsidRPr="008702DB" w:rsidRDefault="002841B9" w:rsidP="002841B9">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8 </w:t>
      </w:r>
      <w:r w:rsidRPr="008702DB">
        <w:rPr>
          <w:rFonts w:ascii="Times New Roman" w:hAnsi="Times New Roman"/>
          <w:sz w:val="24"/>
          <w:szCs w:val="24"/>
        </w:rPr>
        <w:t xml:space="preserve">SWZ. </w:t>
      </w:r>
    </w:p>
    <w:p w:rsidR="002841B9" w:rsidRPr="00D577B7" w:rsidRDefault="002841B9" w:rsidP="002841B9">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2841B9" w:rsidRPr="002B12D8" w:rsidRDefault="002841B9" w:rsidP="002841B9">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nie podlegam wykluczeniu z postępowania w zakresie określonym w ustawie Pzp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2841B9" w:rsidRPr="00D577B7" w:rsidRDefault="002841B9" w:rsidP="002841B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2841B9" w:rsidRPr="008702DB" w:rsidRDefault="002841B9" w:rsidP="002841B9">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zachodzą w stosunku do mnie podstawy wykluczenia z postępowania na podstawie art. …………. ustawy Pzp</w:t>
      </w:r>
      <w:r>
        <w:rPr>
          <w:rFonts w:ascii="Times New Roman" w:hAnsi="Times New Roman"/>
          <w:sz w:val="24"/>
          <w:szCs w:val="24"/>
        </w:rPr>
        <w:t xml:space="preserve"> </w:t>
      </w:r>
      <w:r w:rsidRPr="00D577B7">
        <w:rPr>
          <w:rFonts w:ascii="Times New Roman" w:hAnsi="Times New Roman"/>
          <w:i/>
          <w:sz w:val="24"/>
          <w:szCs w:val="24"/>
        </w:rPr>
        <w:t>- podać mającą zastosowanie podstawę wykluczenia spośród wymienionych w art. 108 ust. 1 pkt 1, 2 i 5 ustawy Pzp</w:t>
      </w:r>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2841B9" w:rsidRDefault="002841B9" w:rsidP="002841B9">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2841B9" w:rsidRPr="00C21A82" w:rsidRDefault="002841B9" w:rsidP="002841B9">
      <w:pPr>
        <w:ind w:left="1134"/>
        <w:jc w:val="both"/>
        <w:rPr>
          <w:rFonts w:ascii="Times New Roman" w:hAnsi="Times New Roman"/>
          <w:sz w:val="24"/>
          <w:szCs w:val="24"/>
        </w:rPr>
      </w:pPr>
      <w:r>
        <w:rPr>
          <w:rFonts w:ascii="Times New Roman" w:hAnsi="Times New Roman"/>
          <w:sz w:val="24"/>
          <w:szCs w:val="24"/>
        </w:rPr>
        <w:t>…….……………………………………………………………………………</w:t>
      </w:r>
    </w:p>
    <w:p w:rsidR="002841B9" w:rsidRPr="00EB780F" w:rsidRDefault="002841B9" w:rsidP="002841B9">
      <w:pPr>
        <w:pStyle w:val="Akapitzlist"/>
        <w:numPr>
          <w:ilvl w:val="1"/>
          <w:numId w:val="60"/>
        </w:numPr>
        <w:spacing w:line="360" w:lineRule="auto"/>
        <w:ind w:left="1134" w:hanging="425"/>
        <w:jc w:val="both"/>
        <w:rPr>
          <w:rFonts w:ascii="Times New Roman" w:hAnsi="Times New Roman" w:cs="Times New Roman"/>
          <w:sz w:val="24"/>
          <w:szCs w:val="24"/>
        </w:rPr>
      </w:pPr>
      <w:r w:rsidRPr="00EB780F">
        <w:rPr>
          <w:rFonts w:ascii="Times New Roman" w:hAnsi="Times New Roman" w:cs="Times New Roman"/>
          <w:sz w:val="24"/>
          <w:szCs w:val="24"/>
        </w:rPr>
        <w:t xml:space="preserve">nie zachodzą w stosunku do mnie przesłanki wykluczenia </w:t>
      </w:r>
      <w:r w:rsidRPr="00EB780F">
        <w:rPr>
          <w:rFonts w:ascii="Times New Roman" w:hAnsi="Times New Roman" w:cs="Times New Roman"/>
          <w:sz w:val="24"/>
          <w:szCs w:val="24"/>
        </w:rPr>
        <w:br/>
        <w:t xml:space="preserve">z postępowania na podstawie art.  </w:t>
      </w:r>
      <w:r w:rsidRPr="00EB780F">
        <w:rPr>
          <w:rFonts w:ascii="Times New Roman" w:eastAsia="Times New Roman" w:hAnsi="Times New Roman" w:cs="Times New Roman"/>
          <w:sz w:val="24"/>
          <w:szCs w:val="24"/>
          <w:lang w:eastAsia="pl-PL"/>
        </w:rPr>
        <w:t xml:space="preserve">7 ust. 1 ustawy </w:t>
      </w:r>
      <w:r w:rsidRPr="00EB780F">
        <w:rPr>
          <w:rFonts w:ascii="Times New Roman" w:hAnsi="Times New Roman" w:cs="Times New Roman"/>
          <w:sz w:val="24"/>
          <w:szCs w:val="24"/>
        </w:rPr>
        <w:t xml:space="preserve">z dnia 13 kwietnia 2022 r. </w:t>
      </w:r>
      <w:r w:rsidRPr="00EB780F">
        <w:rPr>
          <w:rFonts w:ascii="Times New Roman" w:hAnsi="Times New Roman" w:cs="Times New Roman"/>
          <w:sz w:val="24"/>
          <w:szCs w:val="24"/>
        </w:rPr>
        <w:br/>
      </w:r>
      <w:r w:rsidRPr="00EB780F">
        <w:rPr>
          <w:rFonts w:ascii="Times New Roman" w:hAnsi="Times New Roman" w:cs="Times New Roman"/>
          <w:i/>
          <w:iCs/>
          <w:color w:val="222222"/>
          <w:sz w:val="24"/>
          <w:szCs w:val="24"/>
        </w:rPr>
        <w:t>o szczególnych rozwiązaniach w zakresie przeciwdziałania wspieraniu agresji</w:t>
      </w:r>
      <w:r w:rsidRPr="00EB780F">
        <w:rPr>
          <w:rFonts w:cs="Arial"/>
          <w:i/>
          <w:iCs/>
          <w:color w:val="222222"/>
          <w:szCs w:val="21"/>
        </w:rPr>
        <w:t xml:space="preserve"> </w:t>
      </w:r>
      <w:r w:rsidRPr="00EB780F">
        <w:rPr>
          <w:rFonts w:ascii="Times New Roman" w:hAnsi="Times New Roman" w:cs="Times New Roman"/>
          <w:i/>
          <w:iCs/>
          <w:color w:val="222222"/>
          <w:sz w:val="24"/>
          <w:szCs w:val="24"/>
        </w:rPr>
        <w:t xml:space="preserve">na Ukrainę oraz służących ochronie bezpieczeństwa narodowego </w:t>
      </w:r>
      <w:r w:rsidRPr="00EB780F">
        <w:rPr>
          <w:rFonts w:ascii="Times New Roman" w:hAnsi="Times New Roman" w:cs="Times New Roman"/>
          <w:iCs/>
          <w:color w:val="222222"/>
          <w:sz w:val="24"/>
          <w:szCs w:val="24"/>
        </w:rPr>
        <w:t>(Dz. U. poz. 835)</w:t>
      </w:r>
    </w:p>
    <w:p w:rsidR="002841B9" w:rsidRPr="00D577B7" w:rsidRDefault="002841B9" w:rsidP="002841B9">
      <w:pPr>
        <w:spacing w:line="360" w:lineRule="auto"/>
        <w:jc w:val="both"/>
        <w:rPr>
          <w:rFonts w:ascii="Times New Roman" w:hAnsi="Times New Roman"/>
          <w:sz w:val="16"/>
          <w:szCs w:val="16"/>
        </w:rPr>
      </w:pPr>
    </w:p>
    <w:p w:rsidR="002841B9" w:rsidRPr="00D577B7" w:rsidRDefault="002841B9" w:rsidP="002841B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w:t>
      </w:r>
      <w:r>
        <w:rPr>
          <w:rFonts w:ascii="Times New Roman" w:hAnsi="Times New Roman"/>
        </w:rPr>
        <w:t xml:space="preserve"> </w:t>
      </w:r>
      <w:r w:rsidRPr="00D577B7">
        <w:rPr>
          <w:rFonts w:ascii="Times New Roman" w:hAnsi="Times New Roman"/>
        </w:rPr>
        <w:t xml:space="preserve">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2841B9" w:rsidRPr="00D577B7" w:rsidRDefault="002841B9" w:rsidP="002841B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2841B9" w:rsidRDefault="002841B9" w:rsidP="002841B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2841B9" w:rsidRDefault="002841B9" w:rsidP="002841B9">
      <w:pPr>
        <w:spacing w:line="240" w:lineRule="auto"/>
        <w:jc w:val="both"/>
        <w:rPr>
          <w:rFonts w:cs="Arial"/>
        </w:rPr>
      </w:pPr>
    </w:p>
    <w:p w:rsidR="002841B9" w:rsidRPr="00143A31" w:rsidRDefault="002841B9" w:rsidP="002841B9">
      <w:pPr>
        <w:spacing w:line="240" w:lineRule="auto"/>
        <w:jc w:val="center"/>
        <w:rPr>
          <w:rFonts w:cs="Arial"/>
        </w:rPr>
      </w:pPr>
    </w:p>
    <w:p w:rsidR="002841B9" w:rsidRDefault="002841B9" w:rsidP="002841B9">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rsidR="002841B9" w:rsidRPr="00C21A82" w:rsidRDefault="002841B9" w:rsidP="002841B9">
      <w:pPr>
        <w:pStyle w:val="Akapitzlist"/>
        <w:spacing w:before="120" w:line="240" w:lineRule="auto"/>
        <w:ind w:left="426"/>
        <w:jc w:val="both"/>
        <w:rPr>
          <w:rFonts w:ascii="Times New Roman" w:hAnsi="Times New Roman"/>
          <w:b/>
          <w:sz w:val="24"/>
          <w:szCs w:val="24"/>
        </w:rPr>
      </w:pPr>
    </w:p>
    <w:p w:rsidR="002841B9" w:rsidRPr="00CB6277" w:rsidRDefault="002841B9" w:rsidP="002841B9">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którego/ych zasoby powołuję się w niniejszym postępowaniu, tj.:</w:t>
      </w:r>
    </w:p>
    <w:p w:rsidR="002841B9" w:rsidRPr="00CB6277" w:rsidRDefault="002841B9" w:rsidP="002841B9">
      <w:pPr>
        <w:spacing w:line="360" w:lineRule="auto"/>
        <w:ind w:left="426"/>
        <w:jc w:val="both"/>
        <w:rPr>
          <w:rFonts w:ascii="Times New Roman" w:hAnsi="Times New Roman"/>
        </w:rPr>
      </w:pPr>
      <w:r w:rsidRPr="00CB6277">
        <w:rPr>
          <w:rFonts w:ascii="Times New Roman" w:hAnsi="Times New Roman"/>
        </w:rPr>
        <w:t>…………………………………………………………………….………………………………</w:t>
      </w:r>
    </w:p>
    <w:p w:rsidR="002841B9" w:rsidRPr="00CB6277" w:rsidRDefault="002841B9" w:rsidP="002841B9">
      <w:pPr>
        <w:spacing w:line="240" w:lineRule="auto"/>
        <w:ind w:left="426"/>
        <w:jc w:val="both"/>
        <w:rPr>
          <w:rFonts w:ascii="Times New Roman" w:hAnsi="Times New Roman"/>
        </w:rPr>
      </w:pPr>
      <w:r w:rsidRPr="00CB6277">
        <w:rPr>
          <w:rFonts w:ascii="Times New Roman" w:hAnsi="Times New Roman"/>
        </w:rPr>
        <w:t>……………………………………………………………………………………………………</w:t>
      </w:r>
    </w:p>
    <w:p w:rsidR="002841B9" w:rsidRPr="00CB6277" w:rsidRDefault="002841B9" w:rsidP="002841B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rsidR="002841B9" w:rsidRPr="00C21A82" w:rsidRDefault="002841B9" w:rsidP="002841B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Pr>
          <w:rFonts w:ascii="Times New Roman" w:hAnsi="Times New Roman"/>
          <w:sz w:val="24"/>
        </w:rPr>
        <w:t>-10</w:t>
      </w:r>
      <w:r w:rsidRPr="00C21A82">
        <w:rPr>
          <w:rFonts w:ascii="Times New Roman" w:hAnsi="Times New Roman"/>
          <w:sz w:val="24"/>
        </w:rPr>
        <w:t xml:space="preserve"> ustawy Pzp z postęp</w:t>
      </w:r>
      <w:r>
        <w:rPr>
          <w:rFonts w:ascii="Times New Roman" w:hAnsi="Times New Roman"/>
          <w:sz w:val="24"/>
        </w:rPr>
        <w:t>owania o udzielenie zamówienia.</w:t>
      </w:r>
    </w:p>
    <w:p w:rsidR="002841B9" w:rsidRPr="00CB6277" w:rsidRDefault="002841B9" w:rsidP="002841B9">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 8</w:t>
      </w:r>
      <w:r w:rsidRPr="00CB6277">
        <w:rPr>
          <w:rFonts w:ascii="Times New Roman" w:hAnsi="Times New Roman"/>
          <w:sz w:val="24"/>
        </w:rPr>
        <w:t xml:space="preserve"> SWZ polegam na zasobach następującego/ych podmiotu/ów: </w:t>
      </w:r>
    </w:p>
    <w:p w:rsidR="002841B9" w:rsidRPr="00CB6277" w:rsidRDefault="002841B9" w:rsidP="002841B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2841B9" w:rsidRPr="00CB6277" w:rsidRDefault="002841B9" w:rsidP="002841B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2841B9" w:rsidRPr="00CB6277" w:rsidRDefault="002841B9" w:rsidP="002841B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2841B9" w:rsidRPr="00CB6277" w:rsidRDefault="002841B9" w:rsidP="002841B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2841B9" w:rsidRDefault="002841B9" w:rsidP="002841B9">
      <w:pPr>
        <w:spacing w:line="271" w:lineRule="auto"/>
        <w:jc w:val="both"/>
        <w:rPr>
          <w:rFonts w:cs="Arial"/>
        </w:rPr>
      </w:pPr>
    </w:p>
    <w:p w:rsidR="002841B9" w:rsidRDefault="002841B9" w:rsidP="002841B9">
      <w:pPr>
        <w:spacing w:line="271" w:lineRule="auto"/>
        <w:jc w:val="both"/>
        <w:rPr>
          <w:rFonts w:cs="Arial"/>
        </w:rPr>
      </w:pPr>
    </w:p>
    <w:p w:rsidR="002841B9" w:rsidRDefault="002841B9" w:rsidP="002841B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2841B9" w:rsidRPr="00D577B7" w:rsidRDefault="002841B9" w:rsidP="002841B9">
      <w:pPr>
        <w:spacing w:before="120" w:line="240" w:lineRule="auto"/>
        <w:rPr>
          <w:rFonts w:ascii="Times New Roman" w:hAnsi="Times New Roman"/>
        </w:rPr>
      </w:pPr>
    </w:p>
    <w:p w:rsidR="002841B9" w:rsidRPr="00D577B7" w:rsidRDefault="002841B9" w:rsidP="002841B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2841B9" w:rsidRDefault="002841B9" w:rsidP="002841B9">
      <w:pPr>
        <w:ind w:firstLine="4502"/>
        <w:jc w:val="center"/>
        <w:rPr>
          <w:rFonts w:ascii="Times New Roman" w:hAnsi="Times New Roman"/>
          <w:i/>
          <w:sz w:val="16"/>
          <w:szCs w:val="16"/>
        </w:rPr>
      </w:pP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2841B9" w:rsidRDefault="002841B9" w:rsidP="002841B9">
      <w:pPr>
        <w:spacing w:line="271" w:lineRule="auto"/>
        <w:jc w:val="both"/>
        <w:rPr>
          <w:rFonts w:cs="Arial"/>
        </w:rPr>
      </w:pPr>
    </w:p>
    <w:p w:rsidR="002841B9" w:rsidRDefault="002841B9" w:rsidP="002841B9">
      <w:pPr>
        <w:spacing w:line="271" w:lineRule="auto"/>
        <w:jc w:val="both"/>
        <w:rPr>
          <w:rFonts w:cs="Arial"/>
        </w:rPr>
      </w:pPr>
    </w:p>
    <w:p w:rsidR="002841B9" w:rsidRPr="00143A31" w:rsidRDefault="002841B9" w:rsidP="002841B9">
      <w:pPr>
        <w:spacing w:line="271" w:lineRule="auto"/>
        <w:jc w:val="both"/>
        <w:rPr>
          <w:rFonts w:cs="Arial"/>
        </w:rPr>
      </w:pPr>
    </w:p>
    <w:p w:rsidR="002841B9" w:rsidRDefault="002841B9" w:rsidP="002841B9">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2841B9" w:rsidRPr="00C21A82" w:rsidRDefault="002841B9" w:rsidP="002841B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2841B9" w:rsidRPr="00C21A82" w:rsidRDefault="002841B9" w:rsidP="002841B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2841B9" w:rsidRPr="00C21A82" w:rsidRDefault="002841B9" w:rsidP="002841B9">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2841B9" w:rsidRPr="00CB6277" w:rsidRDefault="002841B9" w:rsidP="002841B9">
      <w:pPr>
        <w:spacing w:line="240" w:lineRule="auto"/>
        <w:ind w:left="425"/>
        <w:jc w:val="both"/>
        <w:rPr>
          <w:rFonts w:ascii="Times New Roman" w:hAnsi="Times New Roman"/>
          <w:sz w:val="24"/>
        </w:rPr>
      </w:pPr>
      <w:r w:rsidRPr="00C21A82">
        <w:rPr>
          <w:rFonts w:ascii="Times New Roman" w:hAnsi="Times New Roman"/>
          <w:sz w:val="24"/>
        </w:rPr>
        <w:t>……………………………………………………………………………………………</w:t>
      </w:r>
    </w:p>
    <w:p w:rsidR="002841B9" w:rsidRPr="00C21A82" w:rsidRDefault="002841B9" w:rsidP="002841B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2841B9" w:rsidRDefault="002841B9" w:rsidP="002841B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2841B9" w:rsidRPr="00C21A82" w:rsidRDefault="002841B9" w:rsidP="002841B9">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lastRenderedPageBreak/>
        <w:t>Firma podwykonawcy:</w:t>
      </w:r>
    </w:p>
    <w:p w:rsidR="002841B9" w:rsidRPr="00CB6277" w:rsidRDefault="002841B9" w:rsidP="002841B9">
      <w:pPr>
        <w:spacing w:line="240" w:lineRule="auto"/>
        <w:ind w:left="425"/>
        <w:jc w:val="both"/>
        <w:rPr>
          <w:rFonts w:ascii="Times New Roman" w:hAnsi="Times New Roman"/>
          <w:sz w:val="24"/>
        </w:rPr>
      </w:pPr>
      <w:r w:rsidRPr="00C21A82">
        <w:rPr>
          <w:rFonts w:ascii="Times New Roman" w:hAnsi="Times New Roman"/>
          <w:sz w:val="24"/>
        </w:rPr>
        <w:t>……………………………………………………………………………………………</w:t>
      </w:r>
    </w:p>
    <w:p w:rsidR="002841B9" w:rsidRPr="00C21A82" w:rsidRDefault="002841B9" w:rsidP="002841B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2841B9" w:rsidRDefault="002841B9" w:rsidP="002841B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2841B9" w:rsidRPr="00D27B9C" w:rsidRDefault="002841B9" w:rsidP="002841B9">
      <w:pPr>
        <w:jc w:val="center"/>
        <w:rPr>
          <w:rFonts w:ascii="Times New Roman" w:hAnsi="Times New Roman"/>
          <w:sz w:val="24"/>
        </w:rPr>
      </w:pPr>
    </w:p>
    <w:p w:rsidR="002841B9" w:rsidRPr="00C21A82" w:rsidRDefault="002841B9" w:rsidP="002841B9">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ustawy Pzp</w:t>
      </w:r>
      <w:r w:rsidRPr="00C21A82">
        <w:rPr>
          <w:rFonts w:ascii="Times New Roman" w:hAnsi="Times New Roman"/>
          <w:sz w:val="24"/>
        </w:rPr>
        <w:t xml:space="preserve"> z postępowania o udzielenie zamówienia .</w:t>
      </w:r>
    </w:p>
    <w:p w:rsidR="002841B9" w:rsidRPr="00D577B7" w:rsidRDefault="002841B9" w:rsidP="002841B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2841B9" w:rsidRPr="00D577B7" w:rsidRDefault="002841B9" w:rsidP="002841B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2841B9" w:rsidRDefault="002841B9" w:rsidP="002841B9">
      <w:pPr>
        <w:ind w:firstLine="4502"/>
        <w:jc w:val="center"/>
        <w:rPr>
          <w:rFonts w:ascii="Times New Roman" w:hAnsi="Times New Roman"/>
          <w:i/>
          <w:sz w:val="16"/>
          <w:szCs w:val="16"/>
        </w:rPr>
      </w:pP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2841B9" w:rsidRDefault="002841B9" w:rsidP="002841B9">
      <w:pPr>
        <w:pStyle w:val="Akapitzlist"/>
        <w:spacing w:before="120" w:line="240" w:lineRule="auto"/>
        <w:ind w:left="426"/>
        <w:jc w:val="both"/>
        <w:rPr>
          <w:rFonts w:ascii="Times New Roman" w:hAnsi="Times New Roman"/>
          <w:b/>
          <w:sz w:val="24"/>
          <w:szCs w:val="24"/>
        </w:rPr>
      </w:pPr>
    </w:p>
    <w:p w:rsidR="002841B9" w:rsidRPr="00CB6277" w:rsidRDefault="002841B9" w:rsidP="002841B9">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2841B9" w:rsidRPr="00CB6277" w:rsidRDefault="002841B9" w:rsidP="002841B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2841B9" w:rsidRDefault="002841B9" w:rsidP="002841B9">
      <w:pPr>
        <w:spacing w:line="271" w:lineRule="auto"/>
        <w:rPr>
          <w:rFonts w:cs="Arial"/>
        </w:rPr>
      </w:pPr>
    </w:p>
    <w:p w:rsidR="002841B9" w:rsidRDefault="002841B9" w:rsidP="002841B9">
      <w:pPr>
        <w:spacing w:line="271" w:lineRule="auto"/>
        <w:rPr>
          <w:rFonts w:cs="Arial"/>
        </w:rPr>
      </w:pPr>
    </w:p>
    <w:p w:rsidR="002841B9" w:rsidRPr="00D577B7" w:rsidRDefault="002841B9" w:rsidP="002841B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2022</w:t>
      </w:r>
      <w:r w:rsidRPr="00D577B7">
        <w:rPr>
          <w:rFonts w:ascii="Times New Roman" w:hAnsi="Times New Roman"/>
        </w:rPr>
        <w:t xml:space="preserve"> roku          </w:t>
      </w:r>
    </w:p>
    <w:p w:rsidR="002841B9" w:rsidRPr="00D577B7" w:rsidRDefault="002841B9" w:rsidP="002841B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2841B9" w:rsidRDefault="002841B9" w:rsidP="002841B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2841B9" w:rsidRPr="00CB6277" w:rsidRDefault="002841B9" w:rsidP="002841B9">
      <w:pPr>
        <w:ind w:firstLine="4502"/>
        <w:jc w:val="center"/>
        <w:rPr>
          <w:rFonts w:ascii="Times New Roman" w:hAnsi="Times New Roman"/>
          <w:i/>
          <w:sz w:val="16"/>
          <w:szCs w:val="16"/>
        </w:rPr>
      </w:pPr>
    </w:p>
    <w:p w:rsidR="002841B9" w:rsidRDefault="002841B9" w:rsidP="002841B9">
      <w:pPr>
        <w:spacing w:line="360" w:lineRule="auto"/>
        <w:jc w:val="both"/>
        <w:rPr>
          <w:rFonts w:ascii="Times New Roman" w:hAnsi="Times New Roman"/>
          <w:u w:val="single"/>
        </w:rPr>
      </w:pPr>
    </w:p>
    <w:p w:rsidR="002841B9" w:rsidRDefault="002841B9" w:rsidP="002841B9">
      <w:pPr>
        <w:spacing w:line="360" w:lineRule="auto"/>
        <w:jc w:val="both"/>
        <w:rPr>
          <w:rFonts w:ascii="Times New Roman" w:hAnsi="Times New Roman"/>
          <w:u w:val="single"/>
        </w:rPr>
      </w:pPr>
    </w:p>
    <w:p w:rsidR="002841B9" w:rsidRPr="008702DB" w:rsidRDefault="002841B9" w:rsidP="002841B9">
      <w:pPr>
        <w:spacing w:line="360" w:lineRule="auto"/>
        <w:jc w:val="both"/>
        <w:rPr>
          <w:rFonts w:ascii="Times New Roman" w:hAnsi="Times New Roman"/>
          <w:u w:val="single"/>
        </w:rPr>
      </w:pPr>
      <w:r w:rsidRPr="008702DB">
        <w:rPr>
          <w:rFonts w:ascii="Times New Roman" w:hAnsi="Times New Roman"/>
          <w:u w:val="single"/>
        </w:rPr>
        <w:t xml:space="preserve">Uwaga: </w:t>
      </w:r>
    </w:p>
    <w:p w:rsidR="002841B9" w:rsidRDefault="002841B9" w:rsidP="002841B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2841B9" w:rsidRPr="00C1360D" w:rsidRDefault="002841B9" w:rsidP="002841B9">
      <w:pPr>
        <w:spacing w:line="240" w:lineRule="auto"/>
        <w:jc w:val="both"/>
        <w:rPr>
          <w:rFonts w:ascii="Times New Roman" w:hAnsi="Times New Roman"/>
        </w:rPr>
      </w:pPr>
    </w:p>
    <w:p w:rsidR="002841B9" w:rsidRPr="007F2149" w:rsidRDefault="002841B9" w:rsidP="002841B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2841B9" w:rsidRPr="00D577B7" w:rsidRDefault="002841B9" w:rsidP="002841B9">
      <w:pPr>
        <w:tabs>
          <w:tab w:val="left" w:pos="851"/>
        </w:tabs>
        <w:spacing w:line="360" w:lineRule="auto"/>
        <w:jc w:val="both"/>
        <w:rPr>
          <w:rFonts w:ascii="Times New Roman" w:eastAsia="Times New Roman" w:hAnsi="Times New Roman"/>
          <w:bCs/>
          <w:sz w:val="24"/>
          <w:szCs w:val="24"/>
          <w:lang w:eastAsia="pl-PL"/>
        </w:rPr>
      </w:pPr>
    </w:p>
    <w:p w:rsidR="002841B9" w:rsidRDefault="002841B9" w:rsidP="002841B9">
      <w:pPr>
        <w:jc w:val="right"/>
        <w:rPr>
          <w:w w:val="108"/>
          <w:sz w:val="20"/>
          <w:shd w:val="clear" w:color="auto" w:fill="FFFFFF"/>
          <w:lang w:bidi="he-IL"/>
        </w:rPr>
      </w:pPr>
    </w:p>
    <w:p w:rsidR="002841B9" w:rsidRDefault="002841B9" w:rsidP="002841B9">
      <w:pPr>
        <w:jc w:val="right"/>
        <w:rPr>
          <w:w w:val="108"/>
          <w:sz w:val="20"/>
          <w:shd w:val="clear" w:color="auto" w:fill="FFFFFF"/>
          <w:lang w:bidi="he-IL"/>
        </w:rPr>
      </w:pPr>
    </w:p>
    <w:p w:rsidR="002841B9" w:rsidRDefault="002841B9" w:rsidP="002841B9">
      <w:pPr>
        <w:tabs>
          <w:tab w:val="left" w:pos="2859"/>
          <w:tab w:val="right" w:pos="9072"/>
        </w:tabs>
        <w:jc w:val="right"/>
        <w:rPr>
          <w:sz w:val="20"/>
        </w:rPr>
      </w:pPr>
    </w:p>
    <w:p w:rsidR="002841B9" w:rsidRDefault="002841B9" w:rsidP="002841B9">
      <w:pPr>
        <w:tabs>
          <w:tab w:val="left" w:pos="2859"/>
          <w:tab w:val="right" w:pos="9072"/>
        </w:tabs>
        <w:jc w:val="right"/>
        <w:rPr>
          <w:sz w:val="20"/>
        </w:rPr>
      </w:pPr>
    </w:p>
    <w:p w:rsidR="002841B9" w:rsidRDefault="002841B9" w:rsidP="002841B9">
      <w:pPr>
        <w:tabs>
          <w:tab w:val="left" w:pos="2859"/>
          <w:tab w:val="right" w:pos="9072"/>
        </w:tabs>
        <w:jc w:val="right"/>
        <w:rPr>
          <w:sz w:val="20"/>
        </w:rPr>
      </w:pPr>
    </w:p>
    <w:p w:rsidR="002841B9" w:rsidRDefault="002841B9" w:rsidP="002841B9">
      <w:pPr>
        <w:tabs>
          <w:tab w:val="left" w:pos="2859"/>
          <w:tab w:val="right" w:pos="9072"/>
        </w:tabs>
        <w:jc w:val="right"/>
        <w:rPr>
          <w:sz w:val="20"/>
        </w:rPr>
      </w:pPr>
    </w:p>
    <w:p w:rsidR="002841B9" w:rsidRDefault="002841B9" w:rsidP="002841B9">
      <w:pPr>
        <w:tabs>
          <w:tab w:val="left" w:pos="2859"/>
          <w:tab w:val="right" w:pos="9072"/>
        </w:tabs>
        <w:jc w:val="right"/>
        <w:rPr>
          <w:sz w:val="20"/>
        </w:rPr>
      </w:pPr>
    </w:p>
    <w:p w:rsidR="002841B9" w:rsidRDefault="002841B9" w:rsidP="002841B9">
      <w:pPr>
        <w:tabs>
          <w:tab w:val="left" w:pos="2859"/>
          <w:tab w:val="right" w:pos="9072"/>
        </w:tabs>
        <w:jc w:val="right"/>
        <w:rPr>
          <w:sz w:val="20"/>
        </w:rPr>
      </w:pPr>
    </w:p>
    <w:p w:rsidR="002841B9" w:rsidRDefault="002841B9" w:rsidP="002841B9">
      <w:pPr>
        <w:tabs>
          <w:tab w:val="left" w:pos="2859"/>
          <w:tab w:val="right" w:pos="9072"/>
        </w:tabs>
        <w:jc w:val="right"/>
        <w:rPr>
          <w:sz w:val="20"/>
        </w:rPr>
      </w:pPr>
    </w:p>
    <w:p w:rsidR="002841B9" w:rsidRDefault="002841B9" w:rsidP="002841B9">
      <w:pPr>
        <w:tabs>
          <w:tab w:val="left" w:pos="2859"/>
          <w:tab w:val="right" w:pos="9072"/>
        </w:tabs>
        <w:jc w:val="right"/>
        <w:rPr>
          <w:sz w:val="20"/>
        </w:rPr>
      </w:pPr>
    </w:p>
    <w:p w:rsidR="002841B9" w:rsidRDefault="002841B9" w:rsidP="002841B9">
      <w:pPr>
        <w:tabs>
          <w:tab w:val="left" w:pos="2859"/>
          <w:tab w:val="right" w:pos="9072"/>
        </w:tabs>
        <w:jc w:val="right"/>
        <w:rPr>
          <w:sz w:val="20"/>
        </w:rPr>
      </w:pPr>
    </w:p>
    <w:p w:rsidR="002841B9" w:rsidRDefault="002841B9" w:rsidP="002841B9">
      <w:pPr>
        <w:tabs>
          <w:tab w:val="left" w:pos="2859"/>
          <w:tab w:val="right" w:pos="9072"/>
        </w:tabs>
        <w:jc w:val="right"/>
        <w:rPr>
          <w:sz w:val="20"/>
        </w:rPr>
      </w:pPr>
    </w:p>
    <w:p w:rsidR="002841B9" w:rsidRDefault="002841B9" w:rsidP="002841B9">
      <w:pPr>
        <w:tabs>
          <w:tab w:val="left" w:pos="2859"/>
          <w:tab w:val="right" w:pos="9072"/>
        </w:tabs>
        <w:jc w:val="right"/>
        <w:rPr>
          <w:sz w:val="20"/>
        </w:rPr>
      </w:pPr>
    </w:p>
    <w:p w:rsidR="002841B9" w:rsidRDefault="002841B9" w:rsidP="002841B9">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t xml:space="preserve">Załącznik nr </w:t>
      </w:r>
      <w:r>
        <w:rPr>
          <w:rFonts w:ascii="Times New Roman" w:hAnsi="Times New Roman"/>
          <w:b/>
        </w:rPr>
        <w:t>3 do S</w:t>
      </w:r>
      <w:r w:rsidRPr="00D577B7">
        <w:rPr>
          <w:rFonts w:ascii="Times New Roman" w:hAnsi="Times New Roman"/>
          <w:b/>
        </w:rPr>
        <w:t>WZ</w:t>
      </w:r>
    </w:p>
    <w:p w:rsidR="00043061" w:rsidRPr="00D577B7" w:rsidRDefault="00043061" w:rsidP="00043061">
      <w:pPr>
        <w:ind w:right="-23"/>
        <w:jc w:val="right"/>
        <w:rPr>
          <w:rFonts w:ascii="Times New Roman" w:hAnsi="Times New Roman"/>
          <w:caps/>
        </w:rPr>
      </w:pPr>
      <w:r w:rsidRPr="00D577B7">
        <w:rPr>
          <w:rFonts w:ascii="Times New Roman" w:hAnsi="Times New Roman"/>
          <w:caps/>
        </w:rPr>
        <w:lastRenderedPageBreak/>
        <w:t>Załącznik nr ............... do OFERTY</w:t>
      </w:r>
    </w:p>
    <w:p w:rsidR="00043061" w:rsidRDefault="00043061" w:rsidP="00043061">
      <w:pPr>
        <w:spacing w:line="360" w:lineRule="auto"/>
        <w:rPr>
          <w:rFonts w:cs="Arial"/>
          <w:b/>
          <w:sz w:val="24"/>
          <w:szCs w:val="24"/>
        </w:rPr>
      </w:pPr>
    </w:p>
    <w:p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rsidR="00022FCB" w:rsidRDefault="00043061" w:rsidP="00130B63">
      <w:pPr>
        <w:pStyle w:val="Akapitzlist"/>
        <w:jc w:val="both"/>
        <w:rPr>
          <w:b/>
          <w:sz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rsidR="00130B63" w:rsidRPr="00022FCB" w:rsidRDefault="00423896" w:rsidP="00022FCB">
      <w:pPr>
        <w:jc w:val="both"/>
        <w:rPr>
          <w:rFonts w:ascii="Times New Roman" w:hAnsi="Times New Roman" w:cs="Times New Roman"/>
          <w:b/>
          <w:sz w:val="24"/>
          <w:szCs w:val="24"/>
          <w:lang w:eastAsia="pl-PL"/>
        </w:rPr>
      </w:pPr>
      <w:r>
        <w:rPr>
          <w:rFonts w:ascii="Times New Roman" w:hAnsi="Times New Roman" w:cs="Times New Roman"/>
          <w:b/>
          <w:sz w:val="24"/>
          <w:szCs w:val="24"/>
          <w:lang w:eastAsia="pl-PL"/>
        </w:rPr>
        <w:t>USŁUGI W ZAKRESIE BIEŻACEGO UTRZYMANIA DRÓG BĘDACYCH W ZARZĄDZIE ZAMAWIAJĄCEGO</w:t>
      </w:r>
    </w:p>
    <w:p w:rsidR="00043061" w:rsidRDefault="00043061" w:rsidP="00130B63">
      <w:pPr>
        <w:pStyle w:val="Akapitzlist"/>
        <w:jc w:val="both"/>
        <w:rPr>
          <w:rFonts w:ascii="Times New Roman" w:hAnsi="Times New Roman"/>
          <w:b/>
          <w:iCs/>
          <w:sz w:val="24"/>
          <w:szCs w:val="24"/>
        </w:rPr>
      </w:pPr>
    </w:p>
    <w:p w:rsidR="00043061" w:rsidRDefault="00043061" w:rsidP="00043061">
      <w:pPr>
        <w:spacing w:line="271" w:lineRule="auto"/>
        <w:jc w:val="both"/>
        <w:rPr>
          <w:rFonts w:ascii="Times New Roman" w:hAnsi="Times New Roman"/>
          <w:sz w:val="24"/>
        </w:rPr>
      </w:pP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043061" w:rsidRPr="00584D44" w:rsidRDefault="00043061" w:rsidP="00043061">
      <w:pPr>
        <w:spacing w:line="271" w:lineRule="auto"/>
        <w:jc w:val="both"/>
        <w:rPr>
          <w:rFonts w:cs="Arial"/>
        </w:rPr>
      </w:pPr>
      <w:r>
        <w:rPr>
          <w:rFonts w:cs="Arial"/>
        </w:rPr>
        <w:t>…………………………………………………………………………………………………………..</w:t>
      </w: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043061" w:rsidRDefault="00043061" w:rsidP="00043061">
      <w:pPr>
        <w:spacing w:line="271" w:lineRule="auto"/>
        <w:jc w:val="center"/>
        <w:rPr>
          <w:rFonts w:ascii="Times New Roman" w:hAnsi="Times New Roman"/>
          <w:i/>
          <w:sz w:val="20"/>
        </w:rPr>
      </w:pPr>
      <w:r>
        <w:rPr>
          <w:rFonts w:cs="Arial"/>
        </w:rPr>
        <w:t>…………………………………………………………………………………………………………..</w:t>
      </w:r>
      <w:r w:rsidR="00424916">
        <w:rPr>
          <w:rFonts w:cs="Arial"/>
        </w:rPr>
        <w:br/>
      </w:r>
      <w:r w:rsidRPr="00182D1A">
        <w:rPr>
          <w:rFonts w:ascii="Times New Roman" w:hAnsi="Times New Roman"/>
          <w:i/>
          <w:sz w:val="20"/>
        </w:rPr>
        <w:t>(pełna nazwa wykonawcy)</w:t>
      </w: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Pr="00182D1A" w:rsidRDefault="00043061" w:rsidP="00043061">
      <w:pPr>
        <w:spacing w:line="271" w:lineRule="auto"/>
        <w:jc w:val="center"/>
        <w:rPr>
          <w:rFonts w:cs="Arial"/>
        </w:rPr>
      </w:pPr>
      <w:r>
        <w:rPr>
          <w:rFonts w:cs="Arial"/>
        </w:rPr>
        <w:t>…………………………………………………………………………………………………………..</w:t>
      </w:r>
    </w:p>
    <w:p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Inform</w:t>
      </w:r>
      <w:r w:rsidR="00C745FC">
        <w:rPr>
          <w:rFonts w:ascii="Times New Roman" w:hAnsi="Times New Roman"/>
          <w:sz w:val="24"/>
        </w:rPr>
        <w:t>uję</w:t>
      </w:r>
      <w:r w:rsidRPr="00182D1A">
        <w:rPr>
          <w:rFonts w:ascii="Times New Roman" w:hAnsi="Times New Roman"/>
          <w:sz w:val="24"/>
        </w:rPr>
        <w:t xml:space="preserve">(my), że Wykonawca, którego </w:t>
      </w:r>
      <w:r w:rsidR="00C745FC">
        <w:rPr>
          <w:rFonts w:ascii="Times New Roman" w:hAnsi="Times New Roman"/>
          <w:sz w:val="24"/>
        </w:rPr>
        <w:t>reprezentuję</w:t>
      </w:r>
      <w:r>
        <w:rPr>
          <w:rFonts w:ascii="Times New Roman" w:hAnsi="Times New Roman"/>
          <w:sz w:val="24"/>
        </w:rPr>
        <w:t xml:space="preserve">(my)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rsidR="00043061" w:rsidRPr="00182D1A" w:rsidRDefault="00C745FC"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Pr>
          <w:rFonts w:ascii="Times New Roman" w:hAnsi="Times New Roman"/>
          <w:sz w:val="24"/>
        </w:rPr>
        <w:t>Informuję</w:t>
      </w:r>
      <w:r w:rsidR="00043061" w:rsidRPr="00182D1A">
        <w:rPr>
          <w:rFonts w:ascii="Times New Roman" w:hAnsi="Times New Roman"/>
          <w:sz w:val="24"/>
        </w:rPr>
        <w:t xml:space="preserve">(my), że Wykonawca, którego reprezentuję (my) należy do tej samej grupy kapitałowej, o której mowa w art. 108 ust. 1 pkt 5 ustawy Prawo zamówień publicznych </w:t>
      </w:r>
      <w:r w:rsidR="00043061" w:rsidRPr="00182D1A">
        <w:rPr>
          <w:rFonts w:ascii="Times New Roman" w:hAnsi="Times New Roman"/>
          <w:b/>
          <w:sz w:val="24"/>
        </w:rPr>
        <w:t>co wskazany poniżej Wykonawca(y), którego oferta/oferty została/y złożona/e w niniejszym podstępowaniu:</w:t>
      </w:r>
      <w:r w:rsidR="00043061"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jc w:val="center"/>
              <w:rPr>
                <w:rFonts w:ascii="Times New Roman" w:hAnsi="Times New Roman"/>
                <w:sz w:val="20"/>
                <w:szCs w:val="20"/>
              </w:rPr>
            </w:pPr>
          </w:p>
        </w:tc>
      </w:tr>
    </w:tbl>
    <w:p w:rsidR="00043061" w:rsidRPr="00594536" w:rsidRDefault="00043061" w:rsidP="00043061">
      <w:pPr>
        <w:jc w:val="center"/>
        <w:rPr>
          <w:b/>
        </w:rPr>
      </w:pPr>
    </w:p>
    <w:p w:rsidR="00043061" w:rsidRPr="00584D44" w:rsidRDefault="00043061" w:rsidP="00043061">
      <w:pPr>
        <w:spacing w:line="271" w:lineRule="auto"/>
        <w:jc w:val="both"/>
        <w:rPr>
          <w:rFonts w:cs="Arial"/>
        </w:rPr>
      </w:pPr>
    </w:p>
    <w:p w:rsidR="00043061" w:rsidRPr="00584D44" w:rsidRDefault="00043061" w:rsidP="00043061">
      <w:pPr>
        <w:spacing w:line="271" w:lineRule="auto"/>
        <w:jc w:val="both"/>
        <w:rPr>
          <w:rFonts w:cs="Arial"/>
        </w:rPr>
      </w:pPr>
    </w:p>
    <w:p w:rsidR="00043061" w:rsidRDefault="00043061" w:rsidP="00043061">
      <w:pPr>
        <w:spacing w:line="271" w:lineRule="auto"/>
        <w:jc w:val="both"/>
        <w:rPr>
          <w:rFonts w:cs="Arial"/>
          <w:i/>
        </w:rPr>
      </w:pPr>
    </w:p>
    <w:p w:rsidR="00043061" w:rsidRDefault="00043061" w:rsidP="00043061">
      <w:pPr>
        <w:spacing w:line="271" w:lineRule="auto"/>
        <w:jc w:val="center"/>
        <w:rPr>
          <w:rFonts w:cs="Arial"/>
          <w:i/>
        </w:rPr>
      </w:pP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rsidR="00043061" w:rsidRDefault="00043061" w:rsidP="00043061">
      <w:pPr>
        <w:spacing w:after="240"/>
        <w:jc w:val="both"/>
      </w:pPr>
    </w:p>
    <w:p w:rsidR="00043061" w:rsidRPr="00182D1A" w:rsidRDefault="00043061" w:rsidP="00043061">
      <w:pPr>
        <w:spacing w:after="240"/>
        <w:jc w:val="both"/>
        <w:rPr>
          <w:sz w:val="24"/>
        </w:rPr>
      </w:pPr>
    </w:p>
    <w:p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w:t>
      </w:r>
      <w:r w:rsidR="007113B3">
        <w:rPr>
          <w:rFonts w:ascii="Times New Roman" w:hAnsi="Times New Roman"/>
          <w:sz w:val="24"/>
        </w:rPr>
        <w:t>2</w:t>
      </w:r>
      <w:r w:rsidRPr="00182D1A">
        <w:rPr>
          <w:rFonts w:ascii="Times New Roman" w:hAnsi="Times New Roman"/>
          <w:sz w:val="24"/>
        </w:rPr>
        <w:t xml:space="preserve"> roku          </w:t>
      </w:r>
    </w:p>
    <w:p w:rsidR="00043061" w:rsidRPr="00182D1A" w:rsidRDefault="00043061" w:rsidP="00043061">
      <w:pPr>
        <w:jc w:val="right"/>
        <w:rPr>
          <w:rFonts w:ascii="Times New Roman" w:hAnsi="Times New Roman"/>
        </w:rPr>
      </w:pPr>
      <w:r w:rsidRPr="00182D1A">
        <w:rPr>
          <w:rFonts w:ascii="Times New Roman" w:hAnsi="Times New Roman"/>
          <w:bCs/>
        </w:rPr>
        <w:t xml:space="preserve">                                                                                                ……………………………………………</w:t>
      </w:r>
    </w:p>
    <w:p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043061" w:rsidRDefault="00043061" w:rsidP="00043061">
      <w:pPr>
        <w:rPr>
          <w:rFonts w:ascii="Times New Roman" w:hAnsi="Times New Roman"/>
          <w:i/>
          <w:sz w:val="16"/>
          <w:szCs w:val="16"/>
        </w:rPr>
      </w:pPr>
    </w:p>
    <w:p w:rsidR="00043061" w:rsidRDefault="00043061" w:rsidP="00043061">
      <w:pPr>
        <w:rPr>
          <w:rFonts w:ascii="Times New Roman" w:hAnsi="Times New Roman"/>
          <w:i/>
          <w:sz w:val="16"/>
          <w:szCs w:val="16"/>
        </w:rPr>
      </w:pPr>
    </w:p>
    <w:p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sidR="008B7009">
        <w:rPr>
          <w:rFonts w:ascii="Times New Roman" w:hAnsi="Times New Roman"/>
          <w:sz w:val="24"/>
          <w:szCs w:val="24"/>
        </w:rPr>
        <w:t>ji w przedmiotowym postę</w:t>
      </w:r>
      <w:r>
        <w:rPr>
          <w:rFonts w:ascii="Times New Roman" w:hAnsi="Times New Roman"/>
          <w:sz w:val="24"/>
          <w:szCs w:val="24"/>
        </w:rPr>
        <w:t>powaniu.</w:t>
      </w:r>
    </w:p>
    <w:p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043061" w:rsidRPr="00182D1A" w:rsidRDefault="00043061" w:rsidP="00043061">
      <w:pPr>
        <w:rPr>
          <w:rFonts w:ascii="Times New Roman" w:hAnsi="Times New Roman"/>
          <w:i/>
          <w:sz w:val="16"/>
          <w:szCs w:val="16"/>
        </w:rPr>
      </w:pPr>
    </w:p>
    <w:p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6D0D1B" w:rsidRDefault="006D0D1B"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Default="00043061" w:rsidP="00043061">
      <w:pPr>
        <w:spacing w:line="271" w:lineRule="auto"/>
        <w:jc w:val="both"/>
        <w:rPr>
          <w:rFonts w:ascii="Times New Roman" w:hAnsi="Times New Roman"/>
          <w:sz w:val="24"/>
          <w:szCs w:val="24"/>
        </w:rPr>
      </w:pPr>
    </w:p>
    <w:p w:rsidR="00043061" w:rsidRDefault="00043061" w:rsidP="00043061">
      <w:pPr>
        <w:spacing w:line="271" w:lineRule="auto"/>
        <w:jc w:val="both"/>
        <w:rPr>
          <w:rFonts w:ascii="Times New Roman" w:hAnsi="Times New Roman"/>
          <w:sz w:val="24"/>
          <w:szCs w:val="24"/>
        </w:rPr>
      </w:pPr>
    </w:p>
    <w:p w:rsidR="00423896" w:rsidRPr="007F2149" w:rsidRDefault="00423896" w:rsidP="00423896">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4 do S</w:t>
      </w:r>
      <w:r w:rsidRPr="007F2149">
        <w:rPr>
          <w:rFonts w:ascii="Times New Roman" w:hAnsi="Times New Roman"/>
          <w:b/>
        </w:rPr>
        <w:t>WZ</w:t>
      </w:r>
    </w:p>
    <w:p w:rsidR="00423896" w:rsidRPr="007F2149" w:rsidRDefault="00423896" w:rsidP="00423896">
      <w:pPr>
        <w:ind w:right="-23"/>
        <w:jc w:val="right"/>
        <w:rPr>
          <w:rFonts w:ascii="Times New Roman" w:hAnsi="Times New Roman"/>
          <w:caps/>
        </w:rPr>
      </w:pPr>
      <w:r w:rsidRPr="007F2149">
        <w:rPr>
          <w:rFonts w:ascii="Times New Roman" w:hAnsi="Times New Roman"/>
          <w:caps/>
        </w:rPr>
        <w:t>Załącznik nr ............... do OFERTY</w:t>
      </w:r>
    </w:p>
    <w:p w:rsidR="00423896" w:rsidRPr="007F2149" w:rsidRDefault="00423896" w:rsidP="00423896">
      <w:pPr>
        <w:ind w:right="-23"/>
        <w:rPr>
          <w:rFonts w:ascii="Times New Roman" w:hAnsi="Times New Roman"/>
          <w:caps/>
        </w:rPr>
      </w:pPr>
    </w:p>
    <w:p w:rsidR="00423896" w:rsidRPr="007F2149" w:rsidRDefault="00423896" w:rsidP="00423896">
      <w:pPr>
        <w:ind w:right="-23"/>
        <w:rPr>
          <w:rFonts w:ascii="Times New Roman" w:hAnsi="Times New Roman"/>
          <w:caps/>
        </w:rPr>
      </w:pPr>
      <w:r w:rsidRPr="007F2149">
        <w:rPr>
          <w:rFonts w:ascii="Times New Roman" w:hAnsi="Times New Roman"/>
          <w:caps/>
        </w:rPr>
        <w:t>…………………………………….</w:t>
      </w:r>
    </w:p>
    <w:p w:rsidR="00423896" w:rsidRPr="007F2149" w:rsidRDefault="00423896" w:rsidP="00423896">
      <w:pPr>
        <w:rPr>
          <w:rFonts w:ascii="Times New Roman" w:hAnsi="Times New Roman"/>
          <w:i/>
        </w:rPr>
      </w:pPr>
      <w:r w:rsidRPr="007F2149">
        <w:rPr>
          <w:rFonts w:ascii="Times New Roman" w:hAnsi="Times New Roman"/>
          <w:i/>
        </w:rPr>
        <w:t xml:space="preserve">        ( nazwa Wykonawcy)</w:t>
      </w:r>
    </w:p>
    <w:p w:rsidR="00423896" w:rsidRDefault="00423896" w:rsidP="00423896">
      <w:pPr>
        <w:jc w:val="center"/>
        <w:rPr>
          <w:rFonts w:ascii="Times New Roman" w:hAnsi="Times New Roman"/>
          <w:b/>
          <w:sz w:val="28"/>
        </w:rPr>
      </w:pPr>
    </w:p>
    <w:p w:rsidR="00423896" w:rsidRDefault="00423896" w:rsidP="00423896">
      <w:pPr>
        <w:jc w:val="center"/>
        <w:rPr>
          <w:rFonts w:ascii="Times New Roman" w:hAnsi="Times New Roman"/>
          <w:b/>
          <w:sz w:val="28"/>
        </w:rPr>
      </w:pPr>
    </w:p>
    <w:p w:rsidR="00423896" w:rsidRPr="004737E4" w:rsidRDefault="00423896" w:rsidP="00423896">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SPRZĘTU</w:t>
      </w:r>
    </w:p>
    <w:p w:rsidR="00423896" w:rsidRDefault="00423896" w:rsidP="00423896">
      <w:pPr>
        <w:spacing w:line="360" w:lineRule="auto"/>
        <w:jc w:val="both"/>
        <w:rPr>
          <w:rFonts w:ascii="Times New Roman" w:hAnsi="Times New Roman" w:cs="Times New Roman"/>
          <w:b/>
          <w:bCs/>
          <w:sz w:val="20"/>
          <w:szCs w:val="20"/>
        </w:rPr>
      </w:pPr>
    </w:p>
    <w:p w:rsidR="00423896" w:rsidRDefault="00423896" w:rsidP="00423896">
      <w:pPr>
        <w:spacing w:line="360" w:lineRule="auto"/>
        <w:jc w:val="both"/>
        <w:rPr>
          <w:rFonts w:ascii="Times New Roman" w:hAnsi="Times New Roman" w:cs="Times New Roman"/>
          <w:sz w:val="20"/>
          <w:szCs w:val="20"/>
          <w:lang w:eastAsia="pl-PL"/>
        </w:rPr>
      </w:pPr>
      <w:r>
        <w:rPr>
          <w:rFonts w:ascii="Times New Roman" w:hAnsi="Times New Roman" w:cs="Times New Roman"/>
          <w:b/>
          <w:bCs/>
          <w:sz w:val="20"/>
          <w:szCs w:val="20"/>
        </w:rPr>
        <w:t>„USŁUGI W ZAKRESIE BIEŻACEGO UTRZYMANIA DRÓG BĘDĄCYCH W ZARZĄDZIE ZAMAWIAJĄCEGO</w:t>
      </w:r>
      <w:r w:rsidRPr="00F26CA9">
        <w:rPr>
          <w:rFonts w:ascii="Times New Roman" w:hAnsi="Times New Roman" w:cs="Times New Roman"/>
          <w:b/>
          <w:bCs/>
          <w:sz w:val="20"/>
          <w:szCs w:val="20"/>
          <w:lang w:eastAsia="ar-SA"/>
        </w:rPr>
        <w:t>”</w:t>
      </w:r>
    </w:p>
    <w:p w:rsidR="00423896" w:rsidRPr="00F26CA9" w:rsidRDefault="00423896" w:rsidP="00423896">
      <w:pPr>
        <w:spacing w:line="360" w:lineRule="auto"/>
        <w:jc w:val="both"/>
        <w:rPr>
          <w:rFonts w:ascii="Times New Roman" w:hAnsi="Times New Roman" w:cs="Times New Roman"/>
          <w:sz w:val="20"/>
          <w:szCs w:val="20"/>
          <w:lang w:eastAsia="pl-PL"/>
        </w:rPr>
      </w:pPr>
    </w:p>
    <w:p w:rsidR="00423896" w:rsidRPr="00C91B10" w:rsidRDefault="00423896" w:rsidP="00423896">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Pzp</w:t>
      </w:r>
      <w:r>
        <w:rPr>
          <w:rFonts w:ascii="Times New Roman" w:hAnsi="Times New Roman"/>
          <w:sz w:val="24"/>
          <w:szCs w:val="24"/>
        </w:rPr>
        <w:t>.</w:t>
      </w:r>
    </w:p>
    <w:p w:rsidR="00423896" w:rsidRPr="005D31E3" w:rsidRDefault="00423896" w:rsidP="00423896">
      <w:pPr>
        <w:spacing w:line="240" w:lineRule="auto"/>
        <w:jc w:val="both"/>
        <w:rPr>
          <w:rFonts w:ascii="Times New Roman" w:hAnsi="Times New Roman"/>
          <w:b/>
          <w:iCs/>
          <w:szCs w:val="24"/>
        </w:rPr>
      </w:pPr>
    </w:p>
    <w:p w:rsidR="00423896" w:rsidRPr="004737E4" w:rsidRDefault="00423896" w:rsidP="00423896">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w:t>
      </w:r>
      <w:r>
        <w:rPr>
          <w:rFonts w:ascii="Times New Roman" w:hAnsi="Times New Roman"/>
          <w:sz w:val="24"/>
        </w:rPr>
        <w:t xml:space="preserve">sprzętu w celu potwierdzenia spełnienia wymogu w zakresie zdolności technicznej </w:t>
      </w:r>
    </w:p>
    <w:p w:rsidR="00423896" w:rsidRDefault="00423896" w:rsidP="00423896">
      <w:pPr>
        <w:pStyle w:val="form"/>
        <w:spacing w:before="0" w:beforeAutospacing="0" w:after="0" w:afterAutospacing="0"/>
        <w:ind w:right="742"/>
        <w:jc w:val="both"/>
        <w:rPr>
          <w:rFonts w:ascii="Times New Roman" w:hAnsi="Times New Roman" w:cs="Times New Roman"/>
          <w:b/>
          <w:color w:val="000000"/>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1729"/>
        <w:gridCol w:w="1911"/>
        <w:gridCol w:w="3686"/>
      </w:tblGrid>
      <w:tr w:rsidR="00423896" w:rsidRPr="00603563" w:rsidTr="00137786">
        <w:trPr>
          <w:trHeight w:val="1073"/>
        </w:trPr>
        <w:tc>
          <w:tcPr>
            <w:tcW w:w="2167" w:type="dxa"/>
            <w:vAlign w:val="center"/>
          </w:tcPr>
          <w:p w:rsidR="00423896" w:rsidRPr="004737E4" w:rsidRDefault="00423896" w:rsidP="00137786">
            <w:pPr>
              <w:jc w:val="center"/>
              <w:rPr>
                <w:rFonts w:ascii="Times New Roman" w:hAnsi="Times New Roman"/>
                <w:sz w:val="20"/>
              </w:rPr>
            </w:pPr>
            <w:r>
              <w:rPr>
                <w:rFonts w:ascii="Times New Roman" w:hAnsi="Times New Roman"/>
                <w:sz w:val="20"/>
              </w:rPr>
              <w:t>Lp.</w:t>
            </w:r>
          </w:p>
        </w:tc>
        <w:tc>
          <w:tcPr>
            <w:tcW w:w="1729" w:type="dxa"/>
            <w:vAlign w:val="center"/>
          </w:tcPr>
          <w:p w:rsidR="00423896" w:rsidRPr="004737E4" w:rsidRDefault="00423896" w:rsidP="00137786">
            <w:pPr>
              <w:jc w:val="center"/>
              <w:rPr>
                <w:rFonts w:ascii="Times New Roman" w:hAnsi="Times New Roman"/>
                <w:sz w:val="20"/>
              </w:rPr>
            </w:pPr>
            <w:r>
              <w:rPr>
                <w:rFonts w:ascii="Times New Roman" w:hAnsi="Times New Roman"/>
                <w:sz w:val="20"/>
              </w:rPr>
              <w:t xml:space="preserve">Nazwa sprzętu </w:t>
            </w:r>
          </w:p>
        </w:tc>
        <w:tc>
          <w:tcPr>
            <w:tcW w:w="1911" w:type="dxa"/>
            <w:vAlign w:val="center"/>
          </w:tcPr>
          <w:p w:rsidR="00423896" w:rsidRPr="004737E4" w:rsidRDefault="00423896" w:rsidP="00137786">
            <w:pPr>
              <w:jc w:val="center"/>
              <w:rPr>
                <w:rFonts w:ascii="Times New Roman" w:hAnsi="Times New Roman"/>
                <w:sz w:val="20"/>
              </w:rPr>
            </w:pPr>
            <w:r>
              <w:rPr>
                <w:rFonts w:ascii="Times New Roman" w:hAnsi="Times New Roman"/>
                <w:sz w:val="20"/>
              </w:rPr>
              <w:t>Ilość</w:t>
            </w:r>
          </w:p>
        </w:tc>
        <w:tc>
          <w:tcPr>
            <w:tcW w:w="3686" w:type="dxa"/>
            <w:vAlign w:val="center"/>
          </w:tcPr>
          <w:p w:rsidR="00423896" w:rsidRPr="004737E4" w:rsidRDefault="00423896" w:rsidP="00137786">
            <w:pPr>
              <w:jc w:val="center"/>
              <w:rPr>
                <w:rFonts w:ascii="Times New Roman" w:hAnsi="Times New Roman"/>
                <w:sz w:val="20"/>
              </w:rPr>
            </w:pPr>
            <w:r>
              <w:rPr>
                <w:rFonts w:ascii="Times New Roman" w:hAnsi="Times New Roman"/>
                <w:sz w:val="20"/>
              </w:rPr>
              <w:t>Podstawa dysponowania (własność, dzierżawa, najem, leasing) *</w:t>
            </w:r>
          </w:p>
        </w:tc>
      </w:tr>
      <w:tr w:rsidR="00423896" w:rsidRPr="00603563" w:rsidTr="00137786">
        <w:trPr>
          <w:trHeight w:val="851"/>
        </w:trPr>
        <w:tc>
          <w:tcPr>
            <w:tcW w:w="2167" w:type="dxa"/>
          </w:tcPr>
          <w:p w:rsidR="00423896" w:rsidRPr="00603563" w:rsidRDefault="00423896" w:rsidP="00137786">
            <w:pPr>
              <w:jc w:val="both"/>
            </w:pPr>
          </w:p>
          <w:p w:rsidR="00423896" w:rsidRPr="00603563" w:rsidRDefault="00423896" w:rsidP="00137786">
            <w:pPr>
              <w:jc w:val="both"/>
            </w:pPr>
          </w:p>
        </w:tc>
        <w:tc>
          <w:tcPr>
            <w:tcW w:w="1729" w:type="dxa"/>
          </w:tcPr>
          <w:p w:rsidR="00423896" w:rsidRPr="00603563" w:rsidRDefault="00423896" w:rsidP="00137786">
            <w:pPr>
              <w:jc w:val="both"/>
            </w:pPr>
          </w:p>
        </w:tc>
        <w:tc>
          <w:tcPr>
            <w:tcW w:w="1911" w:type="dxa"/>
          </w:tcPr>
          <w:p w:rsidR="00423896" w:rsidRPr="00603563" w:rsidRDefault="00423896" w:rsidP="00137786">
            <w:pPr>
              <w:jc w:val="both"/>
            </w:pPr>
          </w:p>
        </w:tc>
        <w:tc>
          <w:tcPr>
            <w:tcW w:w="3686" w:type="dxa"/>
          </w:tcPr>
          <w:p w:rsidR="00423896" w:rsidRPr="00603563" w:rsidRDefault="00423896" w:rsidP="00137786">
            <w:pPr>
              <w:jc w:val="both"/>
            </w:pPr>
          </w:p>
        </w:tc>
      </w:tr>
      <w:tr w:rsidR="00423896" w:rsidRPr="00603563" w:rsidTr="00137786">
        <w:trPr>
          <w:trHeight w:val="851"/>
        </w:trPr>
        <w:tc>
          <w:tcPr>
            <w:tcW w:w="2167" w:type="dxa"/>
          </w:tcPr>
          <w:p w:rsidR="00423896" w:rsidRPr="00603563" w:rsidRDefault="00423896" w:rsidP="00137786">
            <w:pPr>
              <w:jc w:val="both"/>
            </w:pPr>
          </w:p>
          <w:p w:rsidR="00423896" w:rsidRPr="00603563" w:rsidRDefault="00423896" w:rsidP="00137786">
            <w:pPr>
              <w:jc w:val="both"/>
            </w:pPr>
          </w:p>
        </w:tc>
        <w:tc>
          <w:tcPr>
            <w:tcW w:w="1729" w:type="dxa"/>
          </w:tcPr>
          <w:p w:rsidR="00423896" w:rsidRPr="00603563" w:rsidRDefault="00423896" w:rsidP="00137786">
            <w:pPr>
              <w:jc w:val="both"/>
            </w:pPr>
          </w:p>
        </w:tc>
        <w:tc>
          <w:tcPr>
            <w:tcW w:w="1911" w:type="dxa"/>
          </w:tcPr>
          <w:p w:rsidR="00423896" w:rsidRPr="00603563" w:rsidRDefault="00423896" w:rsidP="00137786">
            <w:pPr>
              <w:jc w:val="both"/>
            </w:pPr>
          </w:p>
        </w:tc>
        <w:tc>
          <w:tcPr>
            <w:tcW w:w="3686" w:type="dxa"/>
          </w:tcPr>
          <w:p w:rsidR="00423896" w:rsidRPr="00603563" w:rsidRDefault="00423896" w:rsidP="00137786">
            <w:pPr>
              <w:jc w:val="both"/>
            </w:pPr>
          </w:p>
        </w:tc>
      </w:tr>
      <w:tr w:rsidR="00423896" w:rsidRPr="00603563" w:rsidTr="00137786">
        <w:trPr>
          <w:trHeight w:val="851"/>
        </w:trPr>
        <w:tc>
          <w:tcPr>
            <w:tcW w:w="2167" w:type="dxa"/>
          </w:tcPr>
          <w:p w:rsidR="00423896" w:rsidRPr="00603563" w:rsidRDefault="00423896" w:rsidP="00137786">
            <w:pPr>
              <w:jc w:val="both"/>
            </w:pPr>
          </w:p>
          <w:p w:rsidR="00423896" w:rsidRPr="00603563" w:rsidRDefault="00423896" w:rsidP="00137786">
            <w:pPr>
              <w:jc w:val="both"/>
            </w:pPr>
          </w:p>
        </w:tc>
        <w:tc>
          <w:tcPr>
            <w:tcW w:w="1729" w:type="dxa"/>
          </w:tcPr>
          <w:p w:rsidR="00423896" w:rsidRPr="00603563" w:rsidRDefault="00423896" w:rsidP="00137786">
            <w:pPr>
              <w:jc w:val="both"/>
            </w:pPr>
          </w:p>
        </w:tc>
        <w:tc>
          <w:tcPr>
            <w:tcW w:w="1911" w:type="dxa"/>
          </w:tcPr>
          <w:p w:rsidR="00423896" w:rsidRPr="00603563" w:rsidRDefault="00423896" w:rsidP="00137786">
            <w:pPr>
              <w:jc w:val="both"/>
            </w:pPr>
          </w:p>
        </w:tc>
        <w:tc>
          <w:tcPr>
            <w:tcW w:w="3686" w:type="dxa"/>
          </w:tcPr>
          <w:p w:rsidR="00423896" w:rsidRPr="00603563" w:rsidRDefault="00423896" w:rsidP="00137786">
            <w:pPr>
              <w:jc w:val="both"/>
            </w:pPr>
          </w:p>
        </w:tc>
      </w:tr>
    </w:tbl>
    <w:p w:rsidR="00423896" w:rsidRDefault="00423896" w:rsidP="00423896">
      <w:pPr>
        <w:autoSpaceDE w:val="0"/>
        <w:autoSpaceDN w:val="0"/>
        <w:adjustRightInd w:val="0"/>
        <w:spacing w:line="271" w:lineRule="auto"/>
        <w:jc w:val="both"/>
        <w:rPr>
          <w:rFonts w:ascii="Times New Roman" w:hAnsi="Times New Roman"/>
          <w:sz w:val="24"/>
        </w:rPr>
      </w:pPr>
    </w:p>
    <w:p w:rsidR="00423896" w:rsidRPr="002A3975" w:rsidRDefault="00423896" w:rsidP="00423896">
      <w:pPr>
        <w:autoSpaceDE w:val="0"/>
        <w:autoSpaceDN w:val="0"/>
        <w:adjustRightInd w:val="0"/>
        <w:spacing w:line="271" w:lineRule="auto"/>
        <w:jc w:val="both"/>
        <w:rPr>
          <w:rFonts w:ascii="Times New Roman" w:hAnsi="Times New Roman"/>
          <w:sz w:val="24"/>
        </w:rPr>
      </w:pPr>
      <w:r>
        <w:rPr>
          <w:rFonts w:ascii="Times New Roman" w:hAnsi="Times New Roman"/>
          <w:sz w:val="24"/>
        </w:rPr>
        <w:t>*w przypadku dysponowania sprzętem innym niż własny Wykonawca do wykazu załącza pisemne zobowiązanie do udostępnienia danego sprzętu, wystawione przez podmiot udostępniający na okres korzystania przez niego przy wykonywaniu zamówienia.</w:t>
      </w:r>
    </w:p>
    <w:p w:rsidR="00423896" w:rsidRPr="007F2149" w:rsidRDefault="00423896" w:rsidP="00423896">
      <w:pPr>
        <w:spacing w:before="120"/>
        <w:rPr>
          <w:rFonts w:ascii="Times New Roman" w:hAnsi="Times New Roman"/>
        </w:rPr>
      </w:pPr>
      <w:r w:rsidRPr="007F2149">
        <w:rPr>
          <w:rFonts w:ascii="Times New Roman" w:hAnsi="Times New Roman"/>
        </w:rPr>
        <w:t>………………………, dnia ……………… 202</w:t>
      </w:r>
      <w:r w:rsidR="006907CD">
        <w:rPr>
          <w:rFonts w:ascii="Times New Roman" w:hAnsi="Times New Roman"/>
        </w:rPr>
        <w:t>2</w:t>
      </w:r>
      <w:r w:rsidRPr="007F2149">
        <w:rPr>
          <w:rFonts w:ascii="Times New Roman" w:hAnsi="Times New Roman"/>
        </w:rPr>
        <w:t xml:space="preserve"> roku          </w:t>
      </w:r>
    </w:p>
    <w:p w:rsidR="00423896" w:rsidRPr="007F2149" w:rsidRDefault="00423896" w:rsidP="00423896">
      <w:pPr>
        <w:jc w:val="right"/>
        <w:rPr>
          <w:rFonts w:ascii="Times New Roman" w:hAnsi="Times New Roman"/>
        </w:rPr>
      </w:pPr>
      <w:r w:rsidRPr="007F2149">
        <w:rPr>
          <w:rFonts w:ascii="Times New Roman" w:hAnsi="Times New Roman"/>
          <w:bCs/>
        </w:rPr>
        <w:t>……………………………………………</w:t>
      </w:r>
    </w:p>
    <w:p w:rsidR="00423896" w:rsidRDefault="00423896" w:rsidP="00423896">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rsidR="00423896" w:rsidRPr="002A3975" w:rsidRDefault="00423896" w:rsidP="00423896">
      <w:pPr>
        <w:spacing w:line="240" w:lineRule="auto"/>
        <w:ind w:left="4961"/>
        <w:jc w:val="center"/>
        <w:rPr>
          <w:rFonts w:ascii="Times New Roman" w:hAnsi="Times New Roman"/>
          <w:i/>
          <w:sz w:val="16"/>
          <w:szCs w:val="16"/>
        </w:rPr>
      </w:pPr>
      <w:r>
        <w:rPr>
          <w:rFonts w:ascii="Times New Roman" w:hAnsi="Times New Roman"/>
          <w:i/>
          <w:sz w:val="16"/>
          <w:szCs w:val="16"/>
        </w:rPr>
        <w:t>Wykonawcy)</w:t>
      </w:r>
    </w:p>
    <w:p w:rsidR="00423896" w:rsidRPr="007F2149" w:rsidRDefault="00423896" w:rsidP="00423896">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423896" w:rsidRPr="00360385" w:rsidRDefault="00423896" w:rsidP="00423896">
      <w:pPr>
        <w:pStyle w:val="Akapitzlist"/>
        <w:numPr>
          <w:ilvl w:val="0"/>
          <w:numId w:val="66"/>
        </w:numPr>
        <w:spacing w:after="160" w:line="271" w:lineRule="auto"/>
        <w:jc w:val="both"/>
        <w:rPr>
          <w:rFonts w:ascii="Times New Roman" w:hAnsi="Times New Roman"/>
          <w:u w:val="single"/>
        </w:rPr>
      </w:pPr>
      <w:r w:rsidRPr="00360385">
        <w:rPr>
          <w:rFonts w:ascii="Times New Roman" w:hAnsi="Times New Roman"/>
          <w:sz w:val="24"/>
          <w:szCs w:val="24"/>
          <w:u w:val="single"/>
        </w:rPr>
        <w:t>Niniejszy „Wykaz” składa tylko Wykonawca wezwany przez Zamawiającego.</w:t>
      </w:r>
    </w:p>
    <w:p w:rsidR="00423896" w:rsidRPr="007F2149" w:rsidRDefault="00423896" w:rsidP="00423896">
      <w:pPr>
        <w:spacing w:line="271" w:lineRule="auto"/>
        <w:jc w:val="both"/>
        <w:rPr>
          <w:rFonts w:ascii="Times New Roman" w:hAnsi="Times New Roman"/>
          <w:i/>
        </w:rPr>
      </w:pPr>
    </w:p>
    <w:p w:rsidR="00423896" w:rsidRPr="00A23C2A" w:rsidRDefault="00423896" w:rsidP="00423896">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1635B1" w:rsidRDefault="001635B1" w:rsidP="00423896">
      <w:pPr>
        <w:tabs>
          <w:tab w:val="left" w:pos="2859"/>
          <w:tab w:val="right" w:pos="9072"/>
        </w:tabs>
        <w:rPr>
          <w:sz w:val="20"/>
        </w:rPr>
      </w:pPr>
    </w:p>
    <w:p w:rsidR="001635B1" w:rsidRDefault="001635B1" w:rsidP="00AD258E">
      <w:pPr>
        <w:tabs>
          <w:tab w:val="left" w:pos="2859"/>
          <w:tab w:val="right" w:pos="9072"/>
        </w:tabs>
        <w:rPr>
          <w:sz w:val="20"/>
        </w:rPr>
      </w:pPr>
    </w:p>
    <w:p w:rsidR="001635B1" w:rsidRPr="007F2149" w:rsidRDefault="001635B1" w:rsidP="00423896">
      <w:pPr>
        <w:spacing w:after="120" w:line="360" w:lineRule="auto"/>
        <w:ind w:left="6372"/>
        <w:rPr>
          <w:rFonts w:ascii="Times New Roman" w:hAnsi="Times New Roman"/>
          <w:b/>
        </w:rPr>
      </w:pPr>
      <w:r w:rsidRPr="007F2149">
        <w:rPr>
          <w:rFonts w:ascii="Times New Roman" w:hAnsi="Times New Roman"/>
          <w:b/>
        </w:rPr>
        <w:t xml:space="preserve">Załącznik nr </w:t>
      </w:r>
      <w:r>
        <w:rPr>
          <w:rFonts w:ascii="Times New Roman" w:hAnsi="Times New Roman"/>
          <w:b/>
        </w:rPr>
        <w:t>5 do S</w:t>
      </w:r>
      <w:r w:rsidRPr="007F2149">
        <w:rPr>
          <w:rFonts w:ascii="Times New Roman" w:hAnsi="Times New Roman"/>
          <w:b/>
        </w:rPr>
        <w:t>WZ</w:t>
      </w:r>
    </w:p>
    <w:p w:rsidR="001635B1" w:rsidRPr="007F2149" w:rsidRDefault="001635B1" w:rsidP="00AD258E">
      <w:pPr>
        <w:ind w:right="-23"/>
        <w:jc w:val="right"/>
        <w:rPr>
          <w:rFonts w:ascii="Times New Roman" w:hAnsi="Times New Roman"/>
          <w:caps/>
        </w:rPr>
      </w:pPr>
      <w:r w:rsidRPr="007F2149">
        <w:rPr>
          <w:rFonts w:ascii="Times New Roman" w:hAnsi="Times New Roman"/>
          <w:caps/>
        </w:rPr>
        <w:lastRenderedPageBreak/>
        <w:t>Załączn</w:t>
      </w:r>
      <w:r w:rsidR="00AD258E">
        <w:rPr>
          <w:rFonts w:ascii="Times New Roman" w:hAnsi="Times New Roman"/>
          <w:caps/>
        </w:rPr>
        <w:t>ik nr ............... do OFERTY</w:t>
      </w:r>
    </w:p>
    <w:p w:rsidR="001635B1" w:rsidRPr="007F2149" w:rsidRDefault="001635B1" w:rsidP="001635B1">
      <w:pPr>
        <w:ind w:right="-23"/>
        <w:rPr>
          <w:rFonts w:ascii="Times New Roman" w:hAnsi="Times New Roman"/>
          <w:caps/>
        </w:rPr>
      </w:pPr>
      <w:r w:rsidRPr="007F2149">
        <w:rPr>
          <w:rFonts w:ascii="Times New Roman" w:hAnsi="Times New Roman"/>
          <w:caps/>
        </w:rPr>
        <w:t>…………………………………….</w:t>
      </w:r>
    </w:p>
    <w:p w:rsidR="001635B1" w:rsidRPr="007F2149" w:rsidRDefault="001635B1" w:rsidP="001635B1">
      <w:pPr>
        <w:rPr>
          <w:rFonts w:ascii="Times New Roman" w:hAnsi="Times New Roman"/>
          <w:i/>
        </w:rPr>
      </w:pPr>
      <w:r w:rsidRPr="007F2149">
        <w:rPr>
          <w:rFonts w:ascii="Times New Roman" w:hAnsi="Times New Roman"/>
          <w:i/>
        </w:rPr>
        <w:t xml:space="preserve">        ( nazwa Wykonawcy)</w:t>
      </w:r>
    </w:p>
    <w:p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p>
    <w:p w:rsidR="001635B1" w:rsidRPr="007F2149" w:rsidRDefault="00D34721" w:rsidP="001635B1">
      <w:pPr>
        <w:jc w:val="center"/>
        <w:rPr>
          <w:rFonts w:ascii="Times New Roman" w:hAnsi="Times New Roman"/>
          <w:sz w:val="28"/>
        </w:rPr>
      </w:pPr>
      <w:r>
        <w:rPr>
          <w:rFonts w:ascii="Times New Roman" w:hAnsi="Times New Roman"/>
          <w:b/>
          <w:sz w:val="28"/>
        </w:rPr>
        <w:t>WYKAZ OSÓB</w:t>
      </w:r>
      <w:r w:rsidR="001635B1" w:rsidRPr="007F2149">
        <w:rPr>
          <w:rFonts w:ascii="Times New Roman" w:hAnsi="Times New Roman"/>
          <w:b/>
          <w:sz w:val="28"/>
        </w:rPr>
        <w:t>, KTÓRE UCZESTNICZYĆ BĘDĄ  W WYKONYWANIU ZAMÓWIENIA</w:t>
      </w:r>
    </w:p>
    <w:p w:rsidR="001635B1" w:rsidRDefault="001635B1" w:rsidP="001635B1">
      <w:pPr>
        <w:autoSpaceDE w:val="0"/>
        <w:autoSpaceDN w:val="0"/>
        <w:adjustRightInd w:val="0"/>
        <w:spacing w:line="271" w:lineRule="auto"/>
        <w:jc w:val="both"/>
        <w:rPr>
          <w:rFonts w:ascii="Times New Roman" w:hAnsi="Times New Roman"/>
          <w:sz w:val="24"/>
        </w:rPr>
      </w:pPr>
    </w:p>
    <w:p w:rsidR="00081CCD"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Składając ofertę w postępowaniu o udzielenie zamówienia publicznego prowadzonym w trybie podstawowym, na podstawie art. 275 pkt 1) ustawy Pzp</w:t>
      </w:r>
      <w:r w:rsidR="00081CCD">
        <w:rPr>
          <w:rFonts w:ascii="Times New Roman" w:eastAsia="Verdana,Bold" w:hAnsi="Times New Roman"/>
          <w:sz w:val="24"/>
          <w:lang w:eastAsia="pl-PL"/>
        </w:rPr>
        <w:t xml:space="preserve">. pn. : </w:t>
      </w:r>
    </w:p>
    <w:p w:rsidR="001635B1" w:rsidRDefault="001635B1" w:rsidP="001635B1">
      <w:pPr>
        <w:spacing w:line="360" w:lineRule="auto"/>
        <w:jc w:val="both"/>
        <w:rPr>
          <w:rFonts w:ascii="Times New Roman" w:eastAsia="Times New Roman" w:hAnsi="Times New Roman"/>
          <w:b/>
          <w:bCs/>
          <w:sz w:val="24"/>
          <w:szCs w:val="24"/>
          <w:lang w:eastAsia="pl-PL"/>
        </w:rPr>
      </w:pPr>
    </w:p>
    <w:p w:rsidR="0019188D" w:rsidRPr="00022FCB" w:rsidRDefault="00423896" w:rsidP="00022FCB">
      <w:pPr>
        <w:pStyle w:val="Akapitzlist"/>
        <w:jc w:val="center"/>
        <w:rPr>
          <w:rFonts w:ascii="Times New Roman" w:hAnsi="Times New Roman" w:cs="Times New Roman"/>
          <w:b/>
          <w:sz w:val="24"/>
          <w:szCs w:val="24"/>
          <w:lang w:eastAsia="pl-PL"/>
        </w:rPr>
      </w:pPr>
      <w:r>
        <w:rPr>
          <w:rFonts w:ascii="Times New Roman" w:hAnsi="Times New Roman" w:cs="Times New Roman"/>
          <w:b/>
          <w:sz w:val="24"/>
          <w:szCs w:val="24"/>
          <w:lang w:eastAsia="pl-PL"/>
        </w:rPr>
        <w:t xml:space="preserve">USŁUGI W ZAKRESIE BIEŻĄCEGO UTRZYMANIA DRÓG BEDĄCYCH W ZARZĄDZIE ZAMAWIAJĄCEGO </w:t>
      </w:r>
    </w:p>
    <w:p w:rsidR="001635B1" w:rsidRDefault="001635B1" w:rsidP="00022FCB">
      <w:pPr>
        <w:jc w:val="both"/>
        <w:rPr>
          <w:rFonts w:ascii="Times New Roman" w:eastAsia="Times New Roman" w:hAnsi="Times New Roman"/>
          <w:b/>
          <w:bCs/>
          <w:sz w:val="24"/>
          <w:szCs w:val="24"/>
          <w:lang w:eastAsia="pl-PL"/>
        </w:rPr>
      </w:pPr>
    </w:p>
    <w:p w:rsidR="001635B1" w:rsidRPr="00BC1CC8" w:rsidRDefault="001635B1" w:rsidP="00BC1CC8">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rsidTr="00992CB3">
        <w:tc>
          <w:tcPr>
            <w:tcW w:w="2263" w:type="dxa"/>
          </w:tcPr>
          <w:p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rsidTr="00992CB3">
        <w:trPr>
          <w:trHeight w:val="161"/>
        </w:trPr>
        <w:tc>
          <w:tcPr>
            <w:tcW w:w="2263"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p w:rsidR="001635B1" w:rsidRPr="007F2149" w:rsidRDefault="001635B1" w:rsidP="00992CB3">
            <w:pPr>
              <w:jc w:val="both"/>
              <w:rPr>
                <w:rFonts w:ascii="Times New Roman" w:hAnsi="Times New Roman"/>
              </w:rPr>
            </w:pPr>
          </w:p>
        </w:tc>
        <w:tc>
          <w:tcPr>
            <w:tcW w:w="1610" w:type="dxa"/>
          </w:tcPr>
          <w:p w:rsidR="001635B1" w:rsidRPr="007F2149" w:rsidRDefault="001635B1" w:rsidP="00992CB3">
            <w:pPr>
              <w:jc w:val="both"/>
              <w:rPr>
                <w:rFonts w:ascii="Times New Roman" w:hAnsi="Times New Roman"/>
                <w:b/>
              </w:rPr>
            </w:pPr>
          </w:p>
          <w:p w:rsidR="001635B1" w:rsidRPr="007F2149" w:rsidRDefault="001635B1" w:rsidP="00BC1CC8">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 w:val="12"/>
                <w:szCs w:val="24"/>
              </w:rPr>
            </w:pPr>
          </w:p>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tc>
        <w:tc>
          <w:tcPr>
            <w:tcW w:w="1610" w:type="dxa"/>
            <w:vAlign w:val="center"/>
          </w:tcPr>
          <w:p w:rsidR="001635B1" w:rsidRPr="007F2149" w:rsidRDefault="001635B1" w:rsidP="00992CB3">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bl>
    <w:p w:rsidR="001635B1" w:rsidRPr="007F2149" w:rsidRDefault="001635B1" w:rsidP="001635B1">
      <w:pPr>
        <w:spacing w:line="360" w:lineRule="auto"/>
        <w:jc w:val="both"/>
        <w:rPr>
          <w:rFonts w:ascii="Times New Roman" w:hAnsi="Times New Roman"/>
        </w:rPr>
      </w:pPr>
    </w:p>
    <w:p w:rsidR="001635B1" w:rsidRPr="007F2149" w:rsidRDefault="001635B1" w:rsidP="001635B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1635B1" w:rsidRPr="007F2149" w:rsidRDefault="001635B1" w:rsidP="001635B1">
      <w:pPr>
        <w:jc w:val="right"/>
        <w:rPr>
          <w:rFonts w:ascii="Times New Roman" w:hAnsi="Times New Roman"/>
        </w:rPr>
      </w:pPr>
      <w:r w:rsidRPr="007F2149">
        <w:rPr>
          <w:rFonts w:ascii="Times New Roman" w:hAnsi="Times New Roman"/>
          <w:bCs/>
        </w:rPr>
        <w:t>……………………………………………</w:t>
      </w:r>
    </w:p>
    <w:p w:rsidR="001635B1" w:rsidRPr="00BC1CC8" w:rsidRDefault="001635B1" w:rsidP="00BC1CC8">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W przypadku, gdy Wykonawca wykazując spełnianie warunku polega na zdolnościach zawodowych innych podmiotów, na zasadach określonych w art. 118 ustawy Pzp,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rsidR="001635B1" w:rsidRPr="00BC1CC8" w:rsidRDefault="001635B1" w:rsidP="001635B1">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rsidR="00423896" w:rsidRPr="00AD258E" w:rsidRDefault="001635B1" w:rsidP="00AD258E">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6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1635B1" w:rsidRPr="00277287" w:rsidRDefault="001635B1" w:rsidP="001635B1">
      <w:pPr>
        <w:ind w:right="-23"/>
        <w:rPr>
          <w:rFonts w:ascii="Times New Roman" w:hAnsi="Times New Roman"/>
          <w:caps/>
        </w:rPr>
      </w:pPr>
      <w:r w:rsidRPr="00277287">
        <w:rPr>
          <w:rFonts w:ascii="Times New Roman" w:hAnsi="Times New Roman"/>
          <w:b/>
          <w:i/>
        </w:rPr>
        <w:t xml:space="preserve"> (Nazwa podmiotuoddającego potencjał)</w:t>
      </w:r>
    </w:p>
    <w:p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1635B1" w:rsidRPr="00277287" w:rsidRDefault="001635B1" w:rsidP="001635B1">
      <w:pPr>
        <w:spacing w:line="240" w:lineRule="auto"/>
        <w:rPr>
          <w:rFonts w:ascii="Times New Roman" w:hAnsi="Times New Roman"/>
          <w:sz w:val="24"/>
          <w:szCs w:val="24"/>
        </w:rPr>
      </w:pPr>
    </w:p>
    <w:p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rsidR="00D34721" w:rsidRDefault="00D34721" w:rsidP="0093173F">
      <w:pPr>
        <w:pStyle w:val="Akapitzlist"/>
        <w:jc w:val="both"/>
        <w:rPr>
          <w:b/>
          <w:sz w:val="20"/>
          <w:lang w:eastAsia="pl-PL"/>
        </w:rPr>
      </w:pPr>
    </w:p>
    <w:p w:rsidR="001635B1" w:rsidRPr="001635B1" w:rsidRDefault="00423896" w:rsidP="0093173F">
      <w:pPr>
        <w:pStyle w:val="Akapitzlist"/>
        <w:jc w:val="both"/>
        <w:rPr>
          <w:b/>
          <w:sz w:val="20"/>
          <w:lang w:eastAsia="pl-PL"/>
        </w:rPr>
      </w:pPr>
      <w:r>
        <w:rPr>
          <w:b/>
          <w:sz w:val="20"/>
          <w:lang w:eastAsia="pl-PL"/>
        </w:rPr>
        <w:t>USŁUGI W ZAKRESIE BIEŻĄCEGO UTRZYMANIA DRÓG BĘDĄCYCH W ZARZĄDZIE ZAMAWIAJĄCEGO</w:t>
      </w:r>
    </w:p>
    <w:p w:rsidR="001635B1" w:rsidRDefault="001635B1" w:rsidP="001635B1">
      <w:pPr>
        <w:suppressAutoHyphens/>
        <w:ind w:right="283"/>
        <w:jc w:val="both"/>
        <w:rPr>
          <w:rFonts w:ascii="Times New Roman" w:hAnsi="Times New Roman"/>
          <w:sz w:val="24"/>
          <w:szCs w:val="24"/>
          <w:lang w:eastAsia="ar-SA"/>
        </w:rPr>
      </w:pP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p>
    <w:p w:rsidR="001635B1" w:rsidRDefault="001635B1" w:rsidP="001635B1">
      <w:pPr>
        <w:autoSpaceDE w:val="0"/>
        <w:autoSpaceDN w:val="0"/>
        <w:adjustRightInd w:val="0"/>
        <w:spacing w:line="271" w:lineRule="auto"/>
        <w:jc w:val="both"/>
        <w:rPr>
          <w:rFonts w:eastAsia="Verdana,Italic" w:cs="Arial"/>
          <w:i/>
          <w:iCs/>
        </w:rPr>
      </w:pPr>
    </w:p>
    <w:p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lastRenderedPageBreak/>
        <w:t>czy podmiot, na zdolnościach którego wykonawca polega w odniesieniu do warunków udziału w postępowaniu dotyczących wykształcenia, kwalifikacji zawodowych lub doświad</w:t>
      </w:r>
      <w:r w:rsidR="00FB4A8C">
        <w:rPr>
          <w:rFonts w:ascii="Times New Roman" w:hAnsi="Times New Roman"/>
          <w:iCs/>
          <w:color w:val="000000"/>
          <w:sz w:val="24"/>
        </w:rPr>
        <w:t>czenia, zrealizuje roboty budow</w:t>
      </w:r>
      <w:r w:rsidRPr="00E74BFB">
        <w:rPr>
          <w:rFonts w:ascii="Times New Roman" w:hAnsi="Times New Roman"/>
          <w:iCs/>
          <w:color w:val="000000"/>
          <w:sz w:val="24"/>
        </w:rPr>
        <w:t>l</w:t>
      </w:r>
      <w:r w:rsidR="00FB4A8C">
        <w:rPr>
          <w:rFonts w:ascii="Times New Roman" w:hAnsi="Times New Roman"/>
          <w:iCs/>
          <w:color w:val="000000"/>
          <w:sz w:val="24"/>
        </w:rPr>
        <w:t>a</w:t>
      </w:r>
      <w:r w:rsidRPr="00E74BFB">
        <w:rPr>
          <w:rFonts w:ascii="Times New Roman" w:hAnsi="Times New Roman"/>
          <w:iCs/>
          <w:color w:val="000000"/>
          <w:sz w:val="24"/>
        </w:rPr>
        <w:t>ne, których wskazane zdolności dotyczą.</w:t>
      </w:r>
    </w:p>
    <w:p w:rsidR="001635B1" w:rsidRPr="007844B0" w:rsidRDefault="001635B1" w:rsidP="00BE5B62">
      <w:pPr>
        <w:pStyle w:val="Tekstprzypisudolnego"/>
        <w:numPr>
          <w:ilvl w:val="0"/>
          <w:numId w:val="70"/>
        </w:numPr>
        <w:jc w:val="both"/>
        <w:rPr>
          <w:sz w:val="24"/>
        </w:rPr>
      </w:pPr>
      <w:r w:rsidRPr="007844B0">
        <w:rPr>
          <w:sz w:val="24"/>
        </w:rPr>
        <w:t>Zgodnie z treścią art. 118 ust. 2 ustawy Pzp</w:t>
      </w:r>
      <w:r w:rsidR="00B339B9">
        <w:rPr>
          <w:sz w:val="24"/>
        </w:rPr>
        <w:t>.</w:t>
      </w:r>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w:t>
      </w:r>
      <w:r w:rsidR="007113B3">
        <w:rPr>
          <w:rFonts w:ascii="Times New Roman" w:hAnsi="Times New Roman"/>
        </w:rPr>
        <w:t>2</w:t>
      </w:r>
      <w:r w:rsidR="006B4913">
        <w:rPr>
          <w:rFonts w:ascii="Times New Roman" w:hAnsi="Times New Roman"/>
        </w:rPr>
        <w:t xml:space="preserve"> roku        </w:t>
      </w:r>
    </w:p>
    <w:p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3173F" w:rsidRDefault="0093173F"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022FCB" w:rsidRDefault="00022FCB" w:rsidP="00B339B9">
      <w:pPr>
        <w:rPr>
          <w:rFonts w:ascii="Times New Roman" w:hAnsi="Times New Roman" w:cs="Times New Roman"/>
          <w:b/>
          <w:bCs/>
          <w:sz w:val="24"/>
          <w:szCs w:val="24"/>
        </w:rPr>
      </w:pPr>
    </w:p>
    <w:p w:rsidR="00022FCB" w:rsidRDefault="00022FCB" w:rsidP="00B339B9">
      <w:pPr>
        <w:rPr>
          <w:rFonts w:ascii="Times New Roman" w:hAnsi="Times New Roman" w:cs="Times New Roman"/>
          <w:b/>
          <w:bCs/>
          <w:sz w:val="24"/>
          <w:szCs w:val="24"/>
        </w:rPr>
      </w:pPr>
    </w:p>
    <w:p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Załącznik nr 7 do SWZ</w:t>
      </w:r>
    </w:p>
    <w:p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rsidR="00992CB3" w:rsidRPr="00992CB3" w:rsidRDefault="00992CB3" w:rsidP="00992CB3">
      <w:pPr>
        <w:ind w:left="5664" w:firstLine="708"/>
        <w:jc w:val="center"/>
        <w:rPr>
          <w:rFonts w:ascii="Times New Roman" w:hAnsi="Times New Roman" w:cs="Times New Roman"/>
          <w:b/>
          <w:bCs/>
          <w:sz w:val="24"/>
          <w:szCs w:val="24"/>
        </w:rPr>
      </w:pPr>
    </w:p>
    <w:p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92CB3" w:rsidRPr="00992CB3" w:rsidRDefault="00992CB3" w:rsidP="00992CB3">
      <w:pPr>
        <w:pStyle w:val="redniasiatka21"/>
        <w:spacing w:line="276" w:lineRule="auto"/>
        <w:ind w:left="0" w:firstLine="0"/>
        <w:jc w:val="center"/>
        <w:rPr>
          <w:bCs/>
          <w:sz w:val="24"/>
          <w:szCs w:val="24"/>
        </w:rPr>
      </w:pPr>
    </w:p>
    <w:p w:rsidR="00992CB3" w:rsidRPr="00992CB3" w:rsidRDefault="00992CB3" w:rsidP="00992CB3">
      <w:pPr>
        <w:widowControl w:val="0"/>
        <w:jc w:val="both"/>
        <w:outlineLvl w:val="3"/>
        <w:rPr>
          <w:rFonts w:ascii="Times New Roman" w:hAnsi="Times New Roman" w:cs="Times New Roman"/>
          <w:bCs/>
          <w:color w:val="000000"/>
          <w:sz w:val="24"/>
          <w:szCs w:val="24"/>
        </w:rPr>
      </w:pPr>
    </w:p>
    <w:p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92CB3" w:rsidRPr="00992CB3" w:rsidRDefault="00992CB3" w:rsidP="00992CB3">
      <w:pPr>
        <w:ind w:right="4244"/>
        <w:rPr>
          <w:rFonts w:ascii="Times New Roman" w:hAnsi="Times New Roman" w:cs="Times New Roman"/>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w:t>
      </w:r>
      <w:r w:rsidR="00B339B9">
        <w:rPr>
          <w:rFonts w:ascii="Times New Roman" w:hAnsi="Times New Roman" w:cs="Times New Roman"/>
          <w:i/>
          <w:sz w:val="24"/>
          <w:szCs w:val="24"/>
        </w:rPr>
        <w:t xml:space="preserve">a/firma, adres, w zależności od </w:t>
      </w:r>
      <w:r w:rsidRPr="00992CB3">
        <w:rPr>
          <w:rFonts w:ascii="Times New Roman" w:hAnsi="Times New Roman" w:cs="Times New Roman"/>
          <w:i/>
          <w:sz w:val="24"/>
          <w:szCs w:val="24"/>
        </w:rPr>
        <w:t>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rsidTr="00992CB3">
        <w:tc>
          <w:tcPr>
            <w:tcW w:w="9093" w:type="dxa"/>
            <w:shd w:val="clear" w:color="auto" w:fill="F2F2F2" w:themeFill="background1" w:themeFillShade="F2"/>
          </w:tcPr>
          <w:p w:rsidR="00992CB3" w:rsidRPr="00992CB3" w:rsidRDefault="00992CB3" w:rsidP="00992CB3">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6907CD">
              <w:rPr>
                <w:rFonts w:ascii="Times New Roman" w:hAnsi="Times New Roman" w:cs="Times New Roman"/>
                <w:b/>
                <w:sz w:val="24"/>
                <w:szCs w:val="24"/>
              </w:rPr>
              <w:t>nych (tekst jedn.: Dz. U. z 2022 r., poz. 1710</w:t>
            </w:r>
            <w:r w:rsidRPr="00992CB3">
              <w:rPr>
                <w:rFonts w:ascii="Times New Roman" w:hAnsi="Times New Roman" w:cs="Times New Roman"/>
                <w:b/>
                <w:sz w:val="24"/>
                <w:szCs w:val="24"/>
              </w:rPr>
              <w:t xml:space="preserve"> z późn. zm.) - dalej: ustawa Pzp</w:t>
            </w:r>
          </w:p>
        </w:tc>
      </w:tr>
    </w:tbl>
    <w:p w:rsidR="00992CB3" w:rsidRPr="00992CB3" w:rsidRDefault="00992CB3" w:rsidP="00992CB3">
      <w:pPr>
        <w:rPr>
          <w:rFonts w:ascii="Times New Roman" w:hAnsi="Times New Roman" w:cs="Times New Roman"/>
          <w:b/>
          <w:sz w:val="24"/>
          <w:szCs w:val="24"/>
        </w:rPr>
      </w:pPr>
    </w:p>
    <w:p w:rsidR="00D34721" w:rsidRPr="00D34721" w:rsidRDefault="00992CB3" w:rsidP="00D34721">
      <w:pPr>
        <w:pStyle w:val="Akapitzlist"/>
        <w:jc w:val="both"/>
        <w:rPr>
          <w:b/>
          <w:sz w:val="24"/>
          <w:szCs w:val="24"/>
          <w:lang w:eastAsia="pl-PL"/>
        </w:rPr>
      </w:pPr>
      <w:r w:rsidRPr="00992CB3">
        <w:rPr>
          <w:rFonts w:ascii="Times New Roman" w:hAnsi="Times New Roman" w:cs="Times New Roman"/>
          <w:sz w:val="24"/>
          <w:szCs w:val="24"/>
        </w:rPr>
        <w:t>Na potrzeby postępowania o udzielenie zamówienia publicznego którego przedmiotem jest zadanie pn.:</w:t>
      </w:r>
      <w:r w:rsidR="00423896">
        <w:rPr>
          <w:rFonts w:ascii="Times New Roman" w:hAnsi="Times New Roman" w:cs="Times New Roman"/>
          <w:b/>
          <w:sz w:val="24"/>
          <w:szCs w:val="24"/>
          <w:lang w:eastAsia="pl-PL"/>
        </w:rPr>
        <w:t>USŁUGI W ZAKRESIE BIEŻĄCEGO UTRZYMANIA DRÓG BĘDĄCYCH W ZARZĄDZIE ZAMAWIAJĄCEGO</w:t>
      </w:r>
    </w:p>
    <w:p w:rsidR="00992CB3" w:rsidRPr="0093173F" w:rsidRDefault="00992CB3" w:rsidP="0093173F">
      <w:pPr>
        <w:pStyle w:val="Akapitzlist"/>
        <w:jc w:val="both"/>
        <w:rPr>
          <w:b/>
          <w:sz w:val="20"/>
          <w:lang w:eastAsia="pl-PL"/>
        </w:rPr>
      </w:pPr>
    </w:p>
    <w:p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92CB3" w:rsidRPr="00992CB3" w:rsidRDefault="00992CB3" w:rsidP="00992CB3">
      <w:pPr>
        <w:tabs>
          <w:tab w:val="left" w:pos="567"/>
        </w:tabs>
        <w:contextualSpacing/>
        <w:jc w:val="both"/>
        <w:rPr>
          <w:rFonts w:ascii="Times New Roman" w:hAnsi="Times New Roman" w:cs="Times New Roman"/>
          <w:bCs/>
          <w:sz w:val="24"/>
          <w:szCs w:val="24"/>
        </w:rPr>
      </w:pPr>
    </w:p>
    <w:p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lastRenderedPageBreak/>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6"/>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992CB3" w:rsidRPr="00992CB3" w:rsidRDefault="00992CB3" w:rsidP="00992CB3">
      <w:pPr>
        <w:jc w:val="both"/>
        <w:rPr>
          <w:rFonts w:ascii="Times New Roman" w:hAnsi="Times New Roman" w:cs="Times New Roman"/>
          <w:sz w:val="24"/>
          <w:szCs w:val="24"/>
        </w:rPr>
      </w:pPr>
    </w:p>
    <w:p w:rsidR="001635B1" w:rsidRPr="00992CB3" w:rsidRDefault="001635B1" w:rsidP="006172A8">
      <w:pPr>
        <w:tabs>
          <w:tab w:val="left" w:pos="2859"/>
          <w:tab w:val="right" w:pos="9072"/>
        </w:tabs>
        <w:jc w:val="right"/>
        <w:rPr>
          <w:rFonts w:ascii="Times New Roman" w:hAnsi="Times New Roman" w:cs="Times New Roman"/>
          <w:sz w:val="24"/>
          <w:szCs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D25BF1" w:rsidP="006172A8">
      <w:pPr>
        <w:tabs>
          <w:tab w:val="left" w:pos="2859"/>
          <w:tab w:val="right" w:pos="9072"/>
        </w:tabs>
        <w:jc w:val="right"/>
        <w:rPr>
          <w:sz w:val="20"/>
        </w:rPr>
      </w:pPr>
      <w:r>
        <w:rPr>
          <w:sz w:val="20"/>
        </w:rPr>
        <w:br/>
      </w:r>
      <w:r>
        <w:rPr>
          <w:sz w:val="20"/>
        </w:rPr>
        <w:br/>
      </w:r>
      <w:r>
        <w:rPr>
          <w:sz w:val="20"/>
        </w:rPr>
        <w:br/>
      </w:r>
    </w:p>
    <w:p w:rsidR="00D25BF1" w:rsidRDefault="00D25BF1"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EC60CB" w:rsidRDefault="00EC60CB" w:rsidP="00EC60CB">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rsidR="00EC60CB" w:rsidRPr="007F2149" w:rsidRDefault="00EC60CB" w:rsidP="00EC60CB">
      <w:pPr>
        <w:ind w:right="-23"/>
        <w:jc w:val="right"/>
        <w:rPr>
          <w:rFonts w:ascii="Times New Roman" w:hAnsi="Times New Roman"/>
          <w:caps/>
        </w:rPr>
      </w:pPr>
      <w:r w:rsidRPr="007F2149">
        <w:rPr>
          <w:rFonts w:ascii="Times New Roman" w:hAnsi="Times New Roman"/>
          <w:caps/>
        </w:rPr>
        <w:t>Załącznik nr ............... do OFERTY</w:t>
      </w:r>
    </w:p>
    <w:p w:rsidR="00EC60CB" w:rsidRPr="001B2EEC" w:rsidRDefault="00EC60CB" w:rsidP="00EC60CB">
      <w:pPr>
        <w:keepNext/>
        <w:numPr>
          <w:ilvl w:val="5"/>
          <w:numId w:val="0"/>
        </w:numPr>
        <w:tabs>
          <w:tab w:val="num" w:pos="0"/>
        </w:tabs>
        <w:suppressAutoHyphens/>
        <w:ind w:left="1152" w:hanging="1152"/>
        <w:jc w:val="center"/>
        <w:outlineLvl w:val="5"/>
        <w:rPr>
          <w:b/>
          <w:bCs/>
          <w:lang w:eastAsia="ar-SA"/>
        </w:rPr>
      </w:pPr>
    </w:p>
    <w:p w:rsidR="00EC60CB" w:rsidRPr="001B2EEC" w:rsidRDefault="00EC60CB" w:rsidP="00EC60CB">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rsidR="00EC60CB" w:rsidRPr="006A3D88" w:rsidRDefault="00EC60CB" w:rsidP="00EC60CB">
      <w:pPr>
        <w:pStyle w:val="Tekstpodstawowy3"/>
        <w:tabs>
          <w:tab w:val="left" w:pos="2410"/>
        </w:tabs>
        <w:ind w:right="117"/>
        <w:jc w:val="both"/>
        <w:rPr>
          <w:sz w:val="22"/>
          <w:szCs w:val="22"/>
        </w:rPr>
      </w:pPr>
    </w:p>
    <w:p w:rsidR="00EC60CB" w:rsidRPr="008804AA" w:rsidRDefault="00EC60CB" w:rsidP="00EC60CB">
      <w:pPr>
        <w:pStyle w:val="Akapitzlist"/>
        <w:numPr>
          <w:ilvl w:val="0"/>
          <w:numId w:val="76"/>
        </w:numPr>
        <w:jc w:val="both"/>
      </w:pPr>
      <w:r w:rsidRPr="008804AA">
        <w:t>z</w:t>
      </w:r>
      <w:r w:rsidR="0026755D">
        <w:t>awarta w Jastrzębi dnia ……..2022</w:t>
      </w:r>
      <w:r w:rsidRPr="008804AA">
        <w:t xml:space="preserve"> roku pomiędzy:</w:t>
      </w:r>
    </w:p>
    <w:p w:rsidR="00EC60CB" w:rsidRPr="008804AA" w:rsidRDefault="00EC60CB" w:rsidP="00EC60CB">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rsidR="00EC60CB" w:rsidRPr="008804AA" w:rsidRDefault="00EC60CB" w:rsidP="00EC60CB">
      <w:pPr>
        <w:pStyle w:val="Akapitzlist"/>
        <w:numPr>
          <w:ilvl w:val="0"/>
          <w:numId w:val="76"/>
        </w:numPr>
        <w:jc w:val="both"/>
        <w:rPr>
          <w:rFonts w:cs="Arial"/>
        </w:rPr>
      </w:pPr>
      <w:r w:rsidRPr="008804AA">
        <w:rPr>
          <w:rFonts w:cs="Arial"/>
        </w:rPr>
        <w:t xml:space="preserve">reprezentowaną przez Wójta Gminy Jastrzębia - Wojciecha Ćwierza, </w:t>
      </w:r>
    </w:p>
    <w:p w:rsidR="00EC60CB" w:rsidRDefault="00EC60CB" w:rsidP="00EC60CB">
      <w:pPr>
        <w:pStyle w:val="Nagwek6"/>
        <w:keepLines w:val="0"/>
        <w:numPr>
          <w:ilvl w:val="5"/>
          <w:numId w:val="76"/>
        </w:numPr>
        <w:suppressAutoHyphens/>
        <w:spacing w:before="0" w:line="240" w:lineRule="auto"/>
        <w:ind w:left="0" w:right="117" w:firstLine="0"/>
        <w:jc w:val="both"/>
        <w:rPr>
          <w:rFonts w:ascii="Times New Roman" w:hAnsi="Times New Roman"/>
        </w:rPr>
      </w:pPr>
    </w:p>
    <w:p w:rsidR="00EC60CB" w:rsidRPr="001A3E1A" w:rsidRDefault="00EC60CB" w:rsidP="00EC60CB">
      <w:pPr>
        <w:pStyle w:val="Prrafodelista"/>
        <w:ind w:left="0" w:right="117"/>
        <w:jc w:val="both"/>
        <w:rPr>
          <w:rFonts w:ascii="Arial" w:hAnsi="Arial" w:cs="Arial"/>
          <w:sz w:val="22"/>
          <w:szCs w:val="22"/>
        </w:rPr>
      </w:pPr>
      <w:r w:rsidRPr="001A3E1A">
        <w:rPr>
          <w:rFonts w:ascii="Arial" w:hAnsi="Arial" w:cs="Arial"/>
          <w:sz w:val="22"/>
          <w:szCs w:val="22"/>
        </w:rPr>
        <w:t>a</w:t>
      </w:r>
    </w:p>
    <w:p w:rsidR="00EC60CB" w:rsidRPr="00790A65" w:rsidRDefault="00EC60CB" w:rsidP="00EC60CB">
      <w:pPr>
        <w:pStyle w:val="Prrafodelista"/>
        <w:ind w:left="0" w:right="117"/>
        <w:jc w:val="both"/>
        <w:rPr>
          <w:rFonts w:cs="Tahoma"/>
          <w:sz w:val="22"/>
          <w:szCs w:val="22"/>
        </w:rPr>
      </w:pPr>
      <w:r>
        <w:rPr>
          <w:rFonts w:cs="Tahoma"/>
          <w:sz w:val="22"/>
          <w:szCs w:val="22"/>
        </w:rPr>
        <w:t xml:space="preserve">………………………………………………………………………………………………………..…………………………………………………………………………………………………………            </w:t>
      </w:r>
    </w:p>
    <w:p w:rsidR="00EC60CB" w:rsidRPr="003A034D" w:rsidRDefault="00EC60CB" w:rsidP="00EC60CB">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sidR="00AD258E">
        <w:rPr>
          <w:rFonts w:cs="Tahoma"/>
        </w:rPr>
        <w:t xml:space="preserve"> </w:t>
      </w:r>
      <w:r w:rsidRPr="0094149B">
        <w:t>reprezentowanym/ą przez:</w:t>
      </w:r>
    </w:p>
    <w:p w:rsidR="00EC60CB" w:rsidRPr="00AA695D" w:rsidRDefault="00EC60CB" w:rsidP="00EC60CB">
      <w:pPr>
        <w:tabs>
          <w:tab w:val="left" w:pos="9000"/>
        </w:tabs>
        <w:snapToGrid w:val="0"/>
        <w:ind w:right="117"/>
        <w:jc w:val="both"/>
        <w:rPr>
          <w:rFonts w:cs="Tahoma"/>
          <w:sz w:val="10"/>
          <w:szCs w:val="10"/>
        </w:rPr>
      </w:pPr>
    </w:p>
    <w:p w:rsidR="00EC60CB" w:rsidRPr="003A034D" w:rsidRDefault="00EC60CB" w:rsidP="00EC60CB">
      <w:pPr>
        <w:pStyle w:val="Prrafodelista"/>
        <w:numPr>
          <w:ilvl w:val="0"/>
          <w:numId w:val="77"/>
        </w:numPr>
        <w:ind w:left="0" w:right="117" w:firstLine="0"/>
        <w:jc w:val="both"/>
        <w:rPr>
          <w:rFonts w:cs="Tahoma"/>
          <w:sz w:val="22"/>
          <w:szCs w:val="22"/>
        </w:rPr>
      </w:pPr>
      <w:r>
        <w:rPr>
          <w:rFonts w:cs="Tahoma"/>
          <w:sz w:val="22"/>
          <w:szCs w:val="22"/>
        </w:rPr>
        <w:t>……………………………</w:t>
      </w:r>
    </w:p>
    <w:p w:rsidR="00EC60CB" w:rsidRPr="00AA695D" w:rsidRDefault="00EC60CB" w:rsidP="00EC60CB">
      <w:pPr>
        <w:pStyle w:val="Prrafodelista"/>
        <w:ind w:left="0" w:right="117"/>
        <w:jc w:val="both"/>
        <w:rPr>
          <w:rFonts w:cs="Tahoma"/>
          <w:sz w:val="10"/>
          <w:szCs w:val="10"/>
        </w:rPr>
      </w:pPr>
    </w:p>
    <w:p w:rsidR="00EC60CB" w:rsidRPr="003A034D" w:rsidRDefault="00EC60CB" w:rsidP="00EC60CB">
      <w:pPr>
        <w:pStyle w:val="Prrafodelista"/>
        <w:numPr>
          <w:ilvl w:val="0"/>
          <w:numId w:val="77"/>
        </w:numPr>
        <w:ind w:left="0" w:right="117" w:firstLine="0"/>
        <w:jc w:val="both"/>
        <w:rPr>
          <w:rFonts w:cs="Tahoma"/>
          <w:sz w:val="22"/>
          <w:szCs w:val="22"/>
        </w:rPr>
      </w:pPr>
      <w:r>
        <w:rPr>
          <w:rFonts w:cs="Tahoma"/>
          <w:sz w:val="22"/>
          <w:szCs w:val="22"/>
        </w:rPr>
        <w:t>……………………………</w:t>
      </w:r>
    </w:p>
    <w:p w:rsidR="00EC60CB" w:rsidRDefault="00EC60CB" w:rsidP="00EC60CB">
      <w:pPr>
        <w:ind w:right="117"/>
        <w:jc w:val="both"/>
        <w:rPr>
          <w:rFonts w:cs="Tahoma"/>
          <w:sz w:val="10"/>
          <w:szCs w:val="10"/>
        </w:rPr>
      </w:pPr>
    </w:p>
    <w:p w:rsidR="00EC60CB" w:rsidRDefault="00EC60CB" w:rsidP="00EC60CB">
      <w:pPr>
        <w:jc w:val="both"/>
      </w:pPr>
      <w:r>
        <w:t>a</w:t>
      </w:r>
      <w:r w:rsidRPr="00603563">
        <w:t>lbo</w:t>
      </w:r>
    </w:p>
    <w:p w:rsidR="00EC60CB" w:rsidRPr="00603563" w:rsidRDefault="00EC60CB" w:rsidP="00EC60CB">
      <w:pPr>
        <w:jc w:val="both"/>
      </w:pPr>
    </w:p>
    <w:p w:rsidR="00EC60CB" w:rsidRPr="00603563" w:rsidRDefault="00EC60CB" w:rsidP="00EC60CB">
      <w:pPr>
        <w:jc w:val="both"/>
      </w:pPr>
      <w:r>
        <w:t xml:space="preserve">Panem/nią </w:t>
      </w:r>
      <w:r w:rsidRPr="00603563">
        <w:t>……………………</w:t>
      </w:r>
      <w:r>
        <w:t>…………</w:t>
      </w:r>
      <w:r w:rsidRPr="00603563">
        <w:t>…zamieszkałym/ą w……</w:t>
      </w:r>
      <w:r>
        <w:t>………</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posiadającym/cą</w:t>
      </w:r>
      <w:r w:rsidRPr="00603563">
        <w:t xml:space="preserve"> NIP</w:t>
      </w:r>
      <w:r>
        <w:t>:</w:t>
      </w:r>
      <w:r w:rsidRPr="00603563">
        <w:t xml:space="preserve"> ………………REGON</w:t>
      </w:r>
      <w:r>
        <w:t>:</w:t>
      </w:r>
      <w:r w:rsidRPr="00603563">
        <w:t xml:space="preserve"> …………, </w:t>
      </w:r>
      <w:r w:rsidRPr="00790A65">
        <w:rPr>
          <w:rFonts w:cs="Tahoma"/>
        </w:rPr>
        <w:t>zwaną/ym dalej</w:t>
      </w:r>
      <w:r w:rsidR="002841B9">
        <w:rPr>
          <w:rFonts w:cs="Tahoma"/>
        </w:rPr>
        <w:t xml:space="preserve"> </w:t>
      </w:r>
      <w:r w:rsidRPr="00790A65">
        <w:rPr>
          <w:rFonts w:cs="Tahoma"/>
          <w:b/>
        </w:rPr>
        <w:t>Wykonawcą</w:t>
      </w:r>
      <w:r w:rsidRPr="00790A65">
        <w:rPr>
          <w:rFonts w:cs="Tahoma"/>
        </w:rPr>
        <w:t>,</w:t>
      </w:r>
    </w:p>
    <w:p w:rsidR="00EC60CB" w:rsidRPr="00702768" w:rsidRDefault="00EC60CB" w:rsidP="00EC60CB">
      <w:pPr>
        <w:jc w:val="both"/>
        <w:rPr>
          <w:i/>
          <w:sz w:val="10"/>
          <w:szCs w:val="10"/>
        </w:rPr>
      </w:pPr>
    </w:p>
    <w:p w:rsidR="00EC60CB" w:rsidRPr="00A41AA3" w:rsidRDefault="00EC60CB" w:rsidP="00EC60CB">
      <w:pPr>
        <w:jc w:val="both"/>
        <w:rPr>
          <w:i/>
        </w:rPr>
      </w:pPr>
      <w:r w:rsidRPr="00A41AA3">
        <w:rPr>
          <w:i/>
        </w:rPr>
        <w:t>(dopuszczalna jest odpowiednia modyfikacja powyższych zapisów w przypadku innej formy prowadzenia działalności gospodarczej)</w:t>
      </w:r>
    </w:p>
    <w:p w:rsidR="00EC60CB" w:rsidRPr="00702768" w:rsidRDefault="00EC60CB" w:rsidP="00EC60CB">
      <w:pPr>
        <w:rPr>
          <w:rFonts w:cs="Tahoma"/>
          <w:sz w:val="10"/>
          <w:szCs w:val="10"/>
        </w:rPr>
      </w:pPr>
    </w:p>
    <w:p w:rsidR="00EC60CB" w:rsidRDefault="00EC60CB" w:rsidP="00EC60CB">
      <w:r w:rsidRPr="00603563">
        <w:t>o następującej treści:</w:t>
      </w:r>
    </w:p>
    <w:p w:rsidR="00EC60CB" w:rsidRPr="006069F8" w:rsidRDefault="00EC60CB" w:rsidP="00EC60CB">
      <w:pPr>
        <w:rPr>
          <w:sz w:val="10"/>
          <w:szCs w:val="10"/>
        </w:rPr>
      </w:pPr>
    </w:p>
    <w:p w:rsidR="00EC60CB" w:rsidRPr="00603563" w:rsidRDefault="00EC60CB" w:rsidP="00EC60CB">
      <w:pPr>
        <w:jc w:val="center"/>
        <w:rPr>
          <w:b/>
        </w:rPr>
      </w:pPr>
      <w:r w:rsidRPr="00603563">
        <w:rPr>
          <w:b/>
        </w:rPr>
        <w:t>§ 1</w:t>
      </w:r>
    </w:p>
    <w:p w:rsidR="00EC60CB" w:rsidRPr="00603563" w:rsidRDefault="00EC60CB" w:rsidP="00EC60CB">
      <w:pPr>
        <w:jc w:val="center"/>
        <w:rPr>
          <w:b/>
        </w:rPr>
      </w:pPr>
      <w:r w:rsidRPr="00603563">
        <w:rPr>
          <w:b/>
        </w:rPr>
        <w:t>Przedmiot umowy</w:t>
      </w:r>
    </w:p>
    <w:p w:rsidR="00EC60CB" w:rsidRPr="00603563" w:rsidRDefault="00EC60CB" w:rsidP="00EC60CB">
      <w:r>
        <w:t xml:space="preserve">1. </w:t>
      </w:r>
      <w:r w:rsidRPr="00603563">
        <w:t>Zgodnie z:</w:t>
      </w:r>
    </w:p>
    <w:p w:rsidR="00EC60CB" w:rsidRPr="00603563" w:rsidRDefault="00EC60CB" w:rsidP="00EC60CB">
      <w:pPr>
        <w:ind w:left="284"/>
        <w:jc w:val="both"/>
      </w:pPr>
      <w:r>
        <w:t>- Specyfikacją Warunków Zamówienia P</w:t>
      </w:r>
      <w:r w:rsidRPr="00603563">
        <w:t xml:space="preserve">ublicznego z </w:t>
      </w:r>
      <w:r w:rsidRPr="00254B65">
        <w:t xml:space="preserve">dnia </w:t>
      </w:r>
      <w:r w:rsidR="006907CD">
        <w:rPr>
          <w:b/>
        </w:rPr>
        <w:t>06</w:t>
      </w:r>
      <w:r w:rsidRPr="00B011F3">
        <w:rPr>
          <w:b/>
        </w:rPr>
        <w:t>.</w:t>
      </w:r>
      <w:r w:rsidR="006907CD">
        <w:rPr>
          <w:b/>
        </w:rPr>
        <w:t>10</w:t>
      </w:r>
      <w:r w:rsidR="0026755D">
        <w:rPr>
          <w:b/>
        </w:rPr>
        <w:t>.2022</w:t>
      </w:r>
      <w:r w:rsidRPr="005D32AA">
        <w:rPr>
          <w:b/>
        </w:rPr>
        <w:t xml:space="preserve"> r</w:t>
      </w:r>
      <w:r w:rsidRPr="005D32AA">
        <w:t xml:space="preserve">. sygn. zam. </w:t>
      </w:r>
      <w:r w:rsidR="006907CD">
        <w:rPr>
          <w:b/>
        </w:rPr>
        <w:t>RI.271.2.18</w:t>
      </w:r>
      <w:r w:rsidRPr="005D32AA">
        <w:rPr>
          <w:b/>
        </w:rPr>
        <w:t>.202</w:t>
      </w:r>
      <w:r w:rsidR="0026755D">
        <w:rPr>
          <w:b/>
        </w:rPr>
        <w:t>2</w:t>
      </w:r>
    </w:p>
    <w:p w:rsidR="00EC60CB" w:rsidRPr="00603563" w:rsidRDefault="00EC60CB" w:rsidP="00EC60CB">
      <w:pPr>
        <w:ind w:left="284"/>
      </w:pPr>
      <w:r>
        <w:t xml:space="preserve">- </w:t>
      </w:r>
      <w:r w:rsidRPr="00603563">
        <w:t>ofertą Wykonawcy</w:t>
      </w:r>
      <w:r>
        <w:t xml:space="preserve"> z dnia ……………………</w:t>
      </w:r>
    </w:p>
    <w:p w:rsidR="00EC60CB" w:rsidRPr="001B2EEC" w:rsidRDefault="00EC60CB" w:rsidP="00EC60CB">
      <w:pPr>
        <w:ind w:left="284"/>
        <w:jc w:val="both"/>
      </w:pPr>
      <w:r w:rsidRPr="00603563">
        <w:t xml:space="preserve">stanowiącymi integralną część umowy, Zamawiający powierza a Wykonawca przyjmuje do wykonania realizację zadania pod nazwą: </w:t>
      </w:r>
    </w:p>
    <w:p w:rsidR="00EC60CB" w:rsidRPr="00497C08" w:rsidRDefault="00EC60CB" w:rsidP="00EC60CB">
      <w:pPr>
        <w:ind w:left="284"/>
        <w:jc w:val="both"/>
        <w:rPr>
          <w:rFonts w:cs="Arial"/>
          <w:b/>
        </w:rPr>
      </w:pPr>
      <w:r>
        <w:rPr>
          <w:rFonts w:cs="Arial"/>
          <w:b/>
          <w:bCs/>
        </w:rPr>
        <w:t>„USŁUGI W ZAKRESIE BIEŻĄCEGO UTRZYMANIA DRÓG BĘDACYCH W ZARZADZIE ZAMAWIAJĄCEGO</w:t>
      </w:r>
      <w:r w:rsidRPr="00497C08">
        <w:rPr>
          <w:rFonts w:cs="Arial"/>
          <w:b/>
          <w:bCs/>
          <w:lang w:eastAsia="ar-SA"/>
        </w:rPr>
        <w:t>”</w:t>
      </w:r>
    </w:p>
    <w:p w:rsidR="00EC60CB" w:rsidRDefault="00EC60CB" w:rsidP="00EC60CB">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EC60CB" w:rsidRDefault="00EC60CB" w:rsidP="00EC60CB">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WZ, z terenem na którym ma być realizowany przedmiot umowy i jego 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w:t>
      </w:r>
      <w:r w:rsidRPr="00D943B9">
        <w:lastRenderedPageBreak/>
        <w:t xml:space="preserve">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rsidR="00EC60CB" w:rsidRDefault="00EC60CB" w:rsidP="00EC60CB">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EC60CB" w:rsidRPr="007B4ECE" w:rsidRDefault="00EC60CB" w:rsidP="00EC60CB">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00AD258E">
        <w:t xml:space="preserve"> </w:t>
      </w:r>
      <w:r w:rsidRPr="006D61C0">
        <w:t>zobowiązany będzie do:</w:t>
      </w:r>
    </w:p>
    <w:p w:rsidR="00EC60CB" w:rsidRPr="007B4ECE" w:rsidRDefault="00EC60CB" w:rsidP="00EC60CB">
      <w:pPr>
        <w:pStyle w:val="Akapitzlist"/>
        <w:numPr>
          <w:ilvl w:val="0"/>
          <w:numId w:val="80"/>
        </w:numPr>
        <w:spacing w:line="240" w:lineRule="auto"/>
        <w:contextualSpacing w:val="0"/>
        <w:jc w:val="both"/>
      </w:pPr>
      <w:r w:rsidRPr="007B4ECE">
        <w:t>Przejęcia terenu robót;</w:t>
      </w:r>
    </w:p>
    <w:p w:rsidR="00EC60CB" w:rsidRPr="00254B65" w:rsidRDefault="00EC60CB" w:rsidP="00EC60CB">
      <w:pPr>
        <w:pStyle w:val="Akapitzlist"/>
        <w:numPr>
          <w:ilvl w:val="0"/>
          <w:numId w:val="80"/>
        </w:numPr>
        <w:spacing w:line="240" w:lineRule="auto"/>
        <w:contextualSpacing w:val="0"/>
        <w:jc w:val="both"/>
      </w:pPr>
      <w:r>
        <w:t>Realizowania usług</w:t>
      </w:r>
      <w:r w:rsidRPr="00E61E3F">
        <w:t xml:space="preserve"> w oparciu o </w:t>
      </w:r>
      <w:r>
        <w:t>SWZ i Przedmiar robót</w:t>
      </w:r>
    </w:p>
    <w:p w:rsidR="00EC60CB" w:rsidRPr="008F5E2A" w:rsidRDefault="00EC60CB" w:rsidP="00EC60CB">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B011F3">
        <w:t>kierownika budowy posiadającego uprawnienia budowlane w specj</w:t>
      </w:r>
      <w:r>
        <w:t>alności drogowej</w:t>
      </w:r>
      <w:r w:rsidRPr="00B011F3">
        <w:t xml:space="preserve"> bez ograniczeń zgodnie z </w:t>
      </w:r>
      <w:r w:rsidRPr="008F5E2A">
        <w:t xml:space="preserve"> treścią SWZ;</w:t>
      </w:r>
    </w:p>
    <w:p w:rsidR="00EC60CB" w:rsidRPr="007B4ECE" w:rsidRDefault="00EC60CB" w:rsidP="00EC60CB">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EC60CB" w:rsidRPr="007B4ECE" w:rsidRDefault="00EC60CB" w:rsidP="00EC60CB">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rsidR="00EC60CB" w:rsidRPr="007B4ECE" w:rsidRDefault="00EC60CB" w:rsidP="00EC60CB">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rsidR="00EC60CB" w:rsidRPr="007B4ECE" w:rsidRDefault="00EC60CB" w:rsidP="00EC60CB">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B011F3">
        <w:t>cywilnej zgodnego</w:t>
      </w:r>
      <w:r>
        <w:t xml:space="preserve"> z treścią SWZ </w:t>
      </w:r>
      <w:r w:rsidRPr="007B4ECE">
        <w:t>w ramach prowadzonej dział</w:t>
      </w:r>
      <w:r>
        <w:t>alności gospodarczej.</w:t>
      </w:r>
    </w:p>
    <w:p w:rsidR="00EC60CB" w:rsidRDefault="00EC60CB" w:rsidP="00EC60CB">
      <w:pPr>
        <w:pStyle w:val="Akapitzlist"/>
        <w:numPr>
          <w:ilvl w:val="0"/>
          <w:numId w:val="80"/>
        </w:numPr>
        <w:spacing w:line="240" w:lineRule="auto"/>
        <w:contextualSpacing w:val="0"/>
        <w:jc w:val="both"/>
      </w:pPr>
      <w:r w:rsidRPr="00E61E3F">
        <w:t xml:space="preserve">Przekazania i odbioru zrealizowanych </w:t>
      </w:r>
      <w:r>
        <w:t>robót</w:t>
      </w:r>
    </w:p>
    <w:p w:rsidR="00EC60CB" w:rsidRPr="00E61E3F" w:rsidRDefault="00EC60CB" w:rsidP="00EC60CB">
      <w:pPr>
        <w:pStyle w:val="Akapitzlist"/>
        <w:numPr>
          <w:ilvl w:val="0"/>
          <w:numId w:val="80"/>
        </w:numPr>
        <w:spacing w:line="240" w:lineRule="auto"/>
        <w:contextualSpacing w:val="0"/>
        <w:jc w:val="both"/>
      </w:pPr>
      <w:r w:rsidRPr="00E61E3F">
        <w:t>Sporządzenia kompletnej dokumentacji powykonawczej.</w:t>
      </w:r>
    </w:p>
    <w:p w:rsidR="00EC60CB" w:rsidRPr="007B4ECE" w:rsidRDefault="00EC60CB" w:rsidP="00EC60CB">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EC60CB" w:rsidRPr="007B4ECE" w:rsidRDefault="00EC60CB" w:rsidP="00EC60CB">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rsidR="00EC60CB" w:rsidRPr="00D943B9" w:rsidRDefault="00EC60CB" w:rsidP="00EC60CB">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rsidR="00EC60CB" w:rsidRDefault="00EC60CB" w:rsidP="00EC60CB">
      <w:pPr>
        <w:pStyle w:val="Akapitzlist"/>
        <w:numPr>
          <w:ilvl w:val="0"/>
          <w:numId w:val="79"/>
        </w:numPr>
        <w:spacing w:line="240" w:lineRule="auto"/>
        <w:ind w:left="284" w:hanging="284"/>
        <w:contextualSpacing w:val="0"/>
        <w:jc w:val="both"/>
        <w:rPr>
          <w:bCs/>
        </w:rPr>
      </w:pPr>
      <w:r w:rsidRPr="00D943B9">
        <w:rPr>
          <w:bCs/>
        </w:rPr>
        <w:lastRenderedPageBreak/>
        <w:t xml:space="preserve">Wykonawca zobowiązany będzie do niezwłocznego pisemnego informowania Zamawiającego o problemach lub okolicznościach, mogących mieć wpływ na jakość lub termin realizacji niniejszej umowy. </w:t>
      </w:r>
    </w:p>
    <w:p w:rsidR="00EC60CB" w:rsidRPr="00BA6806" w:rsidRDefault="00EC60CB" w:rsidP="00EC60CB">
      <w:pPr>
        <w:pStyle w:val="Akapitzlist"/>
        <w:numPr>
          <w:ilvl w:val="0"/>
          <w:numId w:val="79"/>
        </w:numPr>
        <w:spacing w:line="240" w:lineRule="auto"/>
        <w:ind w:left="284" w:hanging="284"/>
        <w:contextualSpacing w:val="0"/>
        <w:jc w:val="both"/>
        <w:rPr>
          <w:bCs/>
        </w:rPr>
      </w:pPr>
      <w:r w:rsidRPr="00BA6806">
        <w:rPr>
          <w:rFonts w:cs="Arial"/>
        </w:rPr>
        <w:t>Zamawiający zastrzega sobie prawo ograniczenia zakresu robót</w:t>
      </w:r>
      <w:r w:rsidR="006907CD">
        <w:rPr>
          <w:rFonts w:cs="Arial"/>
        </w:rPr>
        <w:t xml:space="preserve"> </w:t>
      </w:r>
      <w:r w:rsidRPr="00BA6806">
        <w:rPr>
          <w:rFonts w:cs="Arial"/>
        </w:rPr>
        <w:t>ustalonego w kosztorysie ofertowym. Wykonawcy w tych warunkach nie przysługuje prawo do żądania wynagrodzenia za zaniechany zakres robót.</w:t>
      </w:r>
    </w:p>
    <w:p w:rsidR="00EC60CB" w:rsidRDefault="00EC60CB" w:rsidP="00EC60CB">
      <w:pPr>
        <w:jc w:val="both"/>
      </w:pPr>
    </w:p>
    <w:p w:rsidR="00EC60CB" w:rsidRPr="006D61C0" w:rsidRDefault="00EC60CB" w:rsidP="00EC60CB">
      <w:pPr>
        <w:jc w:val="both"/>
      </w:pPr>
    </w:p>
    <w:p w:rsidR="00EC60CB" w:rsidRPr="00603563" w:rsidRDefault="00EC60CB" w:rsidP="00EC60CB">
      <w:pPr>
        <w:jc w:val="center"/>
        <w:rPr>
          <w:b/>
        </w:rPr>
      </w:pPr>
      <w:r w:rsidRPr="00603563">
        <w:rPr>
          <w:b/>
        </w:rPr>
        <w:t>§ 2</w:t>
      </w:r>
    </w:p>
    <w:p w:rsidR="00EC60CB" w:rsidRDefault="00EC60CB" w:rsidP="00EC60CB">
      <w:pPr>
        <w:jc w:val="both"/>
      </w:pPr>
      <w:r w:rsidRPr="00603563">
        <w:t>Stosownie do art. 647 § 1 KC oraz ustawy Pzp strony ustalają, co następuje: Wykonawca</w:t>
      </w:r>
      <w:r w:rsidR="002A1904">
        <w:t xml:space="preserve"> </w:t>
      </w:r>
      <w:r w:rsidRPr="00603563">
        <w:t>wykona własnymi siłami następujący zakres robót:</w:t>
      </w:r>
      <w:r>
        <w:t xml:space="preserve"> ………………………………………………..</w:t>
      </w:r>
    </w:p>
    <w:p w:rsidR="00EC60CB" w:rsidRPr="00603563" w:rsidRDefault="00EC60CB" w:rsidP="00EC60CB">
      <w:pPr>
        <w:jc w:val="both"/>
      </w:pPr>
      <w:r>
        <w:t>……………………………………………………………………………………………………………</w:t>
      </w:r>
    </w:p>
    <w:p w:rsidR="00EC60CB" w:rsidRPr="00603563" w:rsidRDefault="00EC60CB" w:rsidP="00EC60CB">
      <w:pPr>
        <w:jc w:val="both"/>
      </w:pPr>
      <w:r w:rsidRPr="00603563">
        <w:t>Podwykonawcy wykonają następujący zakres robót:</w:t>
      </w:r>
    </w:p>
    <w:p w:rsidR="00EC60CB" w:rsidRPr="006A3D88" w:rsidRDefault="00EC60CB" w:rsidP="00EC60CB">
      <w:pPr>
        <w:jc w:val="both"/>
      </w:pPr>
      <w:r w:rsidRPr="00603563">
        <w:t>................................................</w:t>
      </w:r>
      <w:r>
        <w:t>....................................................................................................</w:t>
      </w:r>
    </w:p>
    <w:p w:rsidR="00EC60CB" w:rsidRDefault="00EC60CB" w:rsidP="00EC60CB">
      <w:pPr>
        <w:jc w:val="center"/>
        <w:rPr>
          <w:b/>
        </w:rPr>
      </w:pPr>
    </w:p>
    <w:p w:rsidR="00EC60CB" w:rsidRPr="00603563" w:rsidRDefault="00EC60CB" w:rsidP="00EC60CB">
      <w:pPr>
        <w:jc w:val="center"/>
        <w:rPr>
          <w:b/>
        </w:rPr>
      </w:pPr>
      <w:r w:rsidRPr="00603563">
        <w:rPr>
          <w:b/>
        </w:rPr>
        <w:t>§ 3</w:t>
      </w:r>
    </w:p>
    <w:p w:rsidR="00EC60CB" w:rsidRDefault="00EC60CB" w:rsidP="00EC60CB">
      <w:pPr>
        <w:jc w:val="center"/>
        <w:rPr>
          <w:b/>
        </w:rPr>
      </w:pPr>
      <w:r w:rsidRPr="00603563">
        <w:rPr>
          <w:b/>
        </w:rPr>
        <w:t>Forma i wysokość wynagrodzenia</w:t>
      </w:r>
    </w:p>
    <w:p w:rsidR="00EC60CB" w:rsidRPr="00D40530" w:rsidRDefault="00EC60CB" w:rsidP="00EC60CB">
      <w:pPr>
        <w:tabs>
          <w:tab w:val="right" w:pos="9180"/>
        </w:tabs>
        <w:ind w:right="316"/>
        <w:jc w:val="both"/>
        <w:rPr>
          <w:sz w:val="10"/>
          <w:szCs w:val="10"/>
        </w:rPr>
      </w:pPr>
    </w:p>
    <w:p w:rsidR="00EC60CB" w:rsidRDefault="00EC60CB" w:rsidP="00EC60CB">
      <w:pPr>
        <w:suppressAutoHyphens/>
        <w:ind w:left="284" w:hanging="284"/>
        <w:jc w:val="both"/>
        <w:rPr>
          <w:rFonts w:cs="Arial"/>
        </w:rPr>
      </w:pPr>
      <w:r w:rsidRPr="00BA6806">
        <w:rPr>
          <w:rFonts w:cs="Arial"/>
          <w:color w:val="000000"/>
        </w:rPr>
        <w:t>1.</w:t>
      </w:r>
      <w:r w:rsidRPr="00BA6806">
        <w:rPr>
          <w:rFonts w:cs="Arial"/>
        </w:rPr>
        <w:t xml:space="preserve"> Za wykonanie zamówienia WYKONAWCY przysługuje od ZAMAWIAJĄCEGO maksymalne</w:t>
      </w:r>
      <w:r w:rsidR="002A1904">
        <w:rPr>
          <w:rFonts w:cs="Arial"/>
        </w:rPr>
        <w:t xml:space="preserve"> </w:t>
      </w:r>
      <w:r w:rsidRPr="00BA6806">
        <w:rPr>
          <w:rFonts w:cs="Arial"/>
        </w:rPr>
        <w:t>wynagrodzenie w kwocie...................zł brutto (słownie:.........)z czego:</w:t>
      </w:r>
    </w:p>
    <w:p w:rsidR="00EC60CB" w:rsidRDefault="00EC60CB" w:rsidP="00EC60CB">
      <w:pPr>
        <w:suppressAutoHyphens/>
        <w:ind w:left="284" w:hanging="284"/>
        <w:jc w:val="both"/>
        <w:rPr>
          <w:rFonts w:cs="Arial"/>
        </w:rPr>
      </w:pPr>
      <w:r w:rsidRPr="00BA6806">
        <w:rPr>
          <w:rFonts w:cs="Arial"/>
        </w:rPr>
        <w:t>1)za wykonanie prac opisanych w §2pkt1, Część A-............zł</w:t>
      </w:r>
      <w:r w:rsidR="002A1904">
        <w:rPr>
          <w:rFonts w:cs="Arial"/>
        </w:rPr>
        <w:t xml:space="preserve"> </w:t>
      </w:r>
      <w:r w:rsidRPr="00BA6806">
        <w:rPr>
          <w:rFonts w:cs="Arial"/>
        </w:rPr>
        <w:t>brutto(słownie:.........)</w:t>
      </w:r>
    </w:p>
    <w:p w:rsidR="00EC60CB" w:rsidRDefault="00EC60CB" w:rsidP="00EC60CB">
      <w:pPr>
        <w:suppressAutoHyphens/>
        <w:ind w:left="284" w:hanging="284"/>
        <w:jc w:val="both"/>
        <w:rPr>
          <w:rFonts w:cs="Arial"/>
        </w:rPr>
      </w:pPr>
      <w:r w:rsidRPr="00BA6806">
        <w:rPr>
          <w:rFonts w:cs="Arial"/>
        </w:rPr>
        <w:t>2)za wykonanie prac opisanych w §2pkt2, Część B-............ zł</w:t>
      </w:r>
      <w:r w:rsidR="002A1904">
        <w:rPr>
          <w:rFonts w:cs="Arial"/>
        </w:rPr>
        <w:t xml:space="preserve"> </w:t>
      </w:r>
      <w:r w:rsidRPr="00BA6806">
        <w:rPr>
          <w:rFonts w:cs="Arial"/>
        </w:rPr>
        <w:t xml:space="preserve">brutto(słownie: ........), </w:t>
      </w:r>
    </w:p>
    <w:p w:rsidR="00EC60CB" w:rsidRDefault="00EC60CB" w:rsidP="00EC60CB">
      <w:pPr>
        <w:suppressAutoHyphens/>
        <w:ind w:left="284" w:hanging="284"/>
        <w:jc w:val="both"/>
        <w:rPr>
          <w:rFonts w:cs="Arial"/>
        </w:rPr>
      </w:pPr>
      <w:r w:rsidRPr="00BA6806">
        <w:rPr>
          <w:rFonts w:cs="Arial"/>
        </w:rPr>
        <w:t>3)za wykonanie prac opisanych w §2pkt3,Część C-.............zł</w:t>
      </w:r>
      <w:r w:rsidR="002A1904">
        <w:rPr>
          <w:rFonts w:cs="Arial"/>
        </w:rPr>
        <w:t xml:space="preserve"> </w:t>
      </w:r>
      <w:r w:rsidRPr="00BA6806">
        <w:rPr>
          <w:rFonts w:cs="Arial"/>
        </w:rPr>
        <w:t>brutto(słownie: ...... ),</w:t>
      </w:r>
    </w:p>
    <w:p w:rsidR="00EC60CB" w:rsidRPr="007F5AF2" w:rsidRDefault="00EC60CB" w:rsidP="00EC60CB">
      <w:pPr>
        <w:suppressAutoHyphens/>
        <w:ind w:left="284" w:hanging="284"/>
        <w:jc w:val="both"/>
      </w:pPr>
      <w:r w:rsidRPr="00BA6806">
        <w:rPr>
          <w:rFonts w:cs="Arial"/>
        </w:rPr>
        <w:t>2.Wynagrodzenie ustalone w ust. 1 niniejszego paragrafu może ulec zmianie w</w:t>
      </w:r>
      <w:r w:rsidR="002A1904">
        <w:rPr>
          <w:rFonts w:cs="Arial"/>
        </w:rPr>
        <w:t xml:space="preserve"> </w:t>
      </w:r>
      <w:r w:rsidRPr="00BA6806">
        <w:rPr>
          <w:rFonts w:cs="Arial"/>
        </w:rPr>
        <w:t xml:space="preserve">przypadkach określonych w § 1 ust. </w:t>
      </w:r>
      <w:r>
        <w:rPr>
          <w:rFonts w:cs="Arial"/>
        </w:rPr>
        <w:t xml:space="preserve">10. oraz w § 14 ust. 2 </w:t>
      </w:r>
      <w:r w:rsidRPr="00BA6806">
        <w:rPr>
          <w:rFonts w:cs="Arial"/>
        </w:rPr>
        <w:t xml:space="preserve"> pkt. 5niniejszej umowy</w:t>
      </w:r>
    </w:p>
    <w:p w:rsidR="00EC60CB" w:rsidRDefault="00EC60CB" w:rsidP="00EC60CB">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rsidR="00EC60CB" w:rsidRPr="007F5AF2" w:rsidRDefault="00EC60CB" w:rsidP="00EC60CB">
      <w:pPr>
        <w:pStyle w:val="Akapitzlist"/>
        <w:numPr>
          <w:ilvl w:val="0"/>
          <w:numId w:val="77"/>
        </w:numPr>
        <w:jc w:val="both"/>
      </w:pPr>
      <w:r w:rsidRPr="007F5AF2">
        <w:rPr>
          <w:rFonts w:cs="Arial"/>
        </w:rPr>
        <w:t>Faktyczne wynagrodzenie Wykonawcy za wykonanie robót objętych niniejszą umową</w:t>
      </w:r>
      <w:r w:rsidR="002A1904">
        <w:rPr>
          <w:rFonts w:cs="Arial"/>
        </w:rPr>
        <w:t xml:space="preserve"> </w:t>
      </w:r>
      <w:r w:rsidRPr="007F5AF2">
        <w:rPr>
          <w:rFonts w:cs="Arial"/>
        </w:rPr>
        <w:t>zostanie ustalone w kosztorysie (kosztorysach) opracowanym przez Wykonawcę i</w:t>
      </w:r>
      <w:r w:rsidR="002A1904">
        <w:rPr>
          <w:rFonts w:cs="Arial"/>
        </w:rPr>
        <w:t xml:space="preserve"> </w:t>
      </w:r>
      <w:r w:rsidRPr="007F5AF2">
        <w:rPr>
          <w:rFonts w:cs="Arial"/>
        </w:rPr>
        <w:t>zatwierdzonym przez Zamawiającego, metodą kalkulacji uproszczonej (jak kosztorys ofertowy) za faktycznie wykonane ilości jednostek obmiarowych oraz ceny jednostkowe</w:t>
      </w:r>
      <w:r w:rsidR="002A1904">
        <w:rPr>
          <w:rFonts w:cs="Arial"/>
        </w:rPr>
        <w:t xml:space="preserve"> </w:t>
      </w:r>
      <w:r w:rsidRPr="007F5AF2">
        <w:rPr>
          <w:rFonts w:cs="Arial"/>
        </w:rPr>
        <w:t>podane w kosztorysie</w:t>
      </w:r>
      <w:r w:rsidR="002A1904">
        <w:rPr>
          <w:rFonts w:cs="Arial"/>
        </w:rPr>
        <w:t xml:space="preserve"> </w:t>
      </w:r>
      <w:r w:rsidRPr="007F5AF2">
        <w:rPr>
          <w:rFonts w:cs="Arial"/>
        </w:rPr>
        <w:t>ofertowym, z tym że łącznie w żadnym wypadku nie może przekroczyć</w:t>
      </w:r>
      <w:r w:rsidR="002A1904">
        <w:rPr>
          <w:rFonts w:cs="Arial"/>
        </w:rPr>
        <w:t xml:space="preserve"> </w:t>
      </w:r>
      <w:r w:rsidRPr="007F5AF2">
        <w:rPr>
          <w:rFonts w:cs="Arial"/>
        </w:rPr>
        <w:t xml:space="preserve">kwoty, o której mowa w ust. 1. </w:t>
      </w:r>
    </w:p>
    <w:p w:rsidR="00EC60CB" w:rsidRPr="007F5AF2" w:rsidRDefault="00EC60CB" w:rsidP="00EC60CB">
      <w:pPr>
        <w:pStyle w:val="Akapitzlist"/>
        <w:numPr>
          <w:ilvl w:val="0"/>
          <w:numId w:val="77"/>
        </w:numPr>
        <w:jc w:val="both"/>
      </w:pPr>
      <w:r w:rsidRPr="007F5AF2">
        <w:rPr>
          <w:rFonts w:cs="Arial"/>
        </w:rPr>
        <w:t>Faktyczne wynagrodzenie Wykonawcy stanowić będzie sumę wartości poszczególnych zleceń.</w:t>
      </w:r>
    </w:p>
    <w:p w:rsidR="00EC60CB" w:rsidRPr="00603563" w:rsidRDefault="00EC60CB" w:rsidP="00EC60CB">
      <w:pPr>
        <w:jc w:val="both"/>
      </w:pPr>
    </w:p>
    <w:p w:rsidR="00EC60CB" w:rsidRPr="00603563" w:rsidRDefault="00EC60CB" w:rsidP="00EC60CB">
      <w:pPr>
        <w:jc w:val="center"/>
        <w:rPr>
          <w:b/>
        </w:rPr>
      </w:pPr>
      <w:r w:rsidRPr="00603563">
        <w:rPr>
          <w:b/>
        </w:rPr>
        <w:t>§4</w:t>
      </w:r>
    </w:p>
    <w:p w:rsidR="00EC60CB" w:rsidRDefault="00EC60CB" w:rsidP="00EC60CB">
      <w:pPr>
        <w:jc w:val="center"/>
        <w:rPr>
          <w:b/>
        </w:rPr>
      </w:pPr>
      <w:r w:rsidRPr="00603563">
        <w:rPr>
          <w:b/>
        </w:rPr>
        <w:t>Termin realizacji umowy</w:t>
      </w:r>
    </w:p>
    <w:p w:rsidR="00EC60CB" w:rsidRPr="003C7B08" w:rsidRDefault="00EC60CB" w:rsidP="00EC60CB">
      <w:pPr>
        <w:jc w:val="center"/>
        <w:rPr>
          <w:b/>
          <w:sz w:val="10"/>
        </w:rPr>
      </w:pPr>
    </w:p>
    <w:p w:rsidR="00EC60CB" w:rsidRPr="005D32AA" w:rsidRDefault="00EC60CB" w:rsidP="00EC60CB">
      <w:pPr>
        <w:ind w:right="-22"/>
        <w:jc w:val="both"/>
        <w:rPr>
          <w:b/>
        </w:rPr>
      </w:pPr>
      <w:r>
        <w:t xml:space="preserve">1. </w:t>
      </w:r>
      <w:r w:rsidRPr="00FE0A6C">
        <w:t>Termin wykonania zamówienia</w:t>
      </w:r>
      <w:r w:rsidR="002A1904">
        <w:t xml:space="preserve"> od dnia podpisania umowy:………..</w:t>
      </w:r>
    </w:p>
    <w:p w:rsidR="00EC60CB" w:rsidRPr="00603563" w:rsidRDefault="00EC60CB" w:rsidP="00EC60CB">
      <w:pPr>
        <w:ind w:left="284" w:hanging="284"/>
        <w:jc w:val="both"/>
      </w:pPr>
      <w:r>
        <w:t xml:space="preserve">2. </w:t>
      </w:r>
      <w:r w:rsidRPr="00603563">
        <w:t>Termin zakończenia robót, o jakim mowa w ust. 1 uważać się będzie za zachowany, jeżeli w tym terminie Wykonawca zgłosi roboty do odbioru Zamawiającemu i w wyniku tego zgłoszenia zostanie dokonany odbiór w trybie określonym w § 8. W przypadk</w:t>
      </w:r>
      <w:r>
        <w:t>u, gdy nie nastąpi odbiór robót</w:t>
      </w:r>
      <w:r w:rsidR="002A1904">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rsidR="00EC60CB" w:rsidRPr="00603563" w:rsidRDefault="00EC60CB" w:rsidP="00EC60CB">
      <w:pPr>
        <w:ind w:left="284" w:hanging="284"/>
        <w:jc w:val="both"/>
      </w:pPr>
      <w:r>
        <w:t xml:space="preserve">3. </w:t>
      </w:r>
      <w:r w:rsidRPr="00603563">
        <w:t>Termin określony w ust. 1 może ulec przedłużeniu wyłącznie na warunkach określonych w § 1</w:t>
      </w:r>
      <w:r>
        <w:t>4</w:t>
      </w:r>
      <w:r w:rsidRPr="00603563">
        <w:t>.</w:t>
      </w:r>
    </w:p>
    <w:p w:rsidR="00EC60CB" w:rsidRDefault="00EC60CB" w:rsidP="00EC60CB">
      <w:pPr>
        <w:rPr>
          <w:b/>
        </w:rPr>
      </w:pPr>
    </w:p>
    <w:p w:rsidR="00EC60CB" w:rsidRPr="00603563" w:rsidRDefault="00EC60CB" w:rsidP="00EC60CB">
      <w:pPr>
        <w:jc w:val="center"/>
        <w:rPr>
          <w:b/>
        </w:rPr>
      </w:pPr>
      <w:r w:rsidRPr="00603563">
        <w:rPr>
          <w:b/>
        </w:rPr>
        <w:t>§ 5</w:t>
      </w:r>
    </w:p>
    <w:p w:rsidR="00EC60CB" w:rsidRPr="00603563" w:rsidRDefault="00EC60CB" w:rsidP="00EC60CB">
      <w:pPr>
        <w:jc w:val="center"/>
        <w:rPr>
          <w:b/>
        </w:rPr>
      </w:pPr>
      <w:r w:rsidRPr="00603563">
        <w:rPr>
          <w:b/>
        </w:rPr>
        <w:t>Rozliczenie robót</w:t>
      </w:r>
    </w:p>
    <w:p w:rsidR="00EC60CB" w:rsidRPr="0093173F" w:rsidRDefault="00EC60CB" w:rsidP="00EC60CB">
      <w:pPr>
        <w:pStyle w:val="Akapitzlist"/>
        <w:numPr>
          <w:ilvl w:val="0"/>
          <w:numId w:val="81"/>
        </w:numPr>
        <w:suppressAutoHyphens/>
        <w:spacing w:line="240" w:lineRule="auto"/>
        <w:ind w:left="284" w:hanging="284"/>
        <w:contextualSpacing w:val="0"/>
        <w:jc w:val="both"/>
        <w:rPr>
          <w:rFonts w:cs="Arial"/>
        </w:rPr>
      </w:pPr>
      <w:r w:rsidRPr="005D32AA">
        <w:rPr>
          <w:rFonts w:cs="Arial"/>
        </w:rPr>
        <w:lastRenderedPageBreak/>
        <w:t>Strony postanawiają, że rozliczenie Wykonawcy za wykonane</w:t>
      </w:r>
      <w:r w:rsidRPr="005D32AA">
        <w:t xml:space="preserve"> zadanie o którym mowa w  § 1.1 </w:t>
      </w:r>
      <w:r>
        <w:rPr>
          <w:rFonts w:cs="Arial"/>
        </w:rPr>
        <w:t xml:space="preserve">następować będzie na podstawie faktur częściowych i i faktury końcowej </w:t>
      </w:r>
      <w:r w:rsidRPr="005D32AA">
        <w:rPr>
          <w:rFonts w:cs="Arial"/>
        </w:rPr>
        <w:t xml:space="preserve"> n</w:t>
      </w:r>
      <w:r>
        <w:t>a wystawionej</w:t>
      </w:r>
      <w:r w:rsidR="002A1904">
        <w:t xml:space="preserve"> </w:t>
      </w:r>
      <w:r>
        <w:t xml:space="preserve">przez Wykonawcę tj. </w:t>
      </w:r>
      <w:r w:rsidRPr="0093173F">
        <w:rPr>
          <w:rFonts w:cs="Arial"/>
        </w:rPr>
        <w:t xml:space="preserve">po zakończeniu zadania inwestycyjnego i podpisaniu </w:t>
      </w:r>
      <w:r>
        <w:rPr>
          <w:rFonts w:cs="Arial"/>
        </w:rPr>
        <w:t xml:space="preserve">protokołów odbioru częściowego i </w:t>
      </w:r>
      <w:r w:rsidRPr="0093173F">
        <w:rPr>
          <w:rFonts w:cs="Arial"/>
        </w:rPr>
        <w:t>końcowego protokołu odbioru robót wraz z kosztorysem powykonawczym wykonanych robót.</w:t>
      </w:r>
    </w:p>
    <w:p w:rsidR="00EC60CB" w:rsidRPr="00022D86" w:rsidRDefault="00EC60CB" w:rsidP="00EC60CB">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 stanowić będ</w:t>
      </w:r>
      <w:r>
        <w:rPr>
          <w:rFonts w:cs="Arial"/>
        </w:rPr>
        <w:t xml:space="preserve">ą protokołu odbioru częściowego oraz protokół odbioru końcowego robót </w:t>
      </w:r>
      <w:r w:rsidRPr="00022D86">
        <w:rPr>
          <w:rFonts w:cs="Arial"/>
        </w:rPr>
        <w:t>potwierdzon</w:t>
      </w:r>
      <w:r>
        <w:rPr>
          <w:rFonts w:cs="Arial"/>
        </w:rPr>
        <w:t>e</w:t>
      </w:r>
      <w:r w:rsidRPr="00022D86">
        <w:rPr>
          <w:rFonts w:cs="Arial"/>
        </w:rPr>
        <w:t xml:space="preserve"> przez </w:t>
      </w:r>
      <w:r>
        <w:rPr>
          <w:rFonts w:cs="Arial"/>
        </w:rPr>
        <w:t>upoważnionego przedstawiciela Zamawiającego.</w:t>
      </w:r>
    </w:p>
    <w:p w:rsidR="00EC60CB" w:rsidRPr="00603563" w:rsidRDefault="00EC60CB" w:rsidP="00EC60CB">
      <w:pPr>
        <w:pStyle w:val="Akapitzlist"/>
        <w:numPr>
          <w:ilvl w:val="0"/>
          <w:numId w:val="81"/>
        </w:numPr>
        <w:suppressAutoHyphens/>
        <w:spacing w:line="240" w:lineRule="auto"/>
        <w:ind w:left="284" w:hanging="284"/>
        <w:contextualSpacing w:val="0"/>
        <w:jc w:val="both"/>
      </w:pPr>
      <w:r w:rsidRPr="00603563">
        <w:t>Zapłata na</w:t>
      </w:r>
      <w:r>
        <w:t>leżności Wykonawcy wynikających</w:t>
      </w:r>
      <w:r w:rsidR="002A1904">
        <w:t xml:space="preserve"> </w:t>
      </w:r>
      <w:r w:rsidRPr="00603563">
        <w:t>z faktur</w:t>
      </w:r>
      <w:r>
        <w:t xml:space="preserve"> nastąpi zgodnie z § 6.</w:t>
      </w:r>
    </w:p>
    <w:p w:rsidR="00EC60CB" w:rsidRDefault="00EC60CB" w:rsidP="00EC60CB">
      <w:pPr>
        <w:jc w:val="center"/>
        <w:rPr>
          <w:b/>
        </w:rPr>
      </w:pPr>
    </w:p>
    <w:p w:rsidR="00EC60CB" w:rsidRPr="00603563" w:rsidRDefault="00EC60CB" w:rsidP="00EC60CB">
      <w:pPr>
        <w:jc w:val="center"/>
        <w:rPr>
          <w:b/>
        </w:rPr>
      </w:pPr>
      <w:r w:rsidRPr="00603563">
        <w:rPr>
          <w:b/>
        </w:rPr>
        <w:t>§5*</w:t>
      </w:r>
    </w:p>
    <w:p w:rsidR="00EC60CB" w:rsidRPr="00603563" w:rsidRDefault="00EC60CB" w:rsidP="00EC60CB">
      <w:pPr>
        <w:jc w:val="center"/>
        <w:rPr>
          <w:b/>
        </w:rPr>
      </w:pPr>
      <w:r w:rsidRPr="00603563">
        <w:rPr>
          <w:b/>
        </w:rPr>
        <w:t>(W przypadku wykonywania części robót przez Podwykonawców)</w:t>
      </w:r>
    </w:p>
    <w:p w:rsidR="00EC60CB" w:rsidRDefault="00EC60CB" w:rsidP="00EC60CB">
      <w:pPr>
        <w:jc w:val="center"/>
        <w:rPr>
          <w:b/>
        </w:rPr>
      </w:pPr>
      <w:r w:rsidRPr="00603563">
        <w:rPr>
          <w:b/>
        </w:rPr>
        <w:t>Rozliczenie robót</w:t>
      </w:r>
    </w:p>
    <w:p w:rsidR="00EC60CB" w:rsidRPr="0093173F" w:rsidRDefault="00EC60CB" w:rsidP="00EC60CB">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002A1904">
        <w:t xml:space="preserve"> </w:t>
      </w:r>
      <w:r>
        <w:t xml:space="preserve">wystawionej przez </w:t>
      </w:r>
      <w:r w:rsidRPr="0093173F">
        <w:rPr>
          <w:rFonts w:cs="Arial"/>
        </w:rPr>
        <w:t>Wykonawcę po zakończeniu zadania inwestycyjnego i podpisaniu końcowego protokołu odbioru robót wraz z kosztorysem powykonawczym wykonanych robót.</w:t>
      </w:r>
    </w:p>
    <w:p w:rsidR="00EC60CB" w:rsidRPr="001460A8" w:rsidRDefault="00EC60CB" w:rsidP="00EC60CB">
      <w:pPr>
        <w:pStyle w:val="Akapitzlist"/>
        <w:numPr>
          <w:ilvl w:val="0"/>
          <w:numId w:val="82"/>
        </w:numPr>
        <w:suppressAutoHyphens/>
        <w:spacing w:line="240" w:lineRule="auto"/>
        <w:ind w:left="284"/>
        <w:contextualSpacing w:val="0"/>
        <w:jc w:val="both"/>
      </w:pPr>
      <w:r w:rsidRPr="001460A8">
        <w:t xml:space="preserve">Wykonawca wystawi </w:t>
      </w:r>
      <w:r w:rsidRPr="00B011F3">
        <w:t>odrębną fakturę na roboty</w:t>
      </w:r>
      <w:r w:rsidRPr="001460A8">
        <w:t xml:space="preserve"> wykonane przez Wykonawcę oraz na prace wykonane przez Podwykonawcę.</w:t>
      </w:r>
    </w:p>
    <w:p w:rsidR="00EC60CB" w:rsidRPr="00305016" w:rsidRDefault="00EC60CB" w:rsidP="00EC60CB">
      <w:pPr>
        <w:pStyle w:val="Akapitzlist"/>
        <w:numPr>
          <w:ilvl w:val="0"/>
          <w:numId w:val="82"/>
        </w:numPr>
        <w:suppressAutoHyphens/>
        <w:spacing w:line="240" w:lineRule="auto"/>
        <w:ind w:left="284"/>
        <w:contextualSpacing w:val="0"/>
        <w:jc w:val="both"/>
      </w:pPr>
      <w:r w:rsidRPr="00305016">
        <w:t>Podstawę do wystawieni</w:t>
      </w:r>
      <w:r>
        <w:t>a faktury stanowić będzie Protokoły częściowe i końcowe  o</w:t>
      </w:r>
      <w:r w:rsidRPr="00305016">
        <w:t>db</w:t>
      </w:r>
      <w:r>
        <w:t>ioru robót, potwierdzony</w:t>
      </w:r>
      <w:r w:rsidRPr="00305016">
        <w:t xml:space="preserve"> przez upoważnionego przedstawiciela Zamawiającego.</w:t>
      </w:r>
    </w:p>
    <w:p w:rsidR="00EC60CB" w:rsidRPr="00603563" w:rsidRDefault="00EC60CB" w:rsidP="00EC60CB">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rsidR="00EC60CB" w:rsidRPr="00603563" w:rsidRDefault="00EC60CB" w:rsidP="00EC60CB">
      <w:pPr>
        <w:jc w:val="both"/>
      </w:pPr>
    </w:p>
    <w:p w:rsidR="00EC60CB" w:rsidRPr="00603563" w:rsidRDefault="00EC60CB" w:rsidP="00EC60CB">
      <w:pPr>
        <w:jc w:val="center"/>
        <w:rPr>
          <w:b/>
        </w:rPr>
      </w:pPr>
      <w:r w:rsidRPr="00603563">
        <w:rPr>
          <w:b/>
        </w:rPr>
        <w:t>§ 6</w:t>
      </w:r>
    </w:p>
    <w:p w:rsidR="00EC60CB" w:rsidRDefault="00EC60CB" w:rsidP="00EC60CB">
      <w:pPr>
        <w:jc w:val="center"/>
        <w:rPr>
          <w:b/>
        </w:rPr>
      </w:pPr>
      <w:r w:rsidRPr="00603563">
        <w:rPr>
          <w:b/>
        </w:rPr>
        <w:t>Warunki płatności</w:t>
      </w:r>
    </w:p>
    <w:p w:rsidR="00EC60CB" w:rsidRPr="004B10E3" w:rsidRDefault="00EC60CB" w:rsidP="00EC60CB">
      <w:pPr>
        <w:ind w:left="284" w:hanging="284"/>
        <w:jc w:val="both"/>
      </w:pPr>
      <w:r>
        <w:t xml:space="preserve">1. </w:t>
      </w:r>
      <w:r w:rsidRPr="00603563">
        <w:t xml:space="preserve">Należność za wykonane przez Wykonawcę roboty płatna będzie </w:t>
      </w:r>
      <w:r>
        <w:t>na podstawie faktur częściowych i końcowej  zawierających</w:t>
      </w:r>
      <w:r w:rsidRPr="004B10E3">
        <w:t xml:space="preserve"> prawidłowy numer rachunku bankowego znajdujący się w wykazie podatników VAT udostępnionym przez Ministerstwo Finansów.</w:t>
      </w:r>
    </w:p>
    <w:p w:rsidR="00EC60CB" w:rsidRPr="006971F8" w:rsidRDefault="00EC60CB" w:rsidP="00EC60CB">
      <w:pPr>
        <w:ind w:left="284" w:hanging="284"/>
        <w:jc w:val="both"/>
      </w:pPr>
      <w:r w:rsidRPr="00DA139B">
        <w:t>2. Zamawiający będzie realizował płatność za fakturę z zastosowaniem mechanizmu podzielonej płatności tzw. splitpayment.</w:t>
      </w:r>
    </w:p>
    <w:p w:rsidR="00EC60CB" w:rsidRPr="00603563" w:rsidRDefault="00EC60CB" w:rsidP="00EC60CB">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EC60CB" w:rsidRDefault="00EC60CB" w:rsidP="00EC60CB">
      <w:pPr>
        <w:ind w:left="284" w:hanging="284"/>
        <w:jc w:val="both"/>
      </w:pPr>
      <w:r>
        <w:t xml:space="preserve">4. </w:t>
      </w:r>
      <w:r w:rsidRPr="00603563">
        <w:t>W przypadku nieterminowej płatności faktury, Wykonawcy przysługuje prawo dochodzenia odsetek w ustawowej wysokości.</w:t>
      </w:r>
    </w:p>
    <w:p w:rsidR="00EC60CB" w:rsidRPr="00603563" w:rsidRDefault="00EC60CB" w:rsidP="00EC60CB">
      <w:pPr>
        <w:jc w:val="both"/>
      </w:pPr>
    </w:p>
    <w:p w:rsidR="00EC60CB" w:rsidRPr="00603563" w:rsidRDefault="00EC60CB" w:rsidP="00EC60CB">
      <w:pPr>
        <w:jc w:val="center"/>
        <w:rPr>
          <w:b/>
        </w:rPr>
      </w:pPr>
      <w:r w:rsidRPr="00603563">
        <w:rPr>
          <w:b/>
        </w:rPr>
        <w:t>§ 6*</w:t>
      </w:r>
    </w:p>
    <w:p w:rsidR="00EC60CB" w:rsidRPr="00603563" w:rsidRDefault="00EC60CB" w:rsidP="00EC60CB">
      <w:pPr>
        <w:jc w:val="center"/>
        <w:rPr>
          <w:b/>
        </w:rPr>
      </w:pPr>
      <w:r w:rsidRPr="00603563">
        <w:rPr>
          <w:b/>
        </w:rPr>
        <w:t>(W przypadku wykonywania części robót przez Podwykonawców)</w:t>
      </w:r>
    </w:p>
    <w:p w:rsidR="00EC60CB" w:rsidRPr="00603563" w:rsidRDefault="00EC60CB" w:rsidP="00EC60CB">
      <w:pPr>
        <w:jc w:val="center"/>
      </w:pPr>
      <w:r w:rsidRPr="00603563">
        <w:rPr>
          <w:b/>
        </w:rPr>
        <w:t>Warunki płatności</w:t>
      </w:r>
    </w:p>
    <w:p w:rsidR="00EC60CB" w:rsidRPr="006971F8" w:rsidRDefault="00EC60CB" w:rsidP="00EC60CB">
      <w:pPr>
        <w:ind w:left="284" w:hanging="284"/>
        <w:jc w:val="both"/>
      </w:pPr>
      <w:r w:rsidRPr="006971F8">
        <w:t xml:space="preserve">1. </w:t>
      </w:r>
      <w:r w:rsidRPr="00603563">
        <w:t xml:space="preserve">Należność za wykonane przez Wykonawcę roboty płatna będzie </w:t>
      </w:r>
      <w:r>
        <w:t>na podstawie faktur częściowych i końcowej  zawierających</w:t>
      </w:r>
      <w:r w:rsidRPr="004B10E3">
        <w:t xml:space="preserve"> prawidłowy numer rachunku bankowego znajdujący się w wykazie podatników VAT udostępnionym przez Ministerstwo Finansów.</w:t>
      </w:r>
    </w:p>
    <w:p w:rsidR="00EC60CB" w:rsidRPr="006971F8" w:rsidRDefault="00EC60CB" w:rsidP="00EC60CB">
      <w:pPr>
        <w:ind w:left="284" w:hanging="284"/>
        <w:jc w:val="both"/>
      </w:pPr>
      <w:r w:rsidRPr="006971F8">
        <w:t xml:space="preserve">2. Należność za prace wykonane przez Podwykonawcę przekazana zostanie na konto Wykonawcy po </w:t>
      </w:r>
      <w:r w:rsidRPr="00B011F3">
        <w:t>dostarczeniu przez niego dowodu zapłacenia tej należności Podwykonawcy. Dowodem tym jest uwierzytelniona kopia faktury lub rachunku Podwykonawcy wraz oryginałem oświadczenia Podwykonawcy sporządzonego według wzoru stanowiącego załącznik nr 4 do umowy.</w:t>
      </w:r>
    </w:p>
    <w:p w:rsidR="00EC60CB" w:rsidRPr="006971F8" w:rsidRDefault="00EC60CB" w:rsidP="00EC60CB">
      <w:pPr>
        <w:ind w:left="284" w:hanging="284"/>
        <w:jc w:val="both"/>
      </w:pPr>
      <w:r w:rsidRPr="006971F8">
        <w:t xml:space="preserve">3. Zamawiający jest uprawniony do zatrzymania wynagrodzenia Wykonawcy w takiej części, jaką Wykonawca jest </w:t>
      </w:r>
      <w:r w:rsidRPr="00B011F3">
        <w:t>zobowiązany lub będzie zobowiązany zapłacić</w:t>
      </w:r>
      <w:r w:rsidRPr="006971F8">
        <w:t xml:space="preserve"> Podwykonawcy za wykonany przez Podwykonawcę zakres prac, do czasu przedłożenia dokumentów, o których mowa w ust. 2.</w:t>
      </w:r>
    </w:p>
    <w:p w:rsidR="00EC60CB" w:rsidRPr="006971F8" w:rsidRDefault="00EC60CB" w:rsidP="00EC60CB">
      <w:pPr>
        <w:ind w:left="284" w:hanging="284"/>
        <w:jc w:val="both"/>
      </w:pPr>
      <w:r w:rsidRPr="00DA139B">
        <w:lastRenderedPageBreak/>
        <w:t>4. Zamawiający będzie realizował płatność za fakturę z zastosowaniem mechanizmu podzielonej płatności tzw. splitpayment</w:t>
      </w:r>
    </w:p>
    <w:p w:rsidR="00EC60CB" w:rsidRPr="006971F8" w:rsidRDefault="00EC60CB" w:rsidP="00EC60CB">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rsidR="00EC60CB" w:rsidRDefault="00EC60CB" w:rsidP="00EC60CB">
      <w:pPr>
        <w:ind w:left="284" w:hanging="284"/>
        <w:jc w:val="both"/>
      </w:pPr>
      <w:r w:rsidRPr="006971F8">
        <w:t>6. W przypadku nieterminowej płatności faktury lub rachunku Wykonawcy przysługuje prawo dochodzenia odsetek w ustawowej wysokości.</w:t>
      </w:r>
    </w:p>
    <w:p w:rsidR="00EC60CB" w:rsidRPr="00603563" w:rsidRDefault="00EC60CB" w:rsidP="00EC60CB">
      <w:pPr>
        <w:ind w:left="284" w:hanging="284"/>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EC60CB" w:rsidRPr="00603563" w:rsidRDefault="00EC60CB" w:rsidP="00EC60CB">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EC60CB" w:rsidRPr="00603563" w:rsidRDefault="00EC60CB" w:rsidP="00EC60CB">
      <w:pPr>
        <w:jc w:val="both"/>
      </w:pPr>
      <w:r>
        <w:t xml:space="preserve">9. </w:t>
      </w:r>
      <w:r w:rsidRPr="00603563">
        <w:t>W przypadku zgłoszenia uwag, Zamawiający może:</w:t>
      </w:r>
    </w:p>
    <w:p w:rsidR="00EC60CB" w:rsidRPr="00603563" w:rsidRDefault="00EC60CB" w:rsidP="00EC60CB">
      <w:pPr>
        <w:ind w:left="426"/>
        <w:jc w:val="both"/>
      </w:pPr>
      <w:r w:rsidRPr="00603563">
        <w:t>1)</w:t>
      </w:r>
      <w:r w:rsidRPr="00603563">
        <w:tab/>
        <w:t>nie dokonać bezpośredniej zapłaty wynagrodzenia Podwykonawcy, jeśli Wykonawca wykaże niezasadność takiej zapłaty, albo</w:t>
      </w:r>
    </w:p>
    <w:p w:rsidR="00EC60CB" w:rsidRPr="00603563" w:rsidRDefault="00EC60CB" w:rsidP="00EC60CB">
      <w:pPr>
        <w:ind w:left="426"/>
        <w:jc w:val="both"/>
      </w:pPr>
      <w:r w:rsidRPr="00603563">
        <w:t>2)</w:t>
      </w:r>
      <w:r w:rsidRPr="00603563">
        <w:tab/>
        <w:t>złożyć do depozytu sądowego kwotę potrzebną na pokrycie wynagrodzenia Podwykonawcy</w:t>
      </w:r>
      <w:r w:rsidR="00AD258E">
        <w:t xml:space="preserve"> </w:t>
      </w:r>
      <w:r w:rsidRPr="00603563">
        <w:t>w przypadku istnienia zasadniczej wątpliwości co do wysokości należnej kwoty lub podmiotu, któremu płatność się należy, albo</w:t>
      </w:r>
    </w:p>
    <w:p w:rsidR="00EC60CB" w:rsidRPr="00603563" w:rsidRDefault="00EC60CB" w:rsidP="00EC60CB">
      <w:pPr>
        <w:ind w:left="426"/>
        <w:jc w:val="both"/>
      </w:pPr>
      <w:r w:rsidRPr="00603563">
        <w:t>3)</w:t>
      </w:r>
      <w:r w:rsidRPr="00603563">
        <w:tab/>
        <w:t>dokonać bezpośredniej zapłaty wynagrodzenia Podwykonawcy, jeżeli Podwykonawca wykaże zasadność takiej zapłaty.</w:t>
      </w:r>
    </w:p>
    <w:p w:rsidR="00EC60CB" w:rsidRDefault="00EC60CB" w:rsidP="00EC60CB">
      <w:pPr>
        <w:ind w:left="284" w:hanging="284"/>
        <w:jc w:val="both"/>
      </w:pPr>
      <w:r w:rsidRPr="00603563">
        <w:t>10. W przypadku dokonania bezpośredniej zapłaty Podwykonawcy, o którym mowa w ust. 7, Zamawiający potrąca kwotę wypłaconego wynagrodzenia z wynagrodzenia należnego Wykonawcy.</w:t>
      </w:r>
    </w:p>
    <w:p w:rsidR="00EC60CB" w:rsidRPr="00603563" w:rsidRDefault="00EC60CB" w:rsidP="00EC60CB">
      <w:pPr>
        <w:jc w:val="both"/>
      </w:pPr>
    </w:p>
    <w:p w:rsidR="00EC60CB" w:rsidRPr="00603563" w:rsidRDefault="00EC60CB" w:rsidP="00EC60CB">
      <w:pPr>
        <w:jc w:val="center"/>
        <w:rPr>
          <w:b/>
        </w:rPr>
      </w:pPr>
      <w:r w:rsidRPr="00603563">
        <w:rPr>
          <w:b/>
        </w:rPr>
        <w:t>§ 7</w:t>
      </w:r>
    </w:p>
    <w:p w:rsidR="00EC60CB" w:rsidRDefault="00EC60CB" w:rsidP="00EC60CB">
      <w:pPr>
        <w:jc w:val="both"/>
      </w:pPr>
      <w:r w:rsidRPr="00603563">
        <w:t>Żadna ze stron nie może bez zgody drugiej strony przenieść na osobę trzecią wierzytelności wynikającej z niniejszej umowy.</w:t>
      </w:r>
    </w:p>
    <w:p w:rsidR="00EC60CB" w:rsidRPr="00603563" w:rsidRDefault="00EC60CB" w:rsidP="00EC60CB">
      <w:pPr>
        <w:jc w:val="both"/>
      </w:pPr>
    </w:p>
    <w:p w:rsidR="00EC60CB" w:rsidRPr="00603563" w:rsidRDefault="00EC60CB" w:rsidP="00EC60CB">
      <w:pPr>
        <w:jc w:val="center"/>
        <w:rPr>
          <w:b/>
        </w:rPr>
      </w:pPr>
      <w:r w:rsidRPr="00603563">
        <w:rPr>
          <w:b/>
        </w:rPr>
        <w:t>§</w:t>
      </w:r>
      <w:r>
        <w:rPr>
          <w:b/>
        </w:rPr>
        <w:t xml:space="preserve"> 8</w:t>
      </w:r>
    </w:p>
    <w:p w:rsidR="00EC60CB" w:rsidRPr="00603563" w:rsidRDefault="00EC60CB" w:rsidP="00EC60CB">
      <w:pPr>
        <w:jc w:val="center"/>
        <w:rPr>
          <w:b/>
        </w:rPr>
      </w:pPr>
      <w:r w:rsidRPr="00603563">
        <w:rPr>
          <w:b/>
        </w:rPr>
        <w:t>Odbiór końcowy</w:t>
      </w:r>
    </w:p>
    <w:p w:rsidR="00EC60CB" w:rsidRPr="00551E39" w:rsidRDefault="00EC60CB" w:rsidP="00EC60CB">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rsidR="00EC60CB" w:rsidRPr="00551E39" w:rsidRDefault="00EC60CB" w:rsidP="00EC60CB">
      <w:pPr>
        <w:ind w:left="284" w:hanging="284"/>
        <w:jc w:val="both"/>
      </w:pPr>
      <w:r>
        <w:t>2</w:t>
      </w:r>
      <w:r w:rsidRPr="00551E39">
        <w:t xml:space="preserve">. </w:t>
      </w:r>
      <w:r>
        <w:t>Upoważniony przedstawiciel Zamawiającego</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rsidR="00EC60CB" w:rsidRPr="00603563" w:rsidRDefault="00EC60CB" w:rsidP="00EC60CB">
      <w:pPr>
        <w:ind w:left="284" w:hanging="284"/>
        <w:jc w:val="both"/>
      </w:pPr>
      <w:r>
        <w:lastRenderedPageBreak/>
        <w:t xml:space="preserve">3. </w:t>
      </w:r>
      <w:r w:rsidRPr="00603563">
        <w:t xml:space="preserve">Odbiór końcowy przedmiotu </w:t>
      </w:r>
      <w:r w:rsidRPr="005D32AA">
        <w:t>umowy, nastąpi w ciągu 1</w:t>
      </w:r>
      <w:r>
        <w:t>4</w:t>
      </w:r>
      <w:r w:rsidRPr="005D32AA">
        <w:t xml:space="preserve"> dni od dnia potwierdzenia przez </w:t>
      </w:r>
      <w:r>
        <w:t>upoważnionego przedstawiciela Zamawiającego</w:t>
      </w:r>
      <w:r w:rsidRPr="005D32AA">
        <w:t xml:space="preserve"> spełnienia przez Wykonawcę warunków</w:t>
      </w:r>
      <w:r w:rsidRPr="00603563">
        <w:t xml:space="preserve"> określonych w ust. 1</w:t>
      </w:r>
    </w:p>
    <w:p w:rsidR="00EC60CB" w:rsidRPr="00603563" w:rsidRDefault="00EC60CB" w:rsidP="00EC60CB">
      <w:pPr>
        <w:jc w:val="both"/>
      </w:pPr>
    </w:p>
    <w:p w:rsidR="00EC60CB" w:rsidRDefault="00EC60CB" w:rsidP="00EC60CB">
      <w:pPr>
        <w:jc w:val="center"/>
        <w:rPr>
          <w:b/>
        </w:rPr>
      </w:pPr>
      <w:r w:rsidRPr="00603563">
        <w:rPr>
          <w:b/>
        </w:rPr>
        <w:t>§ 9</w:t>
      </w:r>
    </w:p>
    <w:p w:rsidR="00EC60CB" w:rsidRPr="00777FF5" w:rsidRDefault="00EC60CB" w:rsidP="00EC60CB">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rsidR="00EC60CB" w:rsidRPr="00777FF5" w:rsidRDefault="00EC60CB" w:rsidP="00EC60CB">
      <w:pPr>
        <w:pStyle w:val="Akapitzlist"/>
        <w:ind w:left="284"/>
        <w:jc w:val="both"/>
        <w:rPr>
          <w:rFonts w:eastAsia="Cambria" w:cs="Cambria"/>
        </w:rPr>
      </w:pPr>
      <w:r w:rsidRPr="00777FF5">
        <w:rPr>
          <w:rFonts w:eastAsia="Cambria" w:cs="Times New Roman"/>
          <w:b/>
        </w:rPr>
        <w:t xml:space="preserve">- wykonywanie prac objętych zakresem zamówienia polegających na wykonywaniu prac fizycznych oraz operatorów sprzętu </w:t>
      </w:r>
      <w:r w:rsidRPr="0048217B">
        <w:rPr>
          <w:rFonts w:eastAsia="Cambria" w:cs="Times New Roman"/>
          <w:b/>
        </w:rPr>
        <w:t>(</w:t>
      </w:r>
      <w:r w:rsidRPr="00B011F3">
        <w:rPr>
          <w:rFonts w:eastAsia="Cambria" w:cs="Times New Roman"/>
          <w:b/>
        </w:rPr>
        <w:t>z wyjątkiem obsługi geodezyjnej</w:t>
      </w:r>
      <w:r w:rsidRPr="0048217B">
        <w:rPr>
          <w:rFonts w:eastAsia="Cambria" w:cs="Times New Roman"/>
          <w:b/>
        </w:rPr>
        <w:t>)</w:t>
      </w:r>
      <w:r w:rsidRPr="0048217B">
        <w:rPr>
          <w:rFonts w:eastAsia="Cambria" w:cs="Times New Roman"/>
        </w:rPr>
        <w:t>,</w:t>
      </w:r>
      <w:r w:rsidRPr="00777FF5">
        <w:rPr>
          <w:rFonts w:eastAsia="Cambria" w:cs="Times New Roman"/>
          <w:i/>
          <w:u w:val="single"/>
        </w:rPr>
        <w:t>jeżeli wykonywanie tych czynności polega na wykonywaniu pracy w rozumieniu przepisów kodeksu pracy</w:t>
      </w:r>
      <w:r w:rsidRPr="00777FF5">
        <w:rPr>
          <w:rFonts w:eastAsia="Cambria" w:cs="Times New Roman"/>
        </w:rPr>
        <w:t xml:space="preserve">. </w:t>
      </w:r>
    </w:p>
    <w:p w:rsidR="00EC60CB" w:rsidRPr="00777FF5" w:rsidRDefault="00EC60CB" w:rsidP="00EC60CB">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EC60CB" w:rsidRPr="00777FF5" w:rsidRDefault="00EC60CB" w:rsidP="00EC60CB">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EC60CB" w:rsidRPr="00777FF5" w:rsidRDefault="00EC60CB" w:rsidP="00EC60CB">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EC60CB" w:rsidRPr="00777FF5" w:rsidRDefault="00EC60CB" w:rsidP="00EC60CB">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C60CB" w:rsidRPr="00777FF5" w:rsidRDefault="00EC60CB" w:rsidP="00EC60CB">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EC60CB" w:rsidRDefault="00EC60CB" w:rsidP="00EC60CB">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EC60CB" w:rsidRPr="00777FF5" w:rsidRDefault="00EC60CB" w:rsidP="00EC60CB">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EC60CB" w:rsidRPr="00777FF5" w:rsidRDefault="00EC60CB" w:rsidP="00EC60CB">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2A1904">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rsidR="00EC60CB" w:rsidRPr="00603563" w:rsidRDefault="00EC60CB" w:rsidP="00EC60CB">
      <w:pPr>
        <w:jc w:val="both"/>
      </w:pPr>
    </w:p>
    <w:p w:rsidR="00EC60CB" w:rsidRPr="00603563" w:rsidRDefault="00EC60CB" w:rsidP="00EC60CB">
      <w:pPr>
        <w:jc w:val="center"/>
        <w:rPr>
          <w:b/>
        </w:rPr>
      </w:pPr>
      <w:r w:rsidRPr="00603563">
        <w:rPr>
          <w:b/>
        </w:rPr>
        <w:t>§ 10</w:t>
      </w:r>
    </w:p>
    <w:p w:rsidR="00EC60CB" w:rsidRPr="00603563" w:rsidRDefault="00EC60CB" w:rsidP="00EC60CB">
      <w:pPr>
        <w:jc w:val="center"/>
        <w:rPr>
          <w:b/>
        </w:rPr>
      </w:pPr>
      <w:r w:rsidRPr="00603563">
        <w:rPr>
          <w:b/>
        </w:rPr>
        <w:lastRenderedPageBreak/>
        <w:t>Kary umowne</w:t>
      </w:r>
    </w:p>
    <w:p w:rsidR="00EC60CB" w:rsidRPr="008D66FA" w:rsidRDefault="00EC60CB" w:rsidP="00EC60CB">
      <w:pPr>
        <w:pStyle w:val="Akapitzlist"/>
        <w:numPr>
          <w:ilvl w:val="0"/>
          <w:numId w:val="8"/>
        </w:numPr>
        <w:ind w:left="284" w:hanging="284"/>
        <w:jc w:val="both"/>
      </w:pPr>
      <w:r w:rsidRPr="008D66FA">
        <w:t xml:space="preserve">Wykonawca zapłaci Zamawiającemu karę umowną w przypadku: </w:t>
      </w:r>
    </w:p>
    <w:p w:rsidR="00EC60CB" w:rsidRPr="008D66FA" w:rsidRDefault="00EC60CB" w:rsidP="00EC60CB">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EC60CB" w:rsidRPr="008D66FA" w:rsidRDefault="00EC60CB" w:rsidP="00EC60CB">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EC60CB" w:rsidRPr="008D66FA" w:rsidRDefault="00EC60CB" w:rsidP="00EC60CB">
      <w:pPr>
        <w:pStyle w:val="Akapitzlist"/>
        <w:numPr>
          <w:ilvl w:val="0"/>
          <w:numId w:val="9"/>
        </w:numPr>
        <w:ind w:left="567" w:hanging="283"/>
        <w:jc w:val="both"/>
      </w:pPr>
      <w:r w:rsidRPr="008D66FA">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EC60CB" w:rsidRPr="008D66FA" w:rsidRDefault="00EC60CB" w:rsidP="00EC60CB">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EC60CB" w:rsidRPr="008D66FA" w:rsidRDefault="00EC60CB" w:rsidP="00EC60CB">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EC60CB" w:rsidRPr="008D66FA" w:rsidRDefault="00EC60CB" w:rsidP="00EC60CB">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EC60CB" w:rsidRPr="008D66FA" w:rsidRDefault="00EC60CB" w:rsidP="00EC60CB">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EC60CB" w:rsidRPr="008D66FA" w:rsidRDefault="00EC60CB" w:rsidP="00EC60CB">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EC60CB" w:rsidRPr="008D66FA" w:rsidRDefault="00EC60CB" w:rsidP="00EC60CB">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EC60CB" w:rsidRPr="008D66FA" w:rsidRDefault="00EC60CB" w:rsidP="00EC60CB">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EC60CB" w:rsidRPr="00C518B8" w:rsidRDefault="00EC60CB" w:rsidP="00EC60CB">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rsidR="00EC60CB" w:rsidRDefault="00EC60CB" w:rsidP="00EC60CB">
      <w:pPr>
        <w:pStyle w:val="Akapitzlist"/>
        <w:numPr>
          <w:ilvl w:val="0"/>
          <w:numId w:val="9"/>
        </w:numPr>
        <w:ind w:left="567" w:hanging="283"/>
        <w:jc w:val="both"/>
      </w:pPr>
      <w:r w:rsidRPr="00C518B8">
        <w:lastRenderedPageBreak/>
        <w:t>Za odstąpienie od umowy przez Wykonawcę lub Zamawiającego z przyczyn zależnych od Zamawiającego, innych niż określone w § 14 umowy, Zamawiający zapłaci Wykonawcy karę w wysokości 10% wynagrodzenia umownego.</w:t>
      </w:r>
    </w:p>
    <w:p w:rsidR="00EC60CB" w:rsidRDefault="00EC60CB" w:rsidP="00EC60CB">
      <w:pPr>
        <w:pStyle w:val="Akapitzlist"/>
        <w:numPr>
          <w:ilvl w:val="0"/>
          <w:numId w:val="9"/>
        </w:numPr>
        <w:ind w:left="567" w:hanging="283"/>
        <w:jc w:val="both"/>
      </w:pPr>
      <w:r w:rsidRPr="00C518B8">
        <w:t xml:space="preserve">Za brak zapłaty lub </w:t>
      </w:r>
      <w:r w:rsidRPr="00B011F3">
        <w:t>nieterminową zapłatę</w:t>
      </w:r>
      <w:r w:rsidRPr="00C518B8">
        <w:t xml:space="preserve"> wynagrodzenia należnego Podwykonawcy lub Dalszemu Podwykonawcy, Wykonawca zapłaci Zamawiającemu karę w wysokości 5.000,00 zł.</w:t>
      </w:r>
    </w:p>
    <w:p w:rsidR="00EC60CB" w:rsidRDefault="00EC60CB" w:rsidP="00EC60CB">
      <w:pPr>
        <w:pStyle w:val="Akapitzlist"/>
        <w:numPr>
          <w:ilvl w:val="0"/>
          <w:numId w:val="9"/>
        </w:numPr>
        <w:ind w:left="567" w:hanging="283"/>
        <w:jc w:val="both"/>
      </w:pPr>
      <w:r w:rsidRPr="00C518B8">
        <w:t>Za</w:t>
      </w:r>
      <w:r w:rsidR="002A1904">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rsidR="00EC60CB" w:rsidRDefault="00EC60CB" w:rsidP="00EC60CB">
      <w:pPr>
        <w:pStyle w:val="Akapitzlist"/>
        <w:numPr>
          <w:ilvl w:val="0"/>
          <w:numId w:val="9"/>
        </w:numPr>
        <w:ind w:left="567" w:hanging="283"/>
        <w:jc w:val="both"/>
      </w:pPr>
      <w:r w:rsidRPr="00C518B8">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EC60CB" w:rsidRDefault="00EC60CB" w:rsidP="00EC60CB">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EC60CB" w:rsidRPr="00C518B8" w:rsidRDefault="00EC60CB" w:rsidP="00EC60CB">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EC60CB" w:rsidRPr="00CD3053" w:rsidRDefault="00EC60CB" w:rsidP="00EC60CB">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EC60CB" w:rsidRPr="008D66FA" w:rsidRDefault="00EC60CB" w:rsidP="00EC60CB">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EC60CB" w:rsidRPr="008D66FA" w:rsidRDefault="00EC60CB" w:rsidP="00EC60CB">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EC60CB" w:rsidRPr="008D66FA" w:rsidRDefault="00EC60CB" w:rsidP="00EC60CB">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EC60CB" w:rsidRDefault="00EC60CB" w:rsidP="00EC60CB">
      <w:pPr>
        <w:jc w:val="both"/>
      </w:pPr>
    </w:p>
    <w:p w:rsidR="00EC60CB" w:rsidRDefault="00EC60CB" w:rsidP="00EC60CB">
      <w:pPr>
        <w:jc w:val="both"/>
      </w:pPr>
    </w:p>
    <w:p w:rsidR="00EC60CB" w:rsidRPr="00603563" w:rsidRDefault="00EC60CB" w:rsidP="00EC60CB">
      <w:pPr>
        <w:jc w:val="both"/>
      </w:pPr>
    </w:p>
    <w:p w:rsidR="00EC60CB" w:rsidRPr="00603563" w:rsidRDefault="00EC60CB" w:rsidP="00EC60CB">
      <w:pPr>
        <w:jc w:val="center"/>
        <w:rPr>
          <w:b/>
        </w:rPr>
      </w:pPr>
      <w:r w:rsidRPr="00603563">
        <w:rPr>
          <w:b/>
        </w:rPr>
        <w:t>§ 11</w:t>
      </w:r>
    </w:p>
    <w:p w:rsidR="00EC60CB" w:rsidRPr="00603563" w:rsidRDefault="00EC60CB" w:rsidP="00EC60CB">
      <w:pPr>
        <w:spacing w:after="120"/>
        <w:jc w:val="center"/>
        <w:rPr>
          <w:b/>
        </w:rPr>
      </w:pPr>
      <w:r w:rsidRPr="00603563">
        <w:rPr>
          <w:b/>
        </w:rPr>
        <w:t>Gwarancja jakości i rękojmia</w:t>
      </w:r>
    </w:p>
    <w:p w:rsidR="00EC60CB" w:rsidRDefault="00EC60CB" w:rsidP="00EC60CB">
      <w:pPr>
        <w:jc w:val="both"/>
      </w:pPr>
      <w:r>
        <w:t>1</w:t>
      </w:r>
      <w:r w:rsidRPr="00E14FA3">
        <w:t>. Wykonawca udz</w:t>
      </w:r>
      <w:r>
        <w:t xml:space="preserve">iela gwarancji jakości na okres …………… </w:t>
      </w:r>
      <w:r w:rsidRPr="00E14FA3">
        <w:t xml:space="preserve">miesięcy licząc od dnia odbioru </w:t>
      </w:r>
    </w:p>
    <w:p w:rsidR="00EC60CB" w:rsidRPr="00E14FA3" w:rsidRDefault="00EC60CB" w:rsidP="00EC60CB">
      <w:pPr>
        <w:jc w:val="both"/>
      </w:pPr>
      <w:r w:rsidRPr="00E14FA3">
        <w:t>przedmiotu Umowy.</w:t>
      </w:r>
    </w:p>
    <w:p w:rsidR="00EC60CB" w:rsidRDefault="00EC60CB" w:rsidP="00EC60CB">
      <w:pPr>
        <w:jc w:val="both"/>
      </w:pPr>
      <w:r w:rsidRPr="00E14FA3">
        <w:t xml:space="preserve">2. W dniu odbioru końcowego przedmiotu Umowy Wykonawca wystawi kartę gwarancyjną wg </w:t>
      </w:r>
    </w:p>
    <w:p w:rsidR="00EC60CB" w:rsidRPr="00E14FA3" w:rsidRDefault="00EC60CB" w:rsidP="00EC60CB">
      <w:pPr>
        <w:jc w:val="both"/>
      </w:pPr>
      <w:r w:rsidRPr="00E14FA3">
        <w:t xml:space="preserve">wzoru - załącznik nr </w:t>
      </w:r>
      <w:r>
        <w:t>4</w:t>
      </w:r>
      <w:r w:rsidRPr="00E14FA3">
        <w:t xml:space="preserve"> do umowy.</w:t>
      </w:r>
    </w:p>
    <w:p w:rsidR="00EC60CB" w:rsidRDefault="00EC60CB" w:rsidP="00EC60CB">
      <w:pPr>
        <w:jc w:val="both"/>
      </w:pPr>
      <w:r w:rsidRPr="00E14FA3">
        <w:t>3. Wykonawca udziela na wykonany przedmi</w:t>
      </w:r>
      <w:r>
        <w:t>ot zamówienia rękojmi w okresie ……………</w:t>
      </w:r>
    </w:p>
    <w:p w:rsidR="00EC60CB" w:rsidRPr="00E14FA3" w:rsidRDefault="00EC60CB" w:rsidP="00EC60CB">
      <w:pPr>
        <w:jc w:val="both"/>
      </w:pPr>
      <w:r w:rsidRPr="00E14FA3">
        <w:t>miesięcy od dnia odbioru przedmiotu umowy.</w:t>
      </w:r>
    </w:p>
    <w:p w:rsidR="00EC60CB" w:rsidRDefault="00EC60CB" w:rsidP="00EC60CB">
      <w:pPr>
        <w:jc w:val="both"/>
      </w:pPr>
      <w:r>
        <w:t xml:space="preserve">4. </w:t>
      </w:r>
      <w:r w:rsidRPr="009D595B">
        <w:t xml:space="preserve">Zamawiający wykonując uprawnienia z tytułu rękojmi może zażądać od Wykonawcy </w:t>
      </w:r>
    </w:p>
    <w:p w:rsidR="00EC60CB" w:rsidRDefault="00EC60CB" w:rsidP="00EC60CB">
      <w:pPr>
        <w:jc w:val="both"/>
      </w:pPr>
      <w:r w:rsidRPr="009D595B">
        <w:t xml:space="preserve">bezpłatnego usunięcia wad w wyznaczonym terminie, bez względu na wysokość </w:t>
      </w:r>
    </w:p>
    <w:p w:rsidR="00EC60CB" w:rsidRPr="009D595B" w:rsidRDefault="00EC60CB" w:rsidP="00EC60CB">
      <w:pPr>
        <w:jc w:val="both"/>
      </w:pPr>
      <w:r w:rsidRPr="009D595B">
        <w:t>związanych z tym kosztów. O wadach, które ujawnią się w okresie rękojmi.</w:t>
      </w:r>
    </w:p>
    <w:p w:rsidR="00EC60CB" w:rsidRPr="009D595B" w:rsidRDefault="00EC60CB" w:rsidP="00EC60CB">
      <w:pPr>
        <w:ind w:left="284" w:hanging="284"/>
        <w:jc w:val="both"/>
      </w:pPr>
      <w:r>
        <w:t>5.</w:t>
      </w:r>
      <w:r w:rsidRPr="009D595B">
        <w:t xml:space="preserve"> Wykonawca zobowiązany jest usunąć zgłoszone wady w możliwie najkrótszym terminie, lecz nie dłuższym niż 7 dni od daty pisemnego zgłoszenia.</w:t>
      </w:r>
    </w:p>
    <w:p w:rsidR="00EC60CB" w:rsidRPr="009D595B" w:rsidRDefault="00EC60CB" w:rsidP="00EC60CB">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EC60CB" w:rsidRPr="009D595B" w:rsidRDefault="00EC60CB" w:rsidP="00EC60CB">
      <w:pPr>
        <w:jc w:val="both"/>
      </w:pPr>
      <w:r>
        <w:t>7</w:t>
      </w:r>
      <w:r w:rsidRPr="009D595B">
        <w:t>. Usunięcie wad stwierdza się protokolarnie.</w:t>
      </w:r>
    </w:p>
    <w:p w:rsidR="00EC60CB" w:rsidRPr="009D595B" w:rsidRDefault="00EC60CB" w:rsidP="00EC60CB">
      <w:pPr>
        <w:ind w:left="284" w:hanging="284"/>
        <w:jc w:val="both"/>
      </w:pPr>
      <w:r>
        <w:lastRenderedPageBreak/>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rsidR="00EC60CB" w:rsidRDefault="00EC60CB" w:rsidP="00EC60CB">
      <w:pPr>
        <w:jc w:val="both"/>
      </w:pPr>
    </w:p>
    <w:p w:rsidR="00EC60CB" w:rsidRDefault="00EC60CB" w:rsidP="00EC60CB">
      <w:pPr>
        <w:jc w:val="both"/>
      </w:pPr>
    </w:p>
    <w:p w:rsidR="00EC60CB" w:rsidRPr="00603563" w:rsidRDefault="00EC60CB" w:rsidP="00EC60CB">
      <w:pPr>
        <w:jc w:val="center"/>
        <w:rPr>
          <w:b/>
        </w:rPr>
      </w:pPr>
      <w:r w:rsidRPr="00603563">
        <w:rPr>
          <w:b/>
        </w:rPr>
        <w:t>§ 12</w:t>
      </w:r>
    </w:p>
    <w:p w:rsidR="00EC60CB" w:rsidRPr="00603563" w:rsidRDefault="00EC60CB" w:rsidP="00EC60CB">
      <w:pPr>
        <w:jc w:val="center"/>
        <w:rPr>
          <w:b/>
        </w:rPr>
      </w:pPr>
      <w:r w:rsidRPr="00603563">
        <w:rPr>
          <w:b/>
        </w:rPr>
        <w:t>Odstąpienie od umowy</w:t>
      </w:r>
    </w:p>
    <w:p w:rsidR="00EC60CB" w:rsidRPr="007B0568" w:rsidRDefault="00EC60CB" w:rsidP="00EC60CB">
      <w:pPr>
        <w:pStyle w:val="Akapitzlist"/>
        <w:numPr>
          <w:ilvl w:val="0"/>
          <w:numId w:val="5"/>
        </w:numPr>
        <w:ind w:left="284" w:hanging="284"/>
        <w:jc w:val="both"/>
      </w:pPr>
      <w:r w:rsidRPr="007B0568">
        <w:t>Zamawiający ma prawo odstąpienia od umowy z przyczyn leżących po stronie Wykonawcy w przypadku:</w:t>
      </w:r>
    </w:p>
    <w:p w:rsidR="00EC60CB" w:rsidRPr="007B0568" w:rsidRDefault="00EC60CB" w:rsidP="00EC60CB">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rsidR="00EC60CB" w:rsidRPr="007B0568" w:rsidRDefault="00EC60CB" w:rsidP="00EC60CB">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EC60CB" w:rsidRPr="007B0568" w:rsidRDefault="00EC60CB" w:rsidP="00EC60CB">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C60CB" w:rsidRPr="007B0568" w:rsidRDefault="00EC60CB" w:rsidP="00EC60CB">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C60CB" w:rsidRPr="007B0568" w:rsidRDefault="00EC60CB" w:rsidP="00EC60CB">
      <w:pPr>
        <w:pStyle w:val="Akapitzlist"/>
        <w:numPr>
          <w:ilvl w:val="0"/>
          <w:numId w:val="13"/>
        </w:numPr>
        <w:jc w:val="both"/>
      </w:pPr>
      <w:r w:rsidRPr="007B0568">
        <w:t>istnienia wad nienadających się do usunięcia, uniemożliwiających właściwe użytkowanie przedmiotu umowy,</w:t>
      </w:r>
    </w:p>
    <w:p w:rsidR="00EC60CB" w:rsidRPr="007B0568" w:rsidRDefault="00EC60CB" w:rsidP="00EC60CB">
      <w:pPr>
        <w:pStyle w:val="Akapitzlist"/>
        <w:numPr>
          <w:ilvl w:val="0"/>
          <w:numId w:val="13"/>
        </w:numPr>
        <w:jc w:val="both"/>
      </w:pPr>
      <w:r w:rsidRPr="007B0568">
        <w:t>nie usunął wad przedmiotu umowy w terminie wyznaczonym w protokole odbioru,</w:t>
      </w:r>
    </w:p>
    <w:p w:rsidR="00EC60CB" w:rsidRPr="007B0568" w:rsidRDefault="00EC60CB" w:rsidP="00EC60CB">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EC60CB" w:rsidRPr="007B0568" w:rsidRDefault="00EC60CB" w:rsidP="00EC60CB">
      <w:pPr>
        <w:pStyle w:val="Akapitzlist"/>
        <w:numPr>
          <w:ilvl w:val="0"/>
          <w:numId w:val="13"/>
        </w:numPr>
        <w:jc w:val="both"/>
      </w:pPr>
      <w:r w:rsidRPr="007B0568">
        <w:t>w przypadku, gdy Wykonawca wykonuje przedmiot umowy przy pomocy podwykonawcy/-ów, pomimo niezgłoszenia powyższego faktu Zamawiającemu,</w:t>
      </w:r>
    </w:p>
    <w:p w:rsidR="00EC60CB" w:rsidRPr="007B0568" w:rsidRDefault="00EC60CB" w:rsidP="00EC60CB">
      <w:pPr>
        <w:pStyle w:val="Akapitzlist"/>
        <w:numPr>
          <w:ilvl w:val="0"/>
          <w:numId w:val="13"/>
        </w:numPr>
        <w:jc w:val="both"/>
      </w:pPr>
      <w:r w:rsidRPr="007B0568">
        <w:t>wszczęcia postępowania likwidacyjnego Wykonawcy.</w:t>
      </w:r>
    </w:p>
    <w:p w:rsidR="00EC60CB" w:rsidRPr="007B0568" w:rsidRDefault="00EC60CB" w:rsidP="00EC60CB">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EC60CB" w:rsidRPr="007B0568" w:rsidRDefault="00EC60CB" w:rsidP="00EC60CB">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EC60CB" w:rsidRPr="007B0568" w:rsidRDefault="00EC60CB" w:rsidP="00EC60CB">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EC60CB" w:rsidRPr="007B0568" w:rsidRDefault="00EC60CB" w:rsidP="00EC60CB">
      <w:pPr>
        <w:pStyle w:val="Akapitzlist"/>
        <w:numPr>
          <w:ilvl w:val="0"/>
          <w:numId w:val="5"/>
        </w:numPr>
        <w:ind w:left="284" w:hanging="284"/>
        <w:jc w:val="both"/>
      </w:pPr>
      <w:r w:rsidRPr="007B0568">
        <w:t xml:space="preserve">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w:t>
      </w:r>
      <w:r w:rsidRPr="007B0568">
        <w:lastRenderedPageBreak/>
        <w:t>jego wykonanie innemu podmiotowi na koszt Wykonawcy, a Wykonawca nie ma prawa kwestionować jego zapisów.</w:t>
      </w:r>
    </w:p>
    <w:p w:rsidR="00EC60CB" w:rsidRPr="007B0568" w:rsidRDefault="00EC60CB" w:rsidP="00EC60CB">
      <w:pPr>
        <w:pStyle w:val="Akapitzlist"/>
        <w:numPr>
          <w:ilvl w:val="0"/>
          <w:numId w:val="5"/>
        </w:numPr>
        <w:ind w:left="284" w:hanging="284"/>
        <w:jc w:val="both"/>
      </w:pPr>
      <w:r w:rsidRPr="007B0568">
        <w:t>W przypadku odstąpienia od umowy przez którąkolwiek ze stron Zamawiający jest zobowiązany do:</w:t>
      </w:r>
    </w:p>
    <w:p w:rsidR="00EC60CB" w:rsidRPr="007B0568" w:rsidRDefault="00EC60CB" w:rsidP="00EC60CB">
      <w:pPr>
        <w:ind w:left="284"/>
        <w:jc w:val="both"/>
      </w:pPr>
      <w:r w:rsidRPr="007B0568">
        <w:t>1) dokonania odbioru robót wykonanych,</w:t>
      </w:r>
    </w:p>
    <w:p w:rsidR="00EC60CB" w:rsidRPr="007B0568" w:rsidRDefault="00EC60CB" w:rsidP="00EC60CB">
      <w:pPr>
        <w:ind w:left="284"/>
        <w:jc w:val="both"/>
      </w:pPr>
      <w:r w:rsidRPr="007B0568">
        <w:t>2) przejęcia terenu budowy,</w:t>
      </w:r>
    </w:p>
    <w:p w:rsidR="00EC60CB" w:rsidRPr="007B0568" w:rsidRDefault="00EC60CB" w:rsidP="00EC60CB">
      <w:pPr>
        <w:ind w:left="284"/>
        <w:jc w:val="both"/>
      </w:pPr>
      <w:r w:rsidRPr="007B0568">
        <w:t>3) zapłaty wynagrodzenia za faktycznie wykonaną część umowy.</w:t>
      </w:r>
    </w:p>
    <w:p w:rsidR="00EC60CB" w:rsidRDefault="00EC60CB" w:rsidP="00EC60CB">
      <w:pPr>
        <w:jc w:val="both"/>
      </w:pPr>
      <w:r w:rsidRPr="007B0568">
        <w:t xml:space="preserve">7. Do odbioru robót wykonanych stosuje się odpowiednio postanowienia umowy dotyczące </w:t>
      </w:r>
    </w:p>
    <w:p w:rsidR="00EC60CB" w:rsidRPr="007B0568" w:rsidRDefault="00EC60CB" w:rsidP="00EC60CB">
      <w:pPr>
        <w:jc w:val="both"/>
      </w:pPr>
      <w:r w:rsidRPr="007B0568">
        <w:t>odbioru końcowego.</w:t>
      </w:r>
    </w:p>
    <w:p w:rsidR="00EC60CB" w:rsidRPr="007B0568" w:rsidRDefault="00EC60CB" w:rsidP="00EC60CB">
      <w:pPr>
        <w:spacing w:line="240" w:lineRule="auto"/>
        <w:jc w:val="both"/>
      </w:pPr>
      <w:r w:rsidRPr="007B0568">
        <w:t>8. Odstąpienie od umowy wymaga formy pisemnej pod rygorem nieważności.</w:t>
      </w:r>
    </w:p>
    <w:p w:rsidR="00EC60CB" w:rsidRDefault="00EC60CB" w:rsidP="00EC60CB">
      <w:pPr>
        <w:jc w:val="center"/>
        <w:rPr>
          <w:b/>
        </w:rPr>
      </w:pPr>
    </w:p>
    <w:p w:rsidR="00EC60CB" w:rsidRDefault="00EC60CB" w:rsidP="00EC60CB">
      <w:pPr>
        <w:jc w:val="center"/>
        <w:rPr>
          <w:b/>
        </w:rPr>
      </w:pPr>
      <w:r w:rsidRPr="00603563">
        <w:rPr>
          <w:b/>
        </w:rPr>
        <w:t>§ 13</w:t>
      </w:r>
    </w:p>
    <w:p w:rsidR="00EC60CB" w:rsidRPr="0043304B" w:rsidRDefault="00EC60CB" w:rsidP="00EC60CB">
      <w:pPr>
        <w:jc w:val="center"/>
        <w:rPr>
          <w:b/>
        </w:rPr>
      </w:pPr>
      <w:r w:rsidRPr="0043304B">
        <w:rPr>
          <w:b/>
        </w:rPr>
        <w:t>Zabezpieczenie należytego wykonania Umowy</w:t>
      </w:r>
    </w:p>
    <w:p w:rsidR="00EC60CB" w:rsidRDefault="00EC60CB" w:rsidP="00EC60CB">
      <w:pPr>
        <w:jc w:val="both"/>
      </w:pPr>
      <w:r w:rsidRPr="0043304B">
        <w:t>(Dotyczy zabezpieczenia wnoszonego w pieniądzu)</w:t>
      </w:r>
    </w:p>
    <w:p w:rsidR="00EC60CB" w:rsidRPr="0043304B" w:rsidRDefault="00EC60CB" w:rsidP="00EC60CB">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rsidR="00EC60CB" w:rsidRPr="0043304B" w:rsidRDefault="00EC60CB" w:rsidP="00EC60CB">
      <w:pPr>
        <w:ind w:left="284" w:hanging="284"/>
        <w:jc w:val="both"/>
      </w:pPr>
      <w:r>
        <w:t xml:space="preserve">2. </w:t>
      </w:r>
      <w:r w:rsidRPr="0043304B">
        <w:t>Zabezpieczenie określone w ust. 1 służy do pokrycia roszczeń z tytułu niewykonania lub nienależytego wykonania zamówienia.</w:t>
      </w:r>
    </w:p>
    <w:p w:rsidR="00EC60CB" w:rsidRDefault="00EC60CB" w:rsidP="00EC60CB">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rsidR="00EC60CB" w:rsidRPr="0043304B" w:rsidRDefault="00EC60CB" w:rsidP="00EC60CB">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EC60CB" w:rsidRDefault="00EC60CB" w:rsidP="00EC60CB">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umownychi kosztów zastępczego usunięcia wad.</w:t>
      </w:r>
    </w:p>
    <w:p w:rsidR="00EC60CB" w:rsidRDefault="00EC60CB" w:rsidP="00EC60CB">
      <w:pPr>
        <w:jc w:val="center"/>
        <w:rPr>
          <w:b/>
        </w:rPr>
      </w:pPr>
    </w:p>
    <w:p w:rsidR="00EC60CB" w:rsidRPr="003D7109" w:rsidRDefault="00EC60CB" w:rsidP="00EC60CB">
      <w:pPr>
        <w:jc w:val="center"/>
        <w:rPr>
          <w:rFonts w:cs="Arial"/>
          <w:b/>
        </w:rPr>
      </w:pPr>
      <w:r w:rsidRPr="003D7109">
        <w:rPr>
          <w:rFonts w:cs="Arial"/>
          <w:b/>
        </w:rPr>
        <w:t>§ 13*</w:t>
      </w:r>
    </w:p>
    <w:p w:rsidR="00EC60CB" w:rsidRPr="003D7109" w:rsidRDefault="00EC60CB" w:rsidP="00EC60CB">
      <w:pPr>
        <w:jc w:val="both"/>
        <w:rPr>
          <w:rFonts w:cs="Arial"/>
        </w:rPr>
      </w:pPr>
      <w:r w:rsidRPr="003D7109">
        <w:rPr>
          <w:rFonts w:cs="Arial"/>
        </w:rPr>
        <w:t>(Dotyczy zabezpieczenia wnoszonego w formie niepieniężnej)</w:t>
      </w:r>
    </w:p>
    <w:p w:rsidR="00EC60CB" w:rsidRPr="003D7109" w:rsidRDefault="00EC60CB" w:rsidP="00EC60CB">
      <w:pPr>
        <w:jc w:val="both"/>
        <w:rPr>
          <w:rFonts w:cs="Arial"/>
        </w:rPr>
      </w:pPr>
      <w:r w:rsidRPr="003D7109">
        <w:rPr>
          <w:rFonts w:cs="Arial"/>
        </w:rPr>
        <w:t>Zabezpieczenie należytego wykonania Umowy</w:t>
      </w:r>
    </w:p>
    <w:p w:rsidR="00EC60CB" w:rsidRPr="003D7109" w:rsidRDefault="00EC60CB" w:rsidP="00EC60CB">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rsidR="00EC60CB" w:rsidRPr="003D7109" w:rsidRDefault="00EC60CB" w:rsidP="00EC60CB">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EC60CB" w:rsidRPr="003D7109" w:rsidRDefault="00EC60CB" w:rsidP="00EC60CB">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EC60CB" w:rsidRPr="003D7109" w:rsidRDefault="00EC60CB" w:rsidP="00EC60CB">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rsidR="00EC60CB" w:rsidRPr="003D7109" w:rsidRDefault="00EC60CB" w:rsidP="00EC60CB">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rsidR="00EC60CB" w:rsidRPr="003D7109" w:rsidRDefault="00EC60CB" w:rsidP="00EC60CB">
      <w:pPr>
        <w:ind w:left="284" w:hanging="284"/>
        <w:jc w:val="both"/>
        <w:rPr>
          <w:rFonts w:cs="Arial"/>
        </w:rPr>
      </w:pPr>
      <w:r w:rsidRPr="003D7109">
        <w:rPr>
          <w:rFonts w:cs="Arial"/>
        </w:rPr>
        <w:lastRenderedPageBreak/>
        <w:t>6. Termin ważności zabezpieczenia, o którym mowa w ust. 4, nie może upłynąć wcześniej, niż  z upływem 15 dni od zakończenia okresu rękojmi.</w:t>
      </w:r>
    </w:p>
    <w:p w:rsidR="00EC60CB" w:rsidRPr="003D7109" w:rsidRDefault="00EC60CB" w:rsidP="00EC60CB">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EC60CB" w:rsidRPr="003D7109" w:rsidRDefault="00EC60CB" w:rsidP="00EC60CB">
      <w:pPr>
        <w:jc w:val="both"/>
        <w:rPr>
          <w:rFonts w:cs="Arial"/>
        </w:rPr>
      </w:pPr>
    </w:p>
    <w:p w:rsidR="00EC60CB" w:rsidRPr="003D7109" w:rsidRDefault="00EC60CB" w:rsidP="00EC60CB">
      <w:pPr>
        <w:jc w:val="center"/>
        <w:rPr>
          <w:rFonts w:cs="Arial"/>
          <w:b/>
        </w:rPr>
      </w:pPr>
      <w:r w:rsidRPr="003D7109">
        <w:rPr>
          <w:rFonts w:cs="Arial"/>
          <w:b/>
        </w:rPr>
        <w:t>§ 14</w:t>
      </w:r>
    </w:p>
    <w:p w:rsidR="00EC60CB" w:rsidRPr="003D7109" w:rsidRDefault="00EC60CB" w:rsidP="00EC60CB">
      <w:pPr>
        <w:jc w:val="center"/>
        <w:rPr>
          <w:rFonts w:cs="Arial"/>
          <w:b/>
        </w:rPr>
      </w:pPr>
      <w:r w:rsidRPr="003D7109">
        <w:rPr>
          <w:rFonts w:cs="Arial"/>
          <w:b/>
        </w:rPr>
        <w:t>Zmiany postanowień umowy</w:t>
      </w:r>
    </w:p>
    <w:p w:rsidR="00EC60CB" w:rsidRPr="003D7109" w:rsidRDefault="00EC60CB" w:rsidP="00EC60CB">
      <w:pPr>
        <w:jc w:val="both"/>
        <w:rPr>
          <w:rFonts w:cs="Arial"/>
        </w:rPr>
      </w:pPr>
    </w:p>
    <w:p w:rsidR="00EC60CB" w:rsidRPr="003D7109" w:rsidRDefault="00EC60CB" w:rsidP="00EC60CB">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EC60CB" w:rsidRPr="003D7109" w:rsidRDefault="00EC60CB" w:rsidP="00EC60CB">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EC60CB" w:rsidRPr="003D7109" w:rsidRDefault="00EC60CB" w:rsidP="00EC60CB">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EC60CB" w:rsidRPr="003D7109" w:rsidRDefault="00EC60CB" w:rsidP="00EC60CB">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rsidR="00EC60CB" w:rsidRPr="003D7109" w:rsidRDefault="00EC60CB" w:rsidP="00EC60CB">
      <w:pPr>
        <w:pStyle w:val="Akapitzlist"/>
        <w:numPr>
          <w:ilvl w:val="0"/>
          <w:numId w:val="6"/>
        </w:numPr>
        <w:ind w:left="284" w:hanging="284"/>
        <w:jc w:val="both"/>
        <w:rPr>
          <w:rFonts w:cs="Arial"/>
        </w:rPr>
      </w:pPr>
      <w:r w:rsidRPr="003D7109">
        <w:rPr>
          <w:rFonts w:cs="Arial"/>
        </w:rPr>
        <w:t>Roboty zamienne o których mowa w ust. 2 pkt 8 oraz w § 7mogą zostać wykonane wyłącznie na podstawie uprzednio sporządzonego protokołu konieczności, podpisanego przez kierownika budowy oraz zatwierdzonego przez Zamawiającego.</w:t>
      </w:r>
    </w:p>
    <w:p w:rsidR="00EC60CB" w:rsidRPr="003D7109" w:rsidRDefault="00EC60CB" w:rsidP="00EC60CB">
      <w:pPr>
        <w:jc w:val="both"/>
        <w:rPr>
          <w:rFonts w:cs="Arial"/>
        </w:rPr>
      </w:pPr>
    </w:p>
    <w:p w:rsidR="00EC60CB" w:rsidRPr="003D7109" w:rsidRDefault="00EC60CB" w:rsidP="00EC60CB">
      <w:pPr>
        <w:jc w:val="center"/>
        <w:rPr>
          <w:rFonts w:cs="Arial"/>
          <w:b/>
        </w:rPr>
      </w:pPr>
      <w:r w:rsidRPr="003D7109">
        <w:rPr>
          <w:rFonts w:cs="Arial"/>
          <w:b/>
        </w:rPr>
        <w:t>§ 15</w:t>
      </w:r>
    </w:p>
    <w:p w:rsidR="00EC60CB" w:rsidRPr="003D7109" w:rsidRDefault="00EC60CB" w:rsidP="00EC60CB">
      <w:pPr>
        <w:jc w:val="center"/>
        <w:rPr>
          <w:rFonts w:cs="Arial"/>
          <w:b/>
        </w:rPr>
      </w:pPr>
      <w:r w:rsidRPr="003D7109">
        <w:rPr>
          <w:rFonts w:cs="Arial"/>
          <w:b/>
        </w:rPr>
        <w:lastRenderedPageBreak/>
        <w:t>Wymagania dotyczące umów o podwykonawstwo</w:t>
      </w:r>
    </w:p>
    <w:p w:rsidR="00EC60CB" w:rsidRPr="003D7109" w:rsidRDefault="00EC60CB" w:rsidP="00EC60CB">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rsidR="00EC60CB" w:rsidRPr="003D7109" w:rsidRDefault="00EC60CB" w:rsidP="00EC60CB">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EC60CB" w:rsidRPr="003D7109" w:rsidRDefault="00EC60CB" w:rsidP="00EC60CB">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rsidR="00EC60CB" w:rsidRPr="003D7109" w:rsidRDefault="00EC60CB" w:rsidP="00EC60CB">
      <w:pPr>
        <w:pStyle w:val="Akapitzlist"/>
        <w:numPr>
          <w:ilvl w:val="0"/>
          <w:numId w:val="10"/>
        </w:numPr>
        <w:ind w:left="284" w:hanging="284"/>
        <w:jc w:val="both"/>
        <w:rPr>
          <w:rFonts w:cs="Arial"/>
        </w:rPr>
      </w:pPr>
      <w:r w:rsidRPr="003D7109">
        <w:rPr>
          <w:rFonts w:cs="Arial"/>
        </w:rPr>
        <w:t>Zamawiający ma prawo domagać się zmiany osób odpowiedzialnych za realizację umowy ze strony Wykonawcy, a także zmiany Podwykonawcy, a Wykonawca zobowiązany jest niezwłocznie zapewnić odpowiednie zastępstwo w szczególności w przypadku:</w:t>
      </w:r>
    </w:p>
    <w:p w:rsidR="00EC60CB" w:rsidRPr="003D7109" w:rsidRDefault="00EC60CB" w:rsidP="00EC60CB">
      <w:pPr>
        <w:pStyle w:val="Akapitzlist"/>
        <w:numPr>
          <w:ilvl w:val="0"/>
          <w:numId w:val="14"/>
        </w:numPr>
        <w:jc w:val="both"/>
        <w:rPr>
          <w:rFonts w:cs="Arial"/>
        </w:rPr>
      </w:pPr>
      <w:r w:rsidRPr="003D7109">
        <w:rPr>
          <w:rFonts w:cs="Arial"/>
        </w:rPr>
        <w:t>nieprzestrzegania przepisów bhp i ppoż,</w:t>
      </w:r>
    </w:p>
    <w:p w:rsidR="00EC60CB" w:rsidRPr="003D7109" w:rsidRDefault="00EC60CB" w:rsidP="00EC60CB">
      <w:pPr>
        <w:pStyle w:val="Akapitzlist"/>
        <w:numPr>
          <w:ilvl w:val="0"/>
          <w:numId w:val="14"/>
        </w:numPr>
        <w:jc w:val="both"/>
        <w:rPr>
          <w:rFonts w:cs="Arial"/>
        </w:rPr>
      </w:pPr>
      <w:r w:rsidRPr="003D7109">
        <w:rPr>
          <w:rFonts w:cs="Arial"/>
        </w:rPr>
        <w:t>realizacji robót niezgodnie z zasadami wiedzy technicznej oraz dokumentacją projektową,</w:t>
      </w:r>
    </w:p>
    <w:p w:rsidR="00EC60CB" w:rsidRPr="003D7109" w:rsidRDefault="00EC60CB" w:rsidP="00EC60CB">
      <w:pPr>
        <w:pStyle w:val="Akapitzlist"/>
        <w:numPr>
          <w:ilvl w:val="0"/>
          <w:numId w:val="14"/>
        </w:numPr>
        <w:jc w:val="both"/>
        <w:rPr>
          <w:rFonts w:cs="Arial"/>
        </w:rPr>
      </w:pPr>
      <w:r w:rsidRPr="003D7109">
        <w:rPr>
          <w:rFonts w:cs="Arial"/>
        </w:rPr>
        <w:t>opóźnienia robót.</w:t>
      </w:r>
    </w:p>
    <w:p w:rsidR="00EC60CB" w:rsidRPr="003D7109" w:rsidRDefault="00EC60CB" w:rsidP="00EC60CB">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EC60CB" w:rsidRPr="003D7109" w:rsidRDefault="00EC60CB" w:rsidP="00EC60CB">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EC60CB" w:rsidRPr="003D7109" w:rsidRDefault="00EC60CB" w:rsidP="00EC60CB">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EC60CB" w:rsidRPr="003D7109" w:rsidRDefault="00EC60CB" w:rsidP="00EC60CB">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EC60CB" w:rsidRPr="003D7109" w:rsidRDefault="00EC60CB" w:rsidP="00EC60CB">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C60CB" w:rsidRPr="003D7109" w:rsidRDefault="00EC60CB" w:rsidP="00EC60CB">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EC60CB" w:rsidRPr="003D7109" w:rsidRDefault="00EC60CB" w:rsidP="00EC60CB">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rsidR="00EC60CB" w:rsidRPr="003D7109" w:rsidRDefault="00EC60CB" w:rsidP="00EC60CB">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EC60CB" w:rsidRPr="003D7109" w:rsidRDefault="00EC60CB" w:rsidP="00EC60CB">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w:t>
      </w:r>
      <w:r w:rsidRPr="003D7109">
        <w:rPr>
          <w:rFonts w:cs="Arial"/>
        </w:rPr>
        <w:lastRenderedPageBreak/>
        <w:t xml:space="preserve">robót i ich wyceną, które mają być realizowane na podstawie umowy o podwykonawstwo nie później niż 7 dni przed planowanym terminem jej zawarcia.  </w:t>
      </w:r>
    </w:p>
    <w:p w:rsidR="00EC60CB" w:rsidRPr="003D7109" w:rsidRDefault="00EC60CB" w:rsidP="00EC60CB">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EC60CB" w:rsidRPr="003D7109" w:rsidRDefault="00EC60CB" w:rsidP="00EC60CB">
      <w:pPr>
        <w:pStyle w:val="Akapitzlist"/>
        <w:numPr>
          <w:ilvl w:val="0"/>
          <w:numId w:val="10"/>
        </w:numPr>
        <w:ind w:left="284" w:hanging="426"/>
        <w:jc w:val="both"/>
        <w:rPr>
          <w:rFonts w:cs="Arial"/>
        </w:rPr>
      </w:pPr>
      <w:r w:rsidRPr="003D7109">
        <w:rPr>
          <w:rFonts w:cs="Arial"/>
        </w:rPr>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EC60CB" w:rsidRPr="003D7109" w:rsidRDefault="00EC60CB" w:rsidP="00EC60CB">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EC60CB" w:rsidRPr="003D7109" w:rsidRDefault="00EC60CB" w:rsidP="00EC60CB">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EC60CB" w:rsidRPr="003D7109" w:rsidRDefault="00EC60CB" w:rsidP="00EC60CB">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EC60CB" w:rsidRPr="003D7109" w:rsidRDefault="00EC60CB" w:rsidP="00EC60CB">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EC60CB" w:rsidRPr="003D7109" w:rsidRDefault="00EC60CB" w:rsidP="00EC60CB">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EC60CB" w:rsidRPr="003D7109" w:rsidRDefault="00EC60CB" w:rsidP="00EC60CB">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rsidR="00EC60CB" w:rsidRPr="003D7109" w:rsidRDefault="00EC60CB" w:rsidP="00EC60CB">
      <w:pPr>
        <w:pStyle w:val="Akapitzlist"/>
        <w:spacing w:after="133"/>
        <w:ind w:left="284"/>
        <w:jc w:val="both"/>
        <w:rPr>
          <w:rFonts w:cs="Arial"/>
        </w:rPr>
      </w:pPr>
    </w:p>
    <w:p w:rsidR="00EC60CB" w:rsidRPr="003D7109" w:rsidRDefault="00EC60CB" w:rsidP="00EC60CB">
      <w:pPr>
        <w:pStyle w:val="Akapitzlist"/>
        <w:jc w:val="center"/>
        <w:rPr>
          <w:rFonts w:cs="Arial"/>
          <w:b/>
        </w:rPr>
      </w:pPr>
      <w:r w:rsidRPr="003D7109">
        <w:rPr>
          <w:rFonts w:cs="Arial"/>
          <w:b/>
        </w:rPr>
        <w:t xml:space="preserve">§ 16 </w:t>
      </w:r>
    </w:p>
    <w:p w:rsidR="00EC60CB" w:rsidRPr="003D7109" w:rsidRDefault="00EC60CB" w:rsidP="00EC60CB">
      <w:pPr>
        <w:pStyle w:val="Akapitzlist"/>
        <w:jc w:val="center"/>
        <w:rPr>
          <w:rFonts w:cs="Arial"/>
          <w:b/>
        </w:rPr>
      </w:pPr>
      <w:r w:rsidRPr="003D7109">
        <w:rPr>
          <w:rFonts w:cs="Arial"/>
          <w:b/>
        </w:rPr>
        <w:t>Nadzór i koordynacja wykonania umowy</w:t>
      </w:r>
    </w:p>
    <w:p w:rsidR="00EC60CB" w:rsidRPr="003D7109" w:rsidRDefault="00EC60CB" w:rsidP="00EC60CB">
      <w:pPr>
        <w:jc w:val="both"/>
        <w:rPr>
          <w:rFonts w:cs="Arial"/>
        </w:rPr>
      </w:pPr>
      <w:r w:rsidRPr="003D7109">
        <w:rPr>
          <w:rFonts w:cs="Arial"/>
        </w:rPr>
        <w:t>1. Zamawiający wyznacza koordynatorów w osobach:</w:t>
      </w:r>
    </w:p>
    <w:p w:rsidR="00EC60CB" w:rsidRDefault="00EC60CB" w:rsidP="00EC60CB">
      <w:pPr>
        <w:jc w:val="both"/>
        <w:rPr>
          <w:rFonts w:cs="Arial"/>
        </w:rPr>
      </w:pPr>
      <w:r w:rsidRPr="003D7109">
        <w:rPr>
          <w:rFonts w:cs="Arial"/>
        </w:rPr>
        <w:t xml:space="preserve">    Łukasz Romaniuk- Kierownik Referatu Infrastruktury nr tel. (48) 384 05 05 wew. 27  do </w:t>
      </w:r>
    </w:p>
    <w:p w:rsidR="00EC60CB" w:rsidRPr="003D7109" w:rsidRDefault="00EC60CB" w:rsidP="00EC60CB">
      <w:pPr>
        <w:jc w:val="both"/>
        <w:rPr>
          <w:rFonts w:cs="Arial"/>
        </w:rPr>
      </w:pPr>
      <w:r w:rsidRPr="003D7109">
        <w:rPr>
          <w:rFonts w:cs="Arial"/>
        </w:rPr>
        <w:t>bieżących uzgodnień w zakresie wykonywania umowy.</w:t>
      </w:r>
    </w:p>
    <w:p w:rsidR="00EC60CB" w:rsidRPr="00B011F3" w:rsidRDefault="00EC60CB" w:rsidP="00EC60CB">
      <w:pPr>
        <w:jc w:val="both"/>
        <w:rPr>
          <w:rFonts w:cs="Arial"/>
        </w:rPr>
      </w:pPr>
      <w:r w:rsidRPr="003D7109">
        <w:rPr>
          <w:rFonts w:cs="Arial"/>
        </w:rPr>
        <w:t xml:space="preserve">2. Przedstawicielem Zamawiającego na budowie jest </w:t>
      </w:r>
      <w:r>
        <w:rPr>
          <w:rFonts w:cs="Arial"/>
        </w:rPr>
        <w:t>upoważniony przez niego przedstawiciel.</w:t>
      </w:r>
    </w:p>
    <w:p w:rsidR="00EC60CB" w:rsidRPr="003D7109" w:rsidRDefault="00EC60CB" w:rsidP="00EC60CB">
      <w:pPr>
        <w:jc w:val="both"/>
        <w:rPr>
          <w:rFonts w:cs="Arial"/>
        </w:rPr>
      </w:pPr>
    </w:p>
    <w:p w:rsidR="00EC60CB" w:rsidRPr="00B011F3" w:rsidRDefault="00EC60CB" w:rsidP="00EC60CB">
      <w:pPr>
        <w:jc w:val="both"/>
        <w:rPr>
          <w:rFonts w:cs="Arial"/>
        </w:rPr>
      </w:pPr>
      <w:r w:rsidRPr="003D7109">
        <w:rPr>
          <w:rFonts w:cs="Arial"/>
        </w:rPr>
        <w:t xml:space="preserve">3. W zakresie realizacji przedmiotu </w:t>
      </w:r>
      <w:r w:rsidRPr="00EC60AC">
        <w:rPr>
          <w:rFonts w:cs="Arial"/>
        </w:rPr>
        <w:t xml:space="preserve">umowy </w:t>
      </w:r>
      <w:r w:rsidRPr="00B011F3">
        <w:rPr>
          <w:rFonts w:cs="Arial"/>
        </w:rPr>
        <w:t xml:space="preserve">Wykonawcę reprezentuje ustanowiony przez niego </w:t>
      </w:r>
    </w:p>
    <w:p w:rsidR="00EC60CB" w:rsidRPr="003D7109" w:rsidRDefault="00EC60CB" w:rsidP="00EC60CB">
      <w:pPr>
        <w:jc w:val="both"/>
        <w:rPr>
          <w:rFonts w:cs="Arial"/>
        </w:rPr>
      </w:pPr>
      <w:r w:rsidRPr="00B011F3">
        <w:rPr>
          <w:rFonts w:cs="Arial"/>
        </w:rPr>
        <w:t>kierownik budowy posiadający uprawnienia budowlane nr ……..w specjalności konstrukcyjno-budowlanej bez ograniczeń.</w:t>
      </w:r>
    </w:p>
    <w:p w:rsidR="00EC60CB" w:rsidRPr="003D7109" w:rsidRDefault="00EC60CB" w:rsidP="00EC60CB">
      <w:pPr>
        <w:rPr>
          <w:rFonts w:cs="Arial"/>
          <w:b/>
        </w:rPr>
      </w:pPr>
    </w:p>
    <w:p w:rsidR="00EC60CB" w:rsidRPr="003D7109" w:rsidRDefault="00EC60CB" w:rsidP="00EC60CB">
      <w:pPr>
        <w:ind w:left="284" w:hanging="284"/>
        <w:jc w:val="center"/>
        <w:rPr>
          <w:rFonts w:cs="Arial"/>
          <w:b/>
        </w:rPr>
      </w:pPr>
      <w:r w:rsidRPr="003D7109">
        <w:rPr>
          <w:rFonts w:cs="Arial"/>
          <w:b/>
        </w:rPr>
        <w:t>§ 17</w:t>
      </w:r>
    </w:p>
    <w:p w:rsidR="00EC60CB" w:rsidRPr="003D7109" w:rsidRDefault="00EC60CB" w:rsidP="00EC60CB">
      <w:pPr>
        <w:jc w:val="center"/>
        <w:rPr>
          <w:rFonts w:cs="Arial"/>
          <w:b/>
        </w:rPr>
      </w:pPr>
      <w:r w:rsidRPr="003D7109">
        <w:rPr>
          <w:rFonts w:cs="Arial"/>
          <w:b/>
        </w:rPr>
        <w:t xml:space="preserve">Dane osobowe </w:t>
      </w:r>
    </w:p>
    <w:p w:rsidR="00EC60CB" w:rsidRPr="003D7109" w:rsidRDefault="00EC60CB" w:rsidP="00EC60CB">
      <w:pPr>
        <w:ind w:left="284" w:hanging="284"/>
        <w:jc w:val="center"/>
        <w:rPr>
          <w:rFonts w:cs="Arial"/>
          <w:b/>
        </w:rPr>
      </w:pPr>
    </w:p>
    <w:p w:rsidR="00EC60CB" w:rsidRPr="003D7109" w:rsidRDefault="00EC60CB" w:rsidP="00EC60CB">
      <w:pPr>
        <w:ind w:left="284" w:hanging="284"/>
        <w:rPr>
          <w:rFonts w:cs="Arial"/>
        </w:rPr>
      </w:pPr>
      <w:r w:rsidRPr="003D7109">
        <w:rPr>
          <w:rFonts w:cs="Arial"/>
        </w:rPr>
        <w:t xml:space="preserve">Klauzula informacyjna o przetwarzaniu danych osobowych stanowi załącznik nr 1 do </w:t>
      </w:r>
    </w:p>
    <w:p w:rsidR="00EC60CB" w:rsidRPr="003D7109" w:rsidRDefault="00EC60CB" w:rsidP="00EC60CB">
      <w:pPr>
        <w:rPr>
          <w:rFonts w:cs="Arial"/>
        </w:rPr>
      </w:pPr>
      <w:r w:rsidRPr="003D7109">
        <w:rPr>
          <w:rFonts w:cs="Arial"/>
        </w:rPr>
        <w:t>niniejszej umowy.</w:t>
      </w:r>
    </w:p>
    <w:p w:rsidR="00EC60CB" w:rsidRPr="003D7109" w:rsidRDefault="00EC60CB" w:rsidP="00EC60CB">
      <w:pPr>
        <w:ind w:left="284" w:hanging="284"/>
        <w:jc w:val="center"/>
        <w:rPr>
          <w:rFonts w:cs="Arial"/>
          <w:b/>
        </w:rPr>
      </w:pPr>
      <w:r w:rsidRPr="003D7109">
        <w:rPr>
          <w:rFonts w:cs="Arial"/>
          <w:b/>
        </w:rPr>
        <w:t>§ 18</w:t>
      </w:r>
    </w:p>
    <w:p w:rsidR="00EC60CB" w:rsidRPr="003D7109" w:rsidRDefault="00EC60CB" w:rsidP="00EC60CB">
      <w:pPr>
        <w:jc w:val="center"/>
        <w:rPr>
          <w:rFonts w:cs="Arial"/>
          <w:b/>
        </w:rPr>
      </w:pPr>
      <w:r w:rsidRPr="003D7109">
        <w:rPr>
          <w:rFonts w:cs="Arial"/>
          <w:b/>
        </w:rPr>
        <w:t>Postanowienia końcowe</w:t>
      </w:r>
    </w:p>
    <w:p w:rsidR="00EC60CB" w:rsidRPr="003D7109" w:rsidRDefault="00EC60CB" w:rsidP="00EC60CB">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EC60CB" w:rsidRPr="003D7109" w:rsidRDefault="00EC60CB" w:rsidP="00EC60CB">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EC60CB" w:rsidRPr="003D7109" w:rsidRDefault="00EC60CB" w:rsidP="00EC60CB">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EC60CB" w:rsidRPr="003D7109" w:rsidRDefault="00EC60CB" w:rsidP="00EC60CB">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EC60CB" w:rsidRPr="003D7109" w:rsidRDefault="00EC60CB" w:rsidP="00EC60CB">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EC60CB" w:rsidRPr="003D7109" w:rsidRDefault="00EC60CB" w:rsidP="00EC60CB">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EC60CB" w:rsidRPr="003D7109" w:rsidRDefault="00EC60CB" w:rsidP="00EC60CB">
      <w:pPr>
        <w:ind w:left="284" w:hanging="284"/>
        <w:jc w:val="both"/>
        <w:rPr>
          <w:rFonts w:cs="Arial"/>
        </w:rPr>
      </w:pPr>
    </w:p>
    <w:p w:rsidR="00EC60CB" w:rsidRPr="003D7109" w:rsidRDefault="00EC60CB" w:rsidP="00EC60CB">
      <w:pPr>
        <w:ind w:left="284" w:hanging="284"/>
        <w:jc w:val="center"/>
        <w:rPr>
          <w:rFonts w:cs="Arial"/>
          <w:b/>
        </w:rPr>
      </w:pPr>
      <w:r w:rsidRPr="003D7109">
        <w:rPr>
          <w:rFonts w:cs="Arial"/>
          <w:b/>
        </w:rPr>
        <w:t>§ 19</w:t>
      </w:r>
    </w:p>
    <w:p w:rsidR="00EC60CB" w:rsidRPr="003D7109" w:rsidRDefault="00EC60CB" w:rsidP="00EC60CB">
      <w:pPr>
        <w:spacing w:line="240" w:lineRule="auto"/>
        <w:jc w:val="center"/>
        <w:rPr>
          <w:rFonts w:cs="Arial"/>
          <w:b/>
        </w:rPr>
      </w:pPr>
      <w:r w:rsidRPr="003D7109">
        <w:rPr>
          <w:rFonts w:cs="Arial"/>
          <w:b/>
        </w:rPr>
        <w:t>Załączniki</w:t>
      </w:r>
    </w:p>
    <w:p w:rsidR="00EC60CB" w:rsidRPr="003D7109" w:rsidRDefault="00EC60CB" w:rsidP="00EC60CB">
      <w:pPr>
        <w:spacing w:line="360" w:lineRule="auto"/>
        <w:jc w:val="both"/>
        <w:rPr>
          <w:rFonts w:cs="Arial"/>
        </w:rPr>
      </w:pPr>
      <w:r w:rsidRPr="003D7109">
        <w:rPr>
          <w:rFonts w:cs="Arial"/>
        </w:rPr>
        <w:t>Integralną część niniejszej umowy stanowią:</w:t>
      </w:r>
    </w:p>
    <w:p w:rsidR="00EC60CB" w:rsidRPr="003D7109" w:rsidRDefault="00EC60CB" w:rsidP="00EC60CB">
      <w:pPr>
        <w:jc w:val="both"/>
        <w:rPr>
          <w:rFonts w:cs="Arial"/>
        </w:rPr>
      </w:pPr>
      <w:r w:rsidRPr="003D7109">
        <w:rPr>
          <w:rFonts w:cs="Arial"/>
        </w:rPr>
        <w:t>Zał. nr 1 Klauzula informacyjna o przetwarzaniu danych osobowych</w:t>
      </w:r>
    </w:p>
    <w:p w:rsidR="00EC60CB" w:rsidRPr="003D7109" w:rsidRDefault="00EC60CB" w:rsidP="00EC60CB">
      <w:pPr>
        <w:jc w:val="both"/>
        <w:rPr>
          <w:rFonts w:cs="Arial"/>
        </w:rPr>
      </w:pPr>
      <w:r w:rsidRPr="003D7109">
        <w:rPr>
          <w:rFonts w:cs="Arial"/>
        </w:rPr>
        <w:t>Zał. nr 2 Oświadczenie Podwykonawcy</w:t>
      </w:r>
    </w:p>
    <w:p w:rsidR="00EC60CB" w:rsidRPr="003D7109" w:rsidRDefault="00EC60CB" w:rsidP="00EC60CB">
      <w:pPr>
        <w:jc w:val="both"/>
        <w:rPr>
          <w:rFonts w:cs="Arial"/>
        </w:rPr>
      </w:pPr>
      <w:r w:rsidRPr="003D7109">
        <w:rPr>
          <w:rFonts w:cs="Arial"/>
        </w:rPr>
        <w:t>Zał. nr 3 Przekaz</w:t>
      </w:r>
    </w:p>
    <w:p w:rsidR="00EC60CB" w:rsidRPr="003D7109" w:rsidRDefault="00EC60CB" w:rsidP="00EC60CB">
      <w:pPr>
        <w:jc w:val="both"/>
        <w:rPr>
          <w:rFonts w:cs="Arial"/>
        </w:rPr>
      </w:pPr>
      <w:r w:rsidRPr="003D7109">
        <w:rPr>
          <w:rFonts w:cs="Arial"/>
        </w:rPr>
        <w:t>Zał. nr 4 Oświadczenie Dalszego Podwykonawcy</w:t>
      </w:r>
    </w:p>
    <w:p w:rsidR="00EC60CB" w:rsidRPr="003D7109" w:rsidRDefault="00EC60CB" w:rsidP="00EC60CB">
      <w:pPr>
        <w:jc w:val="both"/>
        <w:rPr>
          <w:rFonts w:cs="Arial"/>
        </w:rPr>
      </w:pPr>
      <w:r w:rsidRPr="003D7109">
        <w:rPr>
          <w:rFonts w:cs="Arial"/>
        </w:rPr>
        <w:t>Zał. nr 5 Wzór karty gwarancyjnej</w:t>
      </w:r>
    </w:p>
    <w:p w:rsidR="00EC60CB" w:rsidRPr="003D7109" w:rsidRDefault="00EE5EAA" w:rsidP="00EC60CB">
      <w:pPr>
        <w:jc w:val="both"/>
        <w:rPr>
          <w:rFonts w:cs="Arial"/>
        </w:rPr>
      </w:pPr>
      <w:r>
        <w:rPr>
          <w:rFonts w:cs="Arial"/>
        </w:rPr>
        <w:t>Zał. nr 6 Kosztorys ofertowy</w:t>
      </w:r>
    </w:p>
    <w:p w:rsidR="00EC60CB" w:rsidRPr="003D7109" w:rsidRDefault="00EC60CB" w:rsidP="00EC60CB">
      <w:pPr>
        <w:contextualSpacing/>
        <w:rPr>
          <w:rFonts w:cs="Arial"/>
        </w:rPr>
      </w:pPr>
      <w:r>
        <w:rPr>
          <w:rFonts w:cs="Arial"/>
        </w:rPr>
        <w:t>Zał. Nr 7</w:t>
      </w:r>
      <w:r w:rsidRPr="003D7109">
        <w:rPr>
          <w:rFonts w:cs="Arial"/>
        </w:rPr>
        <w:t xml:space="preserve"> Oferta Wykonawcy</w:t>
      </w:r>
    </w:p>
    <w:p w:rsidR="00EC60CB" w:rsidRPr="00483589" w:rsidRDefault="00EC60CB" w:rsidP="00EC60CB">
      <w:pPr>
        <w:contextualSpacing/>
        <w:rPr>
          <w:rFonts w:cs="Arial"/>
        </w:rPr>
      </w:pPr>
      <w:r>
        <w:rPr>
          <w:rFonts w:cs="Arial"/>
        </w:rPr>
        <w:t>Zał. Nr 8</w:t>
      </w:r>
      <w:r w:rsidRPr="003D7109">
        <w:rPr>
          <w:rFonts w:cs="Arial"/>
        </w:rPr>
        <w:t xml:space="preserve"> Specyfikacja Warunków Zamówienia</w:t>
      </w:r>
    </w:p>
    <w:p w:rsidR="00EC60CB" w:rsidRDefault="00EC60CB" w:rsidP="00EC60CB">
      <w:pPr>
        <w:jc w:val="both"/>
      </w:pPr>
    </w:p>
    <w:p w:rsidR="00EC60CB" w:rsidRPr="00531246" w:rsidRDefault="00EC60CB" w:rsidP="00EC60CB">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EC60CB" w:rsidRDefault="00EC60CB" w:rsidP="00EC60CB">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Pr="00531246">
        <w:rPr>
          <w:b/>
        </w:rPr>
        <w:t>SKARBNIKA GMINY:</w:t>
      </w:r>
    </w:p>
    <w:p w:rsidR="00EC60CB" w:rsidRDefault="00EC60CB" w:rsidP="00EC60CB">
      <w:pPr>
        <w:tabs>
          <w:tab w:val="left" w:pos="0"/>
        </w:tabs>
        <w:jc w:val="both"/>
        <w:rPr>
          <w:rFonts w:cs="Arial"/>
          <w:b/>
          <w:sz w:val="18"/>
          <w:szCs w:val="18"/>
        </w:rPr>
      </w:pPr>
      <w:r>
        <w:rPr>
          <w:rFonts w:cs="Arial"/>
          <w:b/>
          <w:sz w:val="18"/>
          <w:szCs w:val="18"/>
        </w:rPr>
        <w:lastRenderedPageBreak/>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EC60CB" w:rsidRDefault="00EC60CB" w:rsidP="00EC60CB">
      <w:pPr>
        <w:tabs>
          <w:tab w:val="left" w:pos="0"/>
        </w:tabs>
        <w:ind w:firstLine="6804"/>
        <w:rPr>
          <w:rFonts w:cs="Arial"/>
          <w:b/>
          <w:sz w:val="18"/>
          <w:szCs w:val="18"/>
        </w:rPr>
      </w:pPr>
    </w:p>
    <w:p w:rsidR="002A1904" w:rsidRDefault="002A1904" w:rsidP="00EC60CB">
      <w:pPr>
        <w:tabs>
          <w:tab w:val="left" w:pos="0"/>
        </w:tabs>
        <w:ind w:firstLine="6804"/>
        <w:rPr>
          <w:rFonts w:cs="Arial"/>
          <w:b/>
          <w:sz w:val="18"/>
          <w:szCs w:val="18"/>
        </w:rPr>
      </w:pPr>
    </w:p>
    <w:p w:rsidR="002A1904" w:rsidRDefault="002A1904" w:rsidP="00EC60CB">
      <w:pPr>
        <w:tabs>
          <w:tab w:val="left" w:pos="0"/>
        </w:tabs>
        <w:ind w:firstLine="6804"/>
        <w:rPr>
          <w:rFonts w:cs="Arial"/>
          <w:b/>
          <w:sz w:val="18"/>
          <w:szCs w:val="18"/>
        </w:rPr>
      </w:pPr>
    </w:p>
    <w:p w:rsidR="00EC60CB" w:rsidRPr="00941547" w:rsidRDefault="00EC60CB" w:rsidP="00EC60CB">
      <w:pPr>
        <w:tabs>
          <w:tab w:val="left" w:pos="0"/>
        </w:tabs>
        <w:ind w:firstLine="6804"/>
        <w:rPr>
          <w:rFonts w:cs="Arial"/>
          <w:b/>
          <w:sz w:val="18"/>
          <w:szCs w:val="18"/>
        </w:rPr>
      </w:pPr>
      <w:r w:rsidRPr="00941547">
        <w:rPr>
          <w:rFonts w:cs="Arial"/>
          <w:b/>
          <w:sz w:val="18"/>
          <w:szCs w:val="18"/>
        </w:rPr>
        <w:t>Załącznik nr 1</w:t>
      </w:r>
    </w:p>
    <w:p w:rsidR="00EC60CB" w:rsidRPr="00941547" w:rsidRDefault="00EC60CB" w:rsidP="00EC60CB">
      <w:pPr>
        <w:tabs>
          <w:tab w:val="left" w:pos="0"/>
        </w:tabs>
        <w:ind w:firstLine="6804"/>
        <w:rPr>
          <w:rFonts w:cs="Arial"/>
          <w:b/>
          <w:sz w:val="18"/>
          <w:szCs w:val="18"/>
        </w:rPr>
      </w:pPr>
      <w:r w:rsidRPr="00941547">
        <w:rPr>
          <w:rFonts w:cs="Arial"/>
          <w:b/>
          <w:sz w:val="18"/>
          <w:szCs w:val="18"/>
        </w:rPr>
        <w:t>do umowy nr .................</w:t>
      </w:r>
    </w:p>
    <w:p w:rsidR="00EC60CB" w:rsidRPr="00941547" w:rsidRDefault="00EC60CB" w:rsidP="00EC60CB">
      <w:pPr>
        <w:tabs>
          <w:tab w:val="left" w:pos="0"/>
        </w:tabs>
        <w:ind w:firstLine="6804"/>
        <w:rPr>
          <w:rFonts w:cs="Arial"/>
          <w:b/>
          <w:sz w:val="18"/>
          <w:szCs w:val="18"/>
        </w:rPr>
      </w:pPr>
      <w:r w:rsidRPr="00941547">
        <w:rPr>
          <w:rFonts w:cs="Arial"/>
          <w:b/>
          <w:sz w:val="18"/>
          <w:szCs w:val="18"/>
        </w:rPr>
        <w:t>z dnia ................</w:t>
      </w:r>
    </w:p>
    <w:p w:rsidR="00EC60CB" w:rsidRPr="00941547" w:rsidRDefault="00EC60CB" w:rsidP="00EC60CB">
      <w:pPr>
        <w:tabs>
          <w:tab w:val="left" w:pos="0"/>
        </w:tabs>
        <w:jc w:val="both"/>
        <w:rPr>
          <w:rFonts w:cs="Arial"/>
          <w:sz w:val="18"/>
          <w:szCs w:val="18"/>
        </w:rPr>
      </w:pPr>
    </w:p>
    <w:p w:rsidR="00EC60CB" w:rsidRPr="00941547" w:rsidRDefault="00EC60CB" w:rsidP="00EC60CB">
      <w:pPr>
        <w:tabs>
          <w:tab w:val="left" w:pos="0"/>
        </w:tabs>
        <w:jc w:val="center"/>
        <w:rPr>
          <w:rFonts w:cs="Arial"/>
          <w:sz w:val="18"/>
          <w:szCs w:val="18"/>
        </w:rPr>
      </w:pPr>
      <w:r w:rsidRPr="00941547">
        <w:rPr>
          <w:rFonts w:cs="Arial"/>
          <w:sz w:val="18"/>
          <w:szCs w:val="18"/>
        </w:rPr>
        <w:t>Klauzula informacyjna o przetwarzaniu danych osobowych</w:t>
      </w:r>
    </w:p>
    <w:p w:rsidR="00EC60CB" w:rsidRDefault="00EC60CB" w:rsidP="00EC60CB">
      <w:pPr>
        <w:tabs>
          <w:tab w:val="left" w:pos="0"/>
        </w:tabs>
        <w:jc w:val="both"/>
        <w:rPr>
          <w:rFonts w:cs="Arial"/>
          <w:sz w:val="23"/>
          <w:szCs w:val="23"/>
        </w:rPr>
      </w:pPr>
    </w:p>
    <w:p w:rsidR="00EC60CB" w:rsidRPr="00941547" w:rsidRDefault="00EC60CB" w:rsidP="00EC60CB">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EC60CB" w:rsidRPr="00941547" w:rsidRDefault="00EC60CB" w:rsidP="00EC60CB">
      <w:pPr>
        <w:tabs>
          <w:tab w:val="left" w:pos="0"/>
        </w:tabs>
        <w:jc w:val="both"/>
        <w:rPr>
          <w:rFonts w:cs="Arial"/>
          <w:sz w:val="18"/>
          <w:szCs w:val="18"/>
        </w:rPr>
      </w:pPr>
    </w:p>
    <w:p w:rsidR="00EC60CB" w:rsidRPr="00941547" w:rsidRDefault="00EC60CB" w:rsidP="00EC60CB">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rsidR="00EC60CB" w:rsidRPr="00941547" w:rsidRDefault="00EC60CB" w:rsidP="00EC60CB">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rsidR="00EC60CB" w:rsidRPr="00941547" w:rsidRDefault="00EC60CB" w:rsidP="00EC60CB">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002A1904">
        <w:rPr>
          <w:rFonts w:cs="Arial"/>
          <w:sz w:val="18"/>
          <w:szCs w:val="18"/>
          <w:u w:val="single"/>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rsidR="00EC60CB" w:rsidRPr="00941547" w:rsidRDefault="00EC60CB" w:rsidP="00EC60CB">
      <w:pPr>
        <w:tabs>
          <w:tab w:val="left" w:pos="0"/>
        </w:tabs>
        <w:ind w:left="284" w:hanging="284"/>
        <w:jc w:val="both"/>
        <w:rPr>
          <w:rFonts w:cs="Arial"/>
          <w:sz w:val="18"/>
          <w:szCs w:val="18"/>
        </w:rPr>
      </w:pPr>
      <w:r w:rsidRPr="00941547">
        <w:rPr>
          <w:rFonts w:cs="Arial"/>
          <w:sz w:val="18"/>
          <w:szCs w:val="18"/>
        </w:rPr>
        <w:t>4.Podstawą prawną przetwarzania Państwa danych stanowią:</w:t>
      </w:r>
    </w:p>
    <w:p w:rsidR="00EC60CB" w:rsidRPr="00941547" w:rsidRDefault="00EC60CB" w:rsidP="00EC60CB">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sidR="002A1904">
        <w:rPr>
          <w:rFonts w:cs="Arial"/>
          <w:sz w:val="18"/>
          <w:szCs w:val="18"/>
        </w:rPr>
        <w:t xml:space="preserve"> </w:t>
      </w:r>
      <w:r w:rsidRPr="00941547">
        <w:rPr>
          <w:rFonts w:cs="Arial"/>
          <w:sz w:val="18"/>
          <w:szCs w:val="18"/>
        </w:rPr>
        <w:t>swobodnego przepływu takich danych oraz uchylenia dyrektywy 95/46/WE;</w:t>
      </w:r>
    </w:p>
    <w:p w:rsidR="00EC60CB" w:rsidRPr="00941547" w:rsidRDefault="00EC60CB" w:rsidP="00EC60CB">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sobowych (Dz. U. z 2019r. poz. 1781</w:t>
      </w:r>
      <w:r w:rsidRPr="00941547">
        <w:rPr>
          <w:rFonts w:cs="Arial"/>
          <w:sz w:val="18"/>
          <w:szCs w:val="18"/>
        </w:rPr>
        <w:t>);</w:t>
      </w:r>
    </w:p>
    <w:p w:rsidR="00EC60CB" w:rsidRPr="00941547" w:rsidRDefault="00EC60CB" w:rsidP="00EC60CB">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 xml:space="preserve">e archiwalnym i archiwach (t.j. </w:t>
      </w:r>
      <w:r w:rsidRPr="00941547">
        <w:rPr>
          <w:rFonts w:cs="Arial"/>
          <w:sz w:val="18"/>
          <w:szCs w:val="18"/>
        </w:rPr>
        <w:t>Dz. U. z 20</w:t>
      </w:r>
      <w:r>
        <w:rPr>
          <w:rFonts w:cs="Arial"/>
          <w:sz w:val="18"/>
          <w:szCs w:val="18"/>
        </w:rPr>
        <w:t>20</w:t>
      </w:r>
      <w:r w:rsidRPr="00941547">
        <w:rPr>
          <w:rFonts w:cs="Arial"/>
          <w:sz w:val="18"/>
          <w:szCs w:val="18"/>
        </w:rPr>
        <w:t xml:space="preserve">r. poz. </w:t>
      </w:r>
      <w:r>
        <w:rPr>
          <w:rFonts w:cs="Arial"/>
          <w:sz w:val="18"/>
          <w:szCs w:val="18"/>
        </w:rPr>
        <w:t>164</w:t>
      </w:r>
      <w:r w:rsidRPr="00941547">
        <w:rPr>
          <w:rFonts w:cs="Arial"/>
          <w:sz w:val="18"/>
          <w:szCs w:val="18"/>
        </w:rPr>
        <w:t xml:space="preserve"> z późn. zm.)</w:t>
      </w:r>
    </w:p>
    <w:p w:rsidR="00EC60CB" w:rsidRPr="00941547" w:rsidRDefault="00EC60CB" w:rsidP="00EC60CB">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EC60CB" w:rsidRPr="00941547" w:rsidRDefault="00EC60CB" w:rsidP="00EC60CB">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EC60CB" w:rsidRPr="00941547" w:rsidRDefault="00EC60CB" w:rsidP="00EC60CB">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rsidR="00EC60CB" w:rsidRPr="00941547" w:rsidRDefault="00EC60CB" w:rsidP="00EC60CB">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rsidR="00EC60CB" w:rsidRPr="00941547" w:rsidRDefault="00EC60CB" w:rsidP="00EC60CB">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sidR="002A1904">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sidR="002A1904">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sidR="002A1904">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sidR="002A1904">
        <w:rPr>
          <w:rFonts w:cs="Arial"/>
          <w:sz w:val="18"/>
          <w:szCs w:val="18"/>
        </w:rPr>
        <w:t xml:space="preserve"> </w:t>
      </w:r>
      <w:r w:rsidRPr="00941547">
        <w:rPr>
          <w:rFonts w:cs="Arial"/>
          <w:sz w:val="18"/>
          <w:szCs w:val="18"/>
        </w:rPr>
        <w:t xml:space="preserve">przetwarzania. </w:t>
      </w:r>
    </w:p>
    <w:p w:rsidR="00EC60CB" w:rsidRPr="00941547" w:rsidRDefault="00EC60CB" w:rsidP="00EC60CB">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EC60CB" w:rsidRPr="00941547" w:rsidRDefault="00EC60CB" w:rsidP="00EC60CB">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EC60CB" w:rsidRPr="00941547" w:rsidRDefault="00EC60CB" w:rsidP="00EC60CB">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rsidR="00EC60CB" w:rsidRDefault="00EC60CB" w:rsidP="00EC60CB">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rsidR="00EC60CB" w:rsidRDefault="00EC60CB" w:rsidP="00EC60CB">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rsidR="00EC60CB" w:rsidRPr="00941547" w:rsidRDefault="00EC60CB" w:rsidP="00EC60CB">
      <w:pPr>
        <w:tabs>
          <w:tab w:val="left" w:pos="0"/>
        </w:tabs>
        <w:jc w:val="both"/>
        <w:rPr>
          <w:rFonts w:cs="Arial"/>
          <w:sz w:val="18"/>
          <w:szCs w:val="18"/>
        </w:rPr>
      </w:pPr>
      <w:r w:rsidRPr="00941547">
        <w:rPr>
          <w:rFonts w:cs="Arial"/>
          <w:sz w:val="18"/>
          <w:szCs w:val="18"/>
        </w:rPr>
        <w:t>-inne podmioty, które na podstawie stosownych umów podpisanych z Gminą</w:t>
      </w:r>
      <w:r w:rsidR="002A1904">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EC60CB" w:rsidRPr="00941547" w:rsidRDefault="00EC60CB" w:rsidP="00EC60CB">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EC60CB" w:rsidRPr="00941547" w:rsidRDefault="00EC60CB" w:rsidP="00EC60CB">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EC60CB" w:rsidRDefault="00EC60CB" w:rsidP="00EC60CB">
      <w:pPr>
        <w:tabs>
          <w:tab w:val="left" w:pos="0"/>
        </w:tabs>
        <w:jc w:val="center"/>
        <w:rPr>
          <w:b/>
          <w:sz w:val="24"/>
          <w:szCs w:val="24"/>
        </w:rPr>
      </w:pPr>
    </w:p>
    <w:p w:rsidR="00EC60CB" w:rsidRDefault="00EC60CB" w:rsidP="00EC60CB">
      <w:pPr>
        <w:jc w:val="right"/>
        <w:rPr>
          <w:b/>
        </w:rPr>
      </w:pPr>
    </w:p>
    <w:p w:rsidR="00EC60CB" w:rsidRDefault="00EC60CB" w:rsidP="00EC60CB">
      <w:pPr>
        <w:rPr>
          <w:b/>
        </w:rPr>
      </w:pPr>
    </w:p>
    <w:p w:rsidR="00EC60CB" w:rsidRDefault="00EC60CB" w:rsidP="00EC60CB">
      <w:pPr>
        <w:ind w:left="4248" w:firstLine="708"/>
        <w:rPr>
          <w:b/>
        </w:rPr>
      </w:pPr>
    </w:p>
    <w:p w:rsidR="00EC60CB" w:rsidRDefault="00EC60CB" w:rsidP="00EC60CB">
      <w:pPr>
        <w:ind w:left="4248" w:firstLine="708"/>
        <w:rPr>
          <w:b/>
        </w:rPr>
      </w:pPr>
    </w:p>
    <w:p w:rsidR="00EC60CB" w:rsidRDefault="00EC60CB" w:rsidP="00EC60CB">
      <w:pPr>
        <w:ind w:left="4248" w:firstLine="708"/>
        <w:rPr>
          <w:b/>
        </w:rPr>
      </w:pPr>
      <w:r>
        <w:rPr>
          <w:b/>
        </w:rPr>
        <w:t>Zał. nr 2</w:t>
      </w:r>
      <w:r w:rsidRPr="00F503EA">
        <w:rPr>
          <w:b/>
        </w:rPr>
        <w:t xml:space="preserve"> oświadczenie Podwykonawcy</w:t>
      </w:r>
    </w:p>
    <w:p w:rsidR="00EC60CB" w:rsidRPr="00F503EA" w:rsidRDefault="00EC60CB" w:rsidP="00EC60CB">
      <w:pPr>
        <w:jc w:val="right"/>
        <w:rPr>
          <w:b/>
        </w:rPr>
      </w:pPr>
    </w:p>
    <w:p w:rsidR="00EC60CB" w:rsidRDefault="00EC60CB" w:rsidP="00EC60CB">
      <w:pPr>
        <w:jc w:val="right"/>
        <w:rPr>
          <w:sz w:val="24"/>
        </w:rPr>
      </w:pPr>
      <w:r>
        <w:rPr>
          <w:sz w:val="24"/>
        </w:rPr>
        <w:t>Załącznik nr 2 do umowy</w:t>
      </w:r>
    </w:p>
    <w:p w:rsidR="00EC60CB" w:rsidRDefault="00EC60CB" w:rsidP="00EC60CB">
      <w:pPr>
        <w:jc w:val="right"/>
        <w:rPr>
          <w:sz w:val="24"/>
        </w:rPr>
      </w:pPr>
    </w:p>
    <w:tbl>
      <w:tblPr>
        <w:tblW w:w="0" w:type="auto"/>
        <w:tblLook w:val="04A0" w:firstRow="1" w:lastRow="0" w:firstColumn="1" w:lastColumn="0" w:noHBand="0" w:noVBand="1"/>
      </w:tblPr>
      <w:tblGrid>
        <w:gridCol w:w="3256"/>
        <w:gridCol w:w="5806"/>
      </w:tblGrid>
      <w:tr w:rsidR="00EC60CB" w:rsidTr="00EC60CB">
        <w:tc>
          <w:tcPr>
            <w:tcW w:w="3256" w:type="dxa"/>
            <w:shd w:val="clear" w:color="auto" w:fill="auto"/>
          </w:tcPr>
          <w:p w:rsidR="00EC60CB" w:rsidRPr="00773839" w:rsidRDefault="00EC60CB" w:rsidP="00EC60CB">
            <w:pPr>
              <w:spacing w:line="360" w:lineRule="auto"/>
              <w:jc w:val="center"/>
              <w:rPr>
                <w:sz w:val="24"/>
              </w:rPr>
            </w:pPr>
            <w:r w:rsidRPr="00773839">
              <w:rPr>
                <w:sz w:val="24"/>
              </w:rPr>
              <w:t>………………………………</w:t>
            </w:r>
          </w:p>
          <w:p w:rsidR="00EC60CB" w:rsidRPr="00773839" w:rsidRDefault="00EC60CB" w:rsidP="00EC60CB">
            <w:pPr>
              <w:spacing w:line="360" w:lineRule="auto"/>
              <w:jc w:val="center"/>
              <w:rPr>
                <w:sz w:val="24"/>
              </w:rPr>
            </w:pPr>
            <w:r w:rsidRPr="00773839">
              <w:rPr>
                <w:sz w:val="24"/>
              </w:rPr>
              <w:t>………………………………</w:t>
            </w:r>
          </w:p>
          <w:p w:rsidR="00EC60CB" w:rsidRPr="00773839" w:rsidRDefault="00EC60CB" w:rsidP="00EC60CB">
            <w:pPr>
              <w:spacing w:line="360" w:lineRule="auto"/>
              <w:jc w:val="center"/>
              <w:rPr>
                <w:sz w:val="24"/>
              </w:rPr>
            </w:pPr>
            <w:r w:rsidRPr="00773839">
              <w:rPr>
                <w:sz w:val="24"/>
              </w:rPr>
              <w:t>………………………………</w:t>
            </w:r>
          </w:p>
          <w:p w:rsidR="00EC60CB" w:rsidRPr="00773839" w:rsidRDefault="00EC60CB" w:rsidP="00EC60CB">
            <w:pPr>
              <w:jc w:val="center"/>
              <w:rPr>
                <w:i/>
              </w:rPr>
            </w:pPr>
            <w:r w:rsidRPr="00773839">
              <w:rPr>
                <w:i/>
              </w:rPr>
              <w:lastRenderedPageBreak/>
              <w:t>(podwykonawca)</w:t>
            </w:r>
          </w:p>
        </w:tc>
        <w:tc>
          <w:tcPr>
            <w:tcW w:w="5806" w:type="dxa"/>
            <w:shd w:val="clear" w:color="auto" w:fill="auto"/>
          </w:tcPr>
          <w:p w:rsidR="00EC60CB" w:rsidRPr="00773839" w:rsidRDefault="00EC60CB" w:rsidP="00EC60CB">
            <w:pPr>
              <w:jc w:val="right"/>
              <w:rPr>
                <w:sz w:val="24"/>
              </w:rPr>
            </w:pPr>
            <w:r w:rsidRPr="00773839">
              <w:rPr>
                <w:sz w:val="24"/>
              </w:rPr>
              <w:lastRenderedPageBreak/>
              <w:t>………………………, dnia ……………… r.</w:t>
            </w:r>
          </w:p>
          <w:p w:rsidR="00EC60CB" w:rsidRPr="00773839" w:rsidRDefault="00EC60CB" w:rsidP="00EC60CB">
            <w:pPr>
              <w:tabs>
                <w:tab w:val="center" w:pos="2466"/>
                <w:tab w:val="center" w:pos="4569"/>
              </w:tabs>
              <w:rPr>
                <w:i/>
              </w:rPr>
            </w:pPr>
            <w:r w:rsidRPr="00773839">
              <w:rPr>
                <w:i/>
              </w:rPr>
              <w:tab/>
              <w:t>(miejscowość)</w:t>
            </w:r>
            <w:r w:rsidRPr="00773839">
              <w:rPr>
                <w:i/>
              </w:rPr>
              <w:tab/>
              <w:t>(data)</w:t>
            </w:r>
          </w:p>
        </w:tc>
      </w:tr>
    </w:tbl>
    <w:p w:rsidR="00EC60CB" w:rsidRDefault="00EC60CB" w:rsidP="00EC60CB">
      <w:pPr>
        <w:jc w:val="center"/>
        <w:rPr>
          <w:sz w:val="24"/>
        </w:rPr>
      </w:pPr>
    </w:p>
    <w:p w:rsidR="00EC60CB" w:rsidRDefault="00EC60CB" w:rsidP="00EC60CB">
      <w:pPr>
        <w:jc w:val="center"/>
        <w:rPr>
          <w:sz w:val="24"/>
        </w:rPr>
      </w:pPr>
      <w:r>
        <w:rPr>
          <w:b/>
          <w:sz w:val="24"/>
        </w:rPr>
        <w:t>OŚWIADCZENIE</w:t>
      </w:r>
    </w:p>
    <w:p w:rsidR="00EC60CB" w:rsidRDefault="00EC60CB" w:rsidP="00EC60CB">
      <w:pPr>
        <w:tabs>
          <w:tab w:val="right" w:leader="dot" w:pos="9072"/>
        </w:tabs>
        <w:spacing w:after="40"/>
        <w:rPr>
          <w:sz w:val="24"/>
        </w:rPr>
      </w:pPr>
      <w:r>
        <w:rPr>
          <w:sz w:val="24"/>
        </w:rPr>
        <w:t>Reprezentując</w:t>
      </w:r>
      <w:r>
        <w:rPr>
          <w:sz w:val="24"/>
        </w:rPr>
        <w:tab/>
      </w:r>
    </w:p>
    <w:p w:rsidR="00EC60CB" w:rsidRDefault="00EC60CB" w:rsidP="00EC60CB">
      <w:pPr>
        <w:tabs>
          <w:tab w:val="center" w:pos="4962"/>
          <w:tab w:val="right" w:leader="dot" w:pos="9072"/>
        </w:tabs>
        <w:rPr>
          <w:i/>
        </w:rPr>
      </w:pPr>
      <w:r>
        <w:rPr>
          <w:sz w:val="24"/>
        </w:rPr>
        <w:tab/>
      </w:r>
      <w:r w:rsidRPr="00BF61DD">
        <w:rPr>
          <w:i/>
        </w:rPr>
        <w:t>(nazwa firmy podwykonawcy, adres)</w:t>
      </w:r>
    </w:p>
    <w:p w:rsidR="00EC60CB" w:rsidRDefault="00EC60CB" w:rsidP="00EC60CB">
      <w:pPr>
        <w:tabs>
          <w:tab w:val="right" w:leader="dot" w:pos="9072"/>
        </w:tabs>
        <w:spacing w:after="40"/>
        <w:rPr>
          <w:sz w:val="24"/>
        </w:rPr>
      </w:pPr>
      <w:r>
        <w:rPr>
          <w:sz w:val="24"/>
        </w:rPr>
        <w:t>będącego podwykonawcą</w:t>
      </w:r>
      <w:r>
        <w:rPr>
          <w:sz w:val="24"/>
        </w:rPr>
        <w:tab/>
      </w:r>
    </w:p>
    <w:p w:rsidR="00EC60CB" w:rsidRDefault="00EC60CB" w:rsidP="00EC60CB">
      <w:pPr>
        <w:tabs>
          <w:tab w:val="center" w:pos="4820"/>
          <w:tab w:val="right" w:leader="dot" w:pos="9072"/>
        </w:tabs>
        <w:rPr>
          <w:i/>
        </w:rPr>
      </w:pPr>
      <w:r>
        <w:rPr>
          <w:sz w:val="24"/>
        </w:rPr>
        <w:tab/>
      </w:r>
      <w:r>
        <w:rPr>
          <w:i/>
        </w:rPr>
        <w:t>(nazwa firmy wykonawcy)</w:t>
      </w:r>
    </w:p>
    <w:p w:rsidR="00EC60CB" w:rsidRDefault="00EC60CB" w:rsidP="00EC60CB">
      <w:pPr>
        <w:tabs>
          <w:tab w:val="right" w:leader="dot" w:pos="9072"/>
        </w:tabs>
        <w:spacing w:after="40"/>
        <w:rPr>
          <w:sz w:val="24"/>
        </w:rPr>
      </w:pPr>
      <w:r>
        <w:rPr>
          <w:sz w:val="24"/>
        </w:rPr>
        <w:t>w zakresie</w:t>
      </w:r>
      <w:r>
        <w:rPr>
          <w:sz w:val="24"/>
        </w:rPr>
        <w:tab/>
      </w:r>
    </w:p>
    <w:p w:rsidR="00EC60CB" w:rsidRDefault="00EC60CB" w:rsidP="00EC60CB">
      <w:pPr>
        <w:tabs>
          <w:tab w:val="center" w:pos="4820"/>
          <w:tab w:val="right" w:leader="dot" w:pos="9072"/>
        </w:tabs>
        <w:spacing w:after="40"/>
      </w:pPr>
      <w:r>
        <w:rPr>
          <w:sz w:val="24"/>
        </w:rPr>
        <w:tab/>
      </w:r>
      <w:r>
        <w:rPr>
          <w:i/>
        </w:rPr>
        <w:t>(rodzaj robót)</w:t>
      </w:r>
    </w:p>
    <w:p w:rsidR="00EC60CB" w:rsidRDefault="00EC60CB" w:rsidP="00EC60CB">
      <w:pPr>
        <w:tabs>
          <w:tab w:val="right" w:leader="dot" w:pos="9072"/>
        </w:tabs>
        <w:spacing w:after="40" w:line="480" w:lineRule="auto"/>
        <w:rPr>
          <w:sz w:val="24"/>
        </w:rPr>
      </w:pPr>
      <w:r>
        <w:rPr>
          <w:sz w:val="24"/>
        </w:rPr>
        <w:t>na zadaniu pn.:</w:t>
      </w:r>
      <w:r>
        <w:rPr>
          <w:sz w:val="24"/>
        </w:rPr>
        <w:tab/>
      </w:r>
    </w:p>
    <w:p w:rsidR="00EC60CB" w:rsidRDefault="00EC60CB" w:rsidP="00EC60CB">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C60CB" w:rsidRDefault="00EC60CB" w:rsidP="00EC60CB">
      <w:pPr>
        <w:tabs>
          <w:tab w:val="right" w:leader="dot" w:pos="9072"/>
        </w:tabs>
        <w:spacing w:after="40" w:line="480" w:lineRule="auto"/>
        <w:rPr>
          <w:sz w:val="24"/>
        </w:rPr>
      </w:pPr>
      <w:r>
        <w:rPr>
          <w:sz w:val="24"/>
        </w:rPr>
        <w:t>zawartej przez zamawiającego tj. ………………………………………………………………</w:t>
      </w:r>
    </w:p>
    <w:p w:rsidR="00EC60CB" w:rsidRDefault="00EC60CB" w:rsidP="00EC60CB">
      <w:pPr>
        <w:tabs>
          <w:tab w:val="right" w:leader="dot" w:pos="9072"/>
        </w:tabs>
        <w:spacing w:after="40"/>
        <w:rPr>
          <w:sz w:val="24"/>
        </w:rPr>
      </w:pPr>
      <w:r>
        <w:rPr>
          <w:sz w:val="24"/>
        </w:rPr>
        <w:t>z</w:t>
      </w:r>
      <w:r>
        <w:rPr>
          <w:sz w:val="24"/>
        </w:rPr>
        <w:tab/>
      </w:r>
    </w:p>
    <w:p w:rsidR="00EC60CB" w:rsidRDefault="00EC60CB" w:rsidP="00EC60CB">
      <w:pPr>
        <w:tabs>
          <w:tab w:val="center" w:pos="4820"/>
          <w:tab w:val="right" w:leader="dot" w:pos="9072"/>
        </w:tabs>
        <w:spacing w:after="40"/>
        <w:rPr>
          <w:i/>
        </w:rPr>
      </w:pPr>
      <w:r>
        <w:rPr>
          <w:sz w:val="24"/>
        </w:rPr>
        <w:tab/>
      </w:r>
      <w:r>
        <w:rPr>
          <w:i/>
        </w:rPr>
        <w:t>(nazwa firmy wykonawcy)</w:t>
      </w:r>
    </w:p>
    <w:p w:rsidR="00EC60CB" w:rsidRDefault="00EC60CB" w:rsidP="00EC60CB">
      <w:pPr>
        <w:tabs>
          <w:tab w:val="right" w:leader="dot" w:pos="9072"/>
        </w:tabs>
        <w:spacing w:line="480" w:lineRule="auto"/>
        <w:jc w:val="both"/>
        <w:rPr>
          <w:sz w:val="24"/>
        </w:rPr>
      </w:pPr>
      <w:r>
        <w:rPr>
          <w:sz w:val="24"/>
        </w:rPr>
        <w:t>oświadczam, że otrzymałem należne wynagrodzenie od Wykonawcy</w:t>
      </w:r>
    </w:p>
    <w:p w:rsidR="00EC60CB" w:rsidRDefault="00EC60CB" w:rsidP="00EC60CB">
      <w:pPr>
        <w:tabs>
          <w:tab w:val="right" w:leader="dot" w:pos="9072"/>
        </w:tabs>
        <w:spacing w:after="40"/>
        <w:jc w:val="both"/>
        <w:rPr>
          <w:sz w:val="24"/>
        </w:rPr>
      </w:pPr>
      <w:r>
        <w:rPr>
          <w:sz w:val="24"/>
        </w:rPr>
        <w:tab/>
      </w:r>
    </w:p>
    <w:p w:rsidR="00EC60CB" w:rsidRDefault="00EC60CB" w:rsidP="00EC60CB">
      <w:pPr>
        <w:tabs>
          <w:tab w:val="center" w:pos="4820"/>
          <w:tab w:val="right" w:leader="dot" w:pos="9072"/>
        </w:tabs>
        <w:spacing w:after="40" w:line="480" w:lineRule="auto"/>
        <w:rPr>
          <w:i/>
        </w:rPr>
      </w:pPr>
      <w:r>
        <w:rPr>
          <w:i/>
        </w:rPr>
        <w:tab/>
        <w:t>(nazwa firmy wykonawcy)</w:t>
      </w:r>
    </w:p>
    <w:p w:rsidR="00EC60CB" w:rsidRDefault="00EC60CB" w:rsidP="00EC60CB">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C60CB" w:rsidRDefault="00EC60CB" w:rsidP="00EC60CB">
      <w:pPr>
        <w:tabs>
          <w:tab w:val="right" w:leader="dot" w:pos="9072"/>
        </w:tabs>
        <w:spacing w:after="40" w:line="480" w:lineRule="auto"/>
        <w:rPr>
          <w:sz w:val="24"/>
        </w:rPr>
      </w:pPr>
      <w:r>
        <w:rPr>
          <w:sz w:val="24"/>
        </w:rPr>
        <w:tab/>
      </w:r>
    </w:p>
    <w:p w:rsidR="00EC60CB" w:rsidRDefault="00EC60CB" w:rsidP="00EC60CB">
      <w:pPr>
        <w:tabs>
          <w:tab w:val="right" w:leader="dot" w:pos="9072"/>
        </w:tabs>
        <w:spacing w:after="40" w:line="480" w:lineRule="auto"/>
        <w:rPr>
          <w:sz w:val="24"/>
        </w:rPr>
      </w:pPr>
      <w:r>
        <w:rPr>
          <w:sz w:val="24"/>
        </w:rPr>
        <w:t xml:space="preserve">za prace wykonane w okresie od ……………………… r. do ……………………… r. </w:t>
      </w:r>
    </w:p>
    <w:p w:rsidR="00EC60CB" w:rsidRDefault="00EC60CB" w:rsidP="00EC60CB">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C60CB" w:rsidRDefault="00EC60CB" w:rsidP="00EC60CB">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C60CB" w:rsidRDefault="00EC60CB" w:rsidP="00EC60CB">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C60CB" w:rsidRDefault="00EC60CB" w:rsidP="00EC60CB">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EC60CB" w:rsidRPr="00BE5B62" w:rsidRDefault="00EC60CB" w:rsidP="00EC60CB">
      <w:pPr>
        <w:tabs>
          <w:tab w:val="center" w:pos="6804"/>
        </w:tabs>
        <w:spacing w:after="40"/>
        <w:jc w:val="both"/>
        <w:rPr>
          <w:sz w:val="24"/>
        </w:rPr>
      </w:pPr>
      <w:r>
        <w:rPr>
          <w:sz w:val="24"/>
        </w:rPr>
        <w:tab/>
        <w:t>…………………………………………</w:t>
      </w:r>
      <w:r>
        <w:rPr>
          <w:i/>
        </w:rPr>
        <w:t>(podpis)</w:t>
      </w: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r>
        <w:rPr>
          <w:b/>
        </w:rPr>
        <w:t>Zał. nr 3</w:t>
      </w:r>
      <w:r w:rsidRPr="00F503EA">
        <w:rPr>
          <w:b/>
        </w:rPr>
        <w:t xml:space="preserve"> przekaz</w:t>
      </w:r>
    </w:p>
    <w:p w:rsidR="00EC60CB" w:rsidRPr="00F503EA" w:rsidRDefault="00EC60CB" w:rsidP="00EC60CB">
      <w:pPr>
        <w:jc w:val="right"/>
        <w:rPr>
          <w:b/>
        </w:rPr>
      </w:pPr>
    </w:p>
    <w:p w:rsidR="00EC60CB" w:rsidRDefault="00EC60CB" w:rsidP="00EC60CB">
      <w:pPr>
        <w:spacing w:line="480" w:lineRule="auto"/>
        <w:jc w:val="right"/>
        <w:rPr>
          <w:sz w:val="24"/>
        </w:rPr>
      </w:pPr>
      <w:r>
        <w:rPr>
          <w:sz w:val="24"/>
        </w:rPr>
        <w:t>Załącznik nr 3 do umowy</w:t>
      </w:r>
    </w:p>
    <w:p w:rsidR="00EC60CB" w:rsidRDefault="00EC60CB" w:rsidP="00EC60CB">
      <w:pPr>
        <w:spacing w:line="480" w:lineRule="auto"/>
        <w:jc w:val="center"/>
        <w:rPr>
          <w:sz w:val="24"/>
        </w:rPr>
      </w:pPr>
    </w:p>
    <w:p w:rsidR="00EC60CB" w:rsidRDefault="00EC60CB" w:rsidP="00EC60CB">
      <w:pPr>
        <w:jc w:val="right"/>
        <w:rPr>
          <w:sz w:val="24"/>
        </w:rPr>
      </w:pPr>
      <w:r>
        <w:rPr>
          <w:sz w:val="24"/>
        </w:rPr>
        <w:lastRenderedPageBreak/>
        <w:t>……………………………, dnia ………………… r.</w:t>
      </w:r>
    </w:p>
    <w:p w:rsidR="00EC60CB" w:rsidRDefault="00EC60CB" w:rsidP="00EC60CB">
      <w:pPr>
        <w:jc w:val="right"/>
        <w:rPr>
          <w:sz w:val="24"/>
        </w:rPr>
      </w:pPr>
    </w:p>
    <w:p w:rsidR="00EC60CB" w:rsidRDefault="00EC60CB" w:rsidP="00EC60CB">
      <w:pPr>
        <w:jc w:val="center"/>
        <w:rPr>
          <w:b/>
          <w:sz w:val="24"/>
        </w:rPr>
      </w:pPr>
      <w:r>
        <w:rPr>
          <w:b/>
          <w:sz w:val="24"/>
        </w:rPr>
        <w:t>PRZEKAZ</w:t>
      </w:r>
    </w:p>
    <w:p w:rsidR="00EC60CB" w:rsidRDefault="00EC60CB" w:rsidP="00EC60CB">
      <w:pPr>
        <w:jc w:val="center"/>
        <w:rPr>
          <w:sz w:val="24"/>
        </w:rPr>
      </w:pPr>
    </w:p>
    <w:p w:rsidR="00EC60CB" w:rsidRDefault="00EC60CB" w:rsidP="00EC60CB">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EC60CB" w:rsidRDefault="00EC60CB" w:rsidP="00EC60CB">
      <w:pPr>
        <w:tabs>
          <w:tab w:val="right" w:leader="dot" w:pos="9072"/>
        </w:tabs>
        <w:spacing w:after="40"/>
        <w:jc w:val="both"/>
        <w:rPr>
          <w:sz w:val="24"/>
        </w:rPr>
      </w:pPr>
      <w:r>
        <w:rPr>
          <w:sz w:val="24"/>
        </w:rPr>
        <w:t xml:space="preserve">z dnia ………………… r. zawartej pomiędzy </w:t>
      </w:r>
      <w:r>
        <w:rPr>
          <w:sz w:val="24"/>
        </w:rPr>
        <w:tab/>
      </w:r>
    </w:p>
    <w:p w:rsidR="00EC60CB" w:rsidRDefault="00EC60CB" w:rsidP="00EC60CB">
      <w:pPr>
        <w:tabs>
          <w:tab w:val="center" w:pos="6663"/>
          <w:tab w:val="right" w:leader="dot" w:pos="9072"/>
        </w:tabs>
        <w:jc w:val="both"/>
        <w:rPr>
          <w:i/>
        </w:rPr>
      </w:pPr>
      <w:r>
        <w:rPr>
          <w:sz w:val="24"/>
        </w:rPr>
        <w:tab/>
      </w:r>
      <w:r>
        <w:rPr>
          <w:i/>
        </w:rPr>
        <w:t>(nazwa firmy wykonawcy)</w:t>
      </w:r>
    </w:p>
    <w:p w:rsidR="00EC60CB" w:rsidRPr="00E40E45" w:rsidRDefault="00EC60CB" w:rsidP="00EC60CB">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rsidR="00EC60CB" w:rsidRPr="00E40E45" w:rsidRDefault="00EC60CB" w:rsidP="00EC60CB">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EC60CB" w:rsidRPr="00E40E45" w:rsidRDefault="00EC60CB" w:rsidP="00EC60CB">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EC60CB" w:rsidRDefault="00EC60CB" w:rsidP="00EC60CB">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EC60CB" w:rsidRDefault="00EC60CB" w:rsidP="00EC60CB">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EC60CB" w:rsidRDefault="00EC60CB" w:rsidP="00EC60CB">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rsidR="00EC60CB" w:rsidRDefault="00EC60CB" w:rsidP="00EC60CB">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rsidR="00EC60CB" w:rsidRDefault="00EC60CB" w:rsidP="00EC60CB">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EC60CB" w:rsidRDefault="00EC60CB" w:rsidP="00EC60CB">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EC60CB" w:rsidRDefault="00EC60CB" w:rsidP="00EC60CB">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EC60CB" w:rsidRDefault="00EC60CB" w:rsidP="00EC60CB">
      <w:pPr>
        <w:numPr>
          <w:ilvl w:val="8"/>
          <w:numId w:val="76"/>
        </w:numPr>
        <w:tabs>
          <w:tab w:val="clear" w:pos="0"/>
          <w:tab w:val="left" w:pos="567"/>
          <w:tab w:val="right" w:leader="dot" w:pos="9072"/>
        </w:tabs>
        <w:suppressAutoHyphens/>
        <w:ind w:left="0" w:firstLine="0"/>
        <w:jc w:val="both"/>
        <w:rPr>
          <w:sz w:val="24"/>
        </w:rPr>
      </w:pP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EC60CB" w:rsidRDefault="00EC60CB" w:rsidP="00EC60CB">
      <w:pPr>
        <w:numPr>
          <w:ilvl w:val="3"/>
          <w:numId w:val="76"/>
        </w:numPr>
        <w:tabs>
          <w:tab w:val="left" w:pos="567"/>
          <w:tab w:val="right" w:leader="dot" w:pos="9072"/>
        </w:tabs>
        <w:suppressAutoHyphens/>
        <w:ind w:left="0" w:firstLine="0"/>
        <w:jc w:val="both"/>
        <w:rPr>
          <w:sz w:val="24"/>
        </w:rPr>
      </w:pPr>
    </w:p>
    <w:p w:rsidR="00EC60CB" w:rsidRPr="0062537D" w:rsidRDefault="00EC60CB" w:rsidP="00EC60CB">
      <w:pPr>
        <w:tabs>
          <w:tab w:val="left" w:pos="567"/>
          <w:tab w:val="right" w:leader="dot" w:pos="9072"/>
        </w:tabs>
        <w:suppressAutoHyphens/>
        <w:spacing w:line="480" w:lineRule="auto"/>
        <w:jc w:val="both"/>
        <w:rPr>
          <w:sz w:val="24"/>
        </w:rPr>
      </w:pPr>
    </w:p>
    <w:p w:rsidR="00EC60CB" w:rsidRDefault="00EC60CB" w:rsidP="00EC60CB">
      <w:pPr>
        <w:rPr>
          <w:sz w:val="24"/>
        </w:rPr>
      </w:pPr>
    </w:p>
    <w:p w:rsidR="00EC60CB" w:rsidRDefault="00EC60CB" w:rsidP="00EC60CB">
      <w:pPr>
        <w:tabs>
          <w:tab w:val="center" w:pos="6975"/>
        </w:tabs>
        <w:spacing w:after="40"/>
        <w:rPr>
          <w:sz w:val="24"/>
        </w:rPr>
      </w:pPr>
      <w:r>
        <w:rPr>
          <w:sz w:val="24"/>
        </w:rPr>
        <w:tab/>
        <w:t>……………………………………………</w:t>
      </w:r>
    </w:p>
    <w:p w:rsidR="00EC60CB" w:rsidRDefault="00EC60CB" w:rsidP="00EC60CB">
      <w:pPr>
        <w:tabs>
          <w:tab w:val="center" w:pos="6975"/>
        </w:tabs>
        <w:rPr>
          <w:i/>
        </w:rPr>
      </w:pPr>
      <w:r>
        <w:rPr>
          <w:sz w:val="24"/>
        </w:rPr>
        <w:tab/>
      </w:r>
      <w:r>
        <w:rPr>
          <w:i/>
        </w:rPr>
        <w:t>(podpis)</w:t>
      </w:r>
    </w:p>
    <w:p w:rsidR="00EC60CB" w:rsidRDefault="00EC60CB" w:rsidP="00EC60CB">
      <w:pPr>
        <w:tabs>
          <w:tab w:val="center" w:pos="6975"/>
        </w:tabs>
        <w:rPr>
          <w:i/>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Pr="00F503EA" w:rsidRDefault="00EC60CB" w:rsidP="00EC60CB">
      <w:pPr>
        <w:jc w:val="right"/>
        <w:rPr>
          <w:b/>
        </w:rPr>
      </w:pPr>
      <w:r>
        <w:rPr>
          <w:b/>
        </w:rPr>
        <w:t>Zał. nr 4</w:t>
      </w:r>
      <w:r w:rsidRPr="00F503EA">
        <w:rPr>
          <w:b/>
        </w:rPr>
        <w:t xml:space="preserve"> oświadczenie Dalszego Podwykonawcy</w:t>
      </w:r>
    </w:p>
    <w:p w:rsidR="00EC60CB" w:rsidRDefault="00EC60CB" w:rsidP="00EC60CB">
      <w:pPr>
        <w:tabs>
          <w:tab w:val="center" w:pos="6975"/>
        </w:tabs>
        <w:rPr>
          <w:i/>
        </w:rPr>
      </w:pPr>
    </w:p>
    <w:p w:rsidR="00EC60CB" w:rsidRDefault="00EC60CB" w:rsidP="00EC60CB">
      <w:pPr>
        <w:jc w:val="right"/>
        <w:rPr>
          <w:sz w:val="24"/>
        </w:rPr>
      </w:pPr>
      <w:r>
        <w:rPr>
          <w:sz w:val="24"/>
        </w:rPr>
        <w:t>Załącznik nr 4 do umowy</w:t>
      </w:r>
    </w:p>
    <w:p w:rsidR="00EC60CB" w:rsidRDefault="00EC60CB" w:rsidP="00EC60CB">
      <w:pPr>
        <w:jc w:val="right"/>
        <w:rPr>
          <w:sz w:val="24"/>
        </w:rPr>
      </w:pPr>
    </w:p>
    <w:p w:rsidR="00EC60CB" w:rsidRDefault="00EC60CB" w:rsidP="00EC60CB">
      <w:pPr>
        <w:jc w:val="right"/>
        <w:rPr>
          <w:sz w:val="24"/>
        </w:rPr>
      </w:pPr>
    </w:p>
    <w:tbl>
      <w:tblPr>
        <w:tblW w:w="0" w:type="auto"/>
        <w:tblLook w:val="04A0" w:firstRow="1" w:lastRow="0" w:firstColumn="1" w:lastColumn="0" w:noHBand="0" w:noVBand="1"/>
      </w:tblPr>
      <w:tblGrid>
        <w:gridCol w:w="3256"/>
        <w:gridCol w:w="5806"/>
      </w:tblGrid>
      <w:tr w:rsidR="00EC60CB" w:rsidTr="00EC60CB">
        <w:tc>
          <w:tcPr>
            <w:tcW w:w="3256" w:type="dxa"/>
            <w:shd w:val="clear" w:color="auto" w:fill="auto"/>
          </w:tcPr>
          <w:p w:rsidR="00EC60CB" w:rsidRPr="00773839" w:rsidRDefault="00EC60CB" w:rsidP="00EC60CB">
            <w:pPr>
              <w:spacing w:line="360" w:lineRule="auto"/>
              <w:jc w:val="center"/>
              <w:rPr>
                <w:sz w:val="24"/>
              </w:rPr>
            </w:pPr>
            <w:r w:rsidRPr="00773839">
              <w:rPr>
                <w:sz w:val="24"/>
              </w:rPr>
              <w:lastRenderedPageBreak/>
              <w:t>………………………………</w:t>
            </w:r>
          </w:p>
          <w:p w:rsidR="00EC60CB" w:rsidRPr="00773839" w:rsidRDefault="00EC60CB" w:rsidP="00EC60CB">
            <w:pPr>
              <w:spacing w:line="360" w:lineRule="auto"/>
              <w:jc w:val="center"/>
              <w:rPr>
                <w:sz w:val="24"/>
              </w:rPr>
            </w:pPr>
            <w:r w:rsidRPr="00773839">
              <w:rPr>
                <w:sz w:val="24"/>
              </w:rPr>
              <w:t>………………………………</w:t>
            </w:r>
          </w:p>
          <w:p w:rsidR="00EC60CB" w:rsidRPr="00773839" w:rsidRDefault="00EC60CB" w:rsidP="00EC60CB">
            <w:pPr>
              <w:spacing w:line="360" w:lineRule="auto"/>
              <w:jc w:val="center"/>
              <w:rPr>
                <w:sz w:val="24"/>
              </w:rPr>
            </w:pPr>
            <w:r w:rsidRPr="00773839">
              <w:rPr>
                <w:sz w:val="24"/>
              </w:rPr>
              <w:t>………………………………</w:t>
            </w:r>
          </w:p>
          <w:p w:rsidR="00EC60CB" w:rsidRPr="00773839" w:rsidRDefault="00EC60CB" w:rsidP="00EC60CB">
            <w:pPr>
              <w:jc w:val="center"/>
              <w:rPr>
                <w:i/>
              </w:rPr>
            </w:pPr>
            <w:r w:rsidRPr="00773839">
              <w:rPr>
                <w:i/>
              </w:rPr>
              <w:t>(podwykonawca)</w:t>
            </w:r>
          </w:p>
        </w:tc>
        <w:tc>
          <w:tcPr>
            <w:tcW w:w="5806" w:type="dxa"/>
            <w:shd w:val="clear" w:color="auto" w:fill="auto"/>
          </w:tcPr>
          <w:p w:rsidR="00EC60CB" w:rsidRPr="00773839" w:rsidRDefault="00EC60CB" w:rsidP="00EC60CB">
            <w:pPr>
              <w:jc w:val="right"/>
              <w:rPr>
                <w:sz w:val="24"/>
              </w:rPr>
            </w:pPr>
            <w:r w:rsidRPr="00773839">
              <w:rPr>
                <w:sz w:val="24"/>
              </w:rPr>
              <w:t>………………………, dnia ……………… r.</w:t>
            </w:r>
          </w:p>
          <w:p w:rsidR="00EC60CB" w:rsidRPr="00773839" w:rsidRDefault="00EC60CB" w:rsidP="00EC60CB">
            <w:pPr>
              <w:tabs>
                <w:tab w:val="center" w:pos="2466"/>
                <w:tab w:val="center" w:pos="4569"/>
              </w:tabs>
              <w:rPr>
                <w:i/>
              </w:rPr>
            </w:pPr>
            <w:r w:rsidRPr="00773839">
              <w:rPr>
                <w:i/>
              </w:rPr>
              <w:tab/>
              <w:t>(miejscowość)</w:t>
            </w:r>
            <w:r w:rsidRPr="00773839">
              <w:rPr>
                <w:i/>
              </w:rPr>
              <w:tab/>
              <w:t>(data)</w:t>
            </w:r>
          </w:p>
        </w:tc>
      </w:tr>
    </w:tbl>
    <w:p w:rsidR="00EC60CB" w:rsidRDefault="00EC60CB" w:rsidP="00EC60CB">
      <w:pPr>
        <w:jc w:val="center"/>
        <w:rPr>
          <w:sz w:val="24"/>
        </w:rPr>
      </w:pPr>
    </w:p>
    <w:p w:rsidR="00EC60CB" w:rsidRDefault="00EC60CB" w:rsidP="00EC60CB">
      <w:pPr>
        <w:jc w:val="center"/>
        <w:rPr>
          <w:sz w:val="24"/>
        </w:rPr>
      </w:pPr>
      <w:r>
        <w:rPr>
          <w:b/>
          <w:sz w:val="24"/>
        </w:rPr>
        <w:t>OŚWIADCZENIE</w:t>
      </w:r>
    </w:p>
    <w:p w:rsidR="00EC60CB" w:rsidRDefault="00EC60CB" w:rsidP="00EC60CB">
      <w:pPr>
        <w:tabs>
          <w:tab w:val="right" w:leader="dot" w:pos="9072"/>
        </w:tabs>
        <w:spacing w:after="40"/>
        <w:rPr>
          <w:sz w:val="24"/>
        </w:rPr>
      </w:pPr>
      <w:r>
        <w:rPr>
          <w:sz w:val="24"/>
        </w:rPr>
        <w:t>Reprezentując</w:t>
      </w:r>
      <w:r>
        <w:rPr>
          <w:sz w:val="24"/>
        </w:rPr>
        <w:tab/>
      </w:r>
    </w:p>
    <w:p w:rsidR="00EC60CB" w:rsidRDefault="00EC60CB" w:rsidP="00EC60CB">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EC60CB" w:rsidRDefault="00EC60CB" w:rsidP="00EC60CB">
      <w:pPr>
        <w:tabs>
          <w:tab w:val="right" w:leader="dot" w:pos="9072"/>
        </w:tabs>
        <w:spacing w:after="40"/>
        <w:rPr>
          <w:sz w:val="24"/>
        </w:rPr>
      </w:pPr>
      <w:r>
        <w:rPr>
          <w:sz w:val="24"/>
        </w:rPr>
        <w:t>będącego podwykonawcą</w:t>
      </w:r>
      <w:r>
        <w:rPr>
          <w:sz w:val="24"/>
        </w:rPr>
        <w:tab/>
      </w:r>
    </w:p>
    <w:p w:rsidR="00EC60CB" w:rsidRDefault="00EC60CB" w:rsidP="00EC60CB">
      <w:pPr>
        <w:tabs>
          <w:tab w:val="center" w:pos="4820"/>
          <w:tab w:val="right" w:leader="dot" w:pos="9072"/>
        </w:tabs>
        <w:rPr>
          <w:i/>
        </w:rPr>
      </w:pPr>
      <w:r>
        <w:rPr>
          <w:sz w:val="24"/>
        </w:rPr>
        <w:tab/>
      </w:r>
      <w:r>
        <w:rPr>
          <w:i/>
        </w:rPr>
        <w:t>(nazwa firmy podwykonawcy)</w:t>
      </w:r>
    </w:p>
    <w:p w:rsidR="00EC60CB" w:rsidRDefault="00EC60CB" w:rsidP="00EC60CB">
      <w:pPr>
        <w:tabs>
          <w:tab w:val="right" w:leader="dot" w:pos="9072"/>
        </w:tabs>
        <w:spacing w:after="40"/>
        <w:rPr>
          <w:sz w:val="24"/>
        </w:rPr>
      </w:pPr>
      <w:r>
        <w:rPr>
          <w:sz w:val="24"/>
        </w:rPr>
        <w:t>w zakresie</w:t>
      </w:r>
      <w:r>
        <w:rPr>
          <w:sz w:val="24"/>
        </w:rPr>
        <w:tab/>
      </w:r>
    </w:p>
    <w:p w:rsidR="00EC60CB" w:rsidRDefault="00EC60CB" w:rsidP="00EC60CB">
      <w:pPr>
        <w:tabs>
          <w:tab w:val="center" w:pos="4820"/>
          <w:tab w:val="right" w:leader="dot" w:pos="9072"/>
        </w:tabs>
        <w:spacing w:after="40"/>
      </w:pPr>
      <w:r>
        <w:rPr>
          <w:sz w:val="24"/>
        </w:rPr>
        <w:tab/>
      </w:r>
      <w:r>
        <w:rPr>
          <w:i/>
        </w:rPr>
        <w:t>(rodzaj prac)</w:t>
      </w:r>
    </w:p>
    <w:p w:rsidR="00EC60CB" w:rsidRDefault="00EC60CB" w:rsidP="00EC60CB">
      <w:pPr>
        <w:tabs>
          <w:tab w:val="right" w:leader="dot" w:pos="9072"/>
        </w:tabs>
        <w:spacing w:after="40" w:line="480" w:lineRule="auto"/>
        <w:rPr>
          <w:sz w:val="24"/>
        </w:rPr>
      </w:pPr>
      <w:r>
        <w:rPr>
          <w:sz w:val="24"/>
        </w:rPr>
        <w:t>na zadaniu pn.:</w:t>
      </w:r>
      <w:r>
        <w:rPr>
          <w:sz w:val="24"/>
        </w:rPr>
        <w:tab/>
      </w:r>
    </w:p>
    <w:p w:rsidR="00EC60CB" w:rsidRDefault="00EC60CB" w:rsidP="00EC60CB">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C60CB" w:rsidRDefault="00EC60CB" w:rsidP="00EC60CB">
      <w:pPr>
        <w:tabs>
          <w:tab w:val="right" w:leader="dot" w:pos="9072"/>
        </w:tabs>
        <w:spacing w:after="40" w:line="480" w:lineRule="auto"/>
        <w:rPr>
          <w:sz w:val="24"/>
        </w:rPr>
      </w:pPr>
      <w:r>
        <w:rPr>
          <w:sz w:val="24"/>
        </w:rPr>
        <w:t>zawartej przez zamawiającego tj. Gminę Jastrzębia, Jastrzębia 110, 26-631 Jastrzębia</w:t>
      </w:r>
    </w:p>
    <w:p w:rsidR="00EC60CB" w:rsidRDefault="00EC60CB" w:rsidP="00EC60CB">
      <w:pPr>
        <w:tabs>
          <w:tab w:val="right" w:leader="dot" w:pos="9072"/>
        </w:tabs>
        <w:spacing w:after="40"/>
        <w:rPr>
          <w:sz w:val="24"/>
        </w:rPr>
      </w:pPr>
      <w:r>
        <w:rPr>
          <w:sz w:val="24"/>
        </w:rPr>
        <w:t>z</w:t>
      </w:r>
      <w:r>
        <w:rPr>
          <w:sz w:val="24"/>
        </w:rPr>
        <w:tab/>
      </w:r>
    </w:p>
    <w:p w:rsidR="00EC60CB" w:rsidRDefault="00EC60CB" w:rsidP="00EC60CB">
      <w:pPr>
        <w:tabs>
          <w:tab w:val="center" w:pos="4820"/>
          <w:tab w:val="right" w:leader="dot" w:pos="9072"/>
        </w:tabs>
        <w:spacing w:after="40"/>
        <w:rPr>
          <w:i/>
        </w:rPr>
      </w:pPr>
      <w:r>
        <w:rPr>
          <w:sz w:val="24"/>
        </w:rPr>
        <w:tab/>
      </w:r>
      <w:r>
        <w:rPr>
          <w:i/>
        </w:rPr>
        <w:t>(nazwa firmy wykonawcy)</w:t>
      </w:r>
    </w:p>
    <w:p w:rsidR="00EC60CB" w:rsidRDefault="00EC60CB" w:rsidP="00EC60CB">
      <w:pPr>
        <w:tabs>
          <w:tab w:val="right" w:leader="dot" w:pos="9072"/>
        </w:tabs>
        <w:spacing w:line="480" w:lineRule="auto"/>
        <w:jc w:val="both"/>
        <w:rPr>
          <w:sz w:val="24"/>
        </w:rPr>
      </w:pPr>
      <w:r>
        <w:rPr>
          <w:sz w:val="24"/>
        </w:rPr>
        <w:t xml:space="preserve">oświadczam, że otrzymałem należne wynagrodzenie </w:t>
      </w:r>
      <w:r w:rsidRPr="00B011F3">
        <w:rPr>
          <w:sz w:val="24"/>
        </w:rPr>
        <w:t>od</w:t>
      </w:r>
      <w:r>
        <w:rPr>
          <w:sz w:val="24"/>
        </w:rPr>
        <w:t xml:space="preserve"> Podwykonawcy</w:t>
      </w:r>
    </w:p>
    <w:p w:rsidR="00EC60CB" w:rsidRDefault="00EC60CB" w:rsidP="00EC60CB">
      <w:pPr>
        <w:tabs>
          <w:tab w:val="right" w:leader="dot" w:pos="9072"/>
        </w:tabs>
        <w:spacing w:after="40"/>
        <w:jc w:val="both"/>
        <w:rPr>
          <w:sz w:val="24"/>
        </w:rPr>
      </w:pPr>
      <w:r>
        <w:rPr>
          <w:sz w:val="24"/>
        </w:rPr>
        <w:tab/>
      </w:r>
    </w:p>
    <w:p w:rsidR="00EC60CB" w:rsidRDefault="00EC60CB" w:rsidP="00EC60CB">
      <w:pPr>
        <w:tabs>
          <w:tab w:val="center" w:pos="4820"/>
          <w:tab w:val="right" w:leader="dot" w:pos="9072"/>
        </w:tabs>
        <w:spacing w:after="40" w:line="480" w:lineRule="auto"/>
        <w:rPr>
          <w:i/>
        </w:rPr>
      </w:pPr>
      <w:r>
        <w:rPr>
          <w:i/>
        </w:rPr>
        <w:tab/>
        <w:t>(nazwa firmy podwykonawcy)</w:t>
      </w:r>
    </w:p>
    <w:p w:rsidR="00EC60CB" w:rsidRDefault="00EC60CB" w:rsidP="00EC60CB">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C60CB" w:rsidRDefault="00EC60CB" w:rsidP="00EC60CB">
      <w:pPr>
        <w:tabs>
          <w:tab w:val="right" w:leader="dot" w:pos="9072"/>
        </w:tabs>
        <w:spacing w:after="40" w:line="480" w:lineRule="auto"/>
        <w:rPr>
          <w:sz w:val="24"/>
        </w:rPr>
      </w:pPr>
      <w:r>
        <w:rPr>
          <w:sz w:val="24"/>
        </w:rPr>
        <w:tab/>
      </w:r>
    </w:p>
    <w:p w:rsidR="00EC60CB" w:rsidRDefault="00EC60CB" w:rsidP="00EC60CB">
      <w:pPr>
        <w:tabs>
          <w:tab w:val="right" w:leader="dot" w:pos="9072"/>
        </w:tabs>
        <w:spacing w:after="40" w:line="480" w:lineRule="auto"/>
        <w:rPr>
          <w:sz w:val="24"/>
        </w:rPr>
      </w:pPr>
      <w:r>
        <w:rPr>
          <w:sz w:val="24"/>
        </w:rPr>
        <w:t xml:space="preserve">za prace wykonane w okresie od ……………………… r. do ……………………… r. </w:t>
      </w:r>
    </w:p>
    <w:p w:rsidR="00EC60CB" w:rsidRDefault="00EC60CB" w:rsidP="00EC60CB">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C60CB" w:rsidRDefault="00EC60CB" w:rsidP="00EC60CB">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C60CB" w:rsidRDefault="00EC60CB" w:rsidP="00EC60CB">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C60CB" w:rsidRDefault="00EC60CB" w:rsidP="00EC60CB">
      <w:pPr>
        <w:tabs>
          <w:tab w:val="left" w:pos="3686"/>
          <w:tab w:val="left" w:pos="5529"/>
          <w:tab w:val="right" w:leader="dot" w:pos="9072"/>
        </w:tabs>
        <w:spacing w:after="40"/>
        <w:rPr>
          <w:sz w:val="24"/>
        </w:rPr>
      </w:pPr>
    </w:p>
    <w:p w:rsidR="00EC60CB" w:rsidRDefault="00EC60CB" w:rsidP="00EC60CB">
      <w:pPr>
        <w:tabs>
          <w:tab w:val="left" w:pos="3686"/>
          <w:tab w:val="left" w:pos="5529"/>
          <w:tab w:val="right" w:leader="dot" w:pos="9072"/>
        </w:tabs>
        <w:spacing w:after="40"/>
        <w:jc w:val="both"/>
        <w:rPr>
          <w:sz w:val="24"/>
        </w:rPr>
      </w:pPr>
      <w:r>
        <w:rPr>
          <w:sz w:val="24"/>
        </w:rPr>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rsidR="00EC60CB" w:rsidRDefault="00EC60CB" w:rsidP="00EC60CB">
      <w:pPr>
        <w:tabs>
          <w:tab w:val="center" w:pos="6804"/>
        </w:tabs>
        <w:spacing w:after="40"/>
        <w:jc w:val="both"/>
        <w:rPr>
          <w:sz w:val="24"/>
        </w:rPr>
      </w:pPr>
    </w:p>
    <w:p w:rsidR="00EC60CB" w:rsidRDefault="00EC60CB" w:rsidP="00EC60CB">
      <w:pPr>
        <w:tabs>
          <w:tab w:val="center" w:pos="6804"/>
        </w:tabs>
        <w:spacing w:after="40"/>
        <w:jc w:val="both"/>
        <w:rPr>
          <w:sz w:val="24"/>
        </w:rPr>
      </w:pPr>
      <w:r>
        <w:rPr>
          <w:sz w:val="24"/>
        </w:rPr>
        <w:tab/>
        <w:t>…………………………………………</w:t>
      </w:r>
    </w:p>
    <w:p w:rsidR="00EC60CB" w:rsidRPr="00830F63" w:rsidRDefault="00EC60CB" w:rsidP="00EC60CB">
      <w:pPr>
        <w:tabs>
          <w:tab w:val="center" w:pos="6804"/>
        </w:tabs>
        <w:spacing w:after="40"/>
        <w:jc w:val="both"/>
        <w:rPr>
          <w:i/>
        </w:rPr>
      </w:pPr>
      <w:r>
        <w:rPr>
          <w:sz w:val="24"/>
        </w:rPr>
        <w:tab/>
      </w:r>
      <w:r>
        <w:rPr>
          <w:i/>
        </w:rPr>
        <w:t>(podpis)</w:t>
      </w: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Default="00EC60CB" w:rsidP="00EC60CB">
      <w:pPr>
        <w:jc w:val="right"/>
        <w:rPr>
          <w:b/>
        </w:rPr>
      </w:pPr>
    </w:p>
    <w:p w:rsidR="00EC60CB" w:rsidRPr="00F503EA" w:rsidRDefault="00EC60CB" w:rsidP="00EC60CB">
      <w:pPr>
        <w:jc w:val="right"/>
        <w:rPr>
          <w:b/>
        </w:rPr>
      </w:pPr>
      <w:r>
        <w:rPr>
          <w:b/>
        </w:rPr>
        <w:t>Zał. nr 5</w:t>
      </w:r>
      <w:r w:rsidRPr="00F503EA">
        <w:rPr>
          <w:b/>
        </w:rPr>
        <w:t xml:space="preserve"> wzór karty gwarancyjnej</w:t>
      </w:r>
    </w:p>
    <w:p w:rsidR="00EC60CB" w:rsidRDefault="00EC60CB" w:rsidP="00EC60CB">
      <w:pPr>
        <w:jc w:val="right"/>
        <w:rPr>
          <w:sz w:val="24"/>
        </w:rPr>
      </w:pPr>
    </w:p>
    <w:p w:rsidR="00EC60CB" w:rsidRDefault="00EC60CB" w:rsidP="00EC60CB">
      <w:pPr>
        <w:jc w:val="right"/>
        <w:rPr>
          <w:sz w:val="24"/>
        </w:rPr>
      </w:pPr>
      <w:r>
        <w:rPr>
          <w:sz w:val="24"/>
        </w:rPr>
        <w:t>Załącznik nr 5 do umowy</w:t>
      </w:r>
    </w:p>
    <w:p w:rsidR="00EC60CB" w:rsidRDefault="00EC60CB" w:rsidP="00EC60CB">
      <w:pPr>
        <w:jc w:val="right"/>
        <w:rPr>
          <w:sz w:val="24"/>
        </w:rPr>
      </w:pPr>
    </w:p>
    <w:p w:rsidR="00EC60CB" w:rsidRDefault="00EC60CB" w:rsidP="00EC60CB">
      <w:pPr>
        <w:jc w:val="right"/>
        <w:rPr>
          <w:sz w:val="24"/>
        </w:rPr>
      </w:pPr>
    </w:p>
    <w:p w:rsidR="00EC60CB" w:rsidRDefault="00EC60CB" w:rsidP="00EC60CB">
      <w:pPr>
        <w:jc w:val="center"/>
        <w:rPr>
          <w:b/>
          <w:sz w:val="24"/>
        </w:rPr>
      </w:pPr>
    </w:p>
    <w:p w:rsidR="00EC60CB" w:rsidRDefault="00EC60CB" w:rsidP="00EC60CB">
      <w:pPr>
        <w:jc w:val="center"/>
        <w:rPr>
          <w:b/>
          <w:sz w:val="24"/>
        </w:rPr>
      </w:pPr>
      <w:r>
        <w:rPr>
          <w:b/>
          <w:sz w:val="24"/>
        </w:rPr>
        <w:lastRenderedPageBreak/>
        <w:t>KARTA GWARANCYJNA</w:t>
      </w:r>
    </w:p>
    <w:p w:rsidR="00EC60CB" w:rsidRDefault="00EC60CB" w:rsidP="00EC60CB">
      <w:pPr>
        <w:jc w:val="center"/>
        <w:rPr>
          <w:b/>
          <w:sz w:val="24"/>
        </w:rPr>
      </w:pPr>
    </w:p>
    <w:p w:rsidR="00EC60CB" w:rsidRDefault="00EC60CB" w:rsidP="00EC60CB">
      <w:pPr>
        <w:jc w:val="both"/>
        <w:rPr>
          <w:sz w:val="24"/>
        </w:rPr>
      </w:pPr>
      <w:r>
        <w:rPr>
          <w:sz w:val="24"/>
        </w:rPr>
        <w:t>Dot.: wykonanego w ramach umowy nr ……………………………… z dnia ……………… r.</w:t>
      </w:r>
    </w:p>
    <w:p w:rsidR="00EC60CB" w:rsidRDefault="00EC60CB" w:rsidP="00EC60CB">
      <w:pPr>
        <w:jc w:val="center"/>
        <w:rPr>
          <w:sz w:val="24"/>
        </w:rPr>
      </w:pPr>
      <w:r>
        <w:rPr>
          <w:sz w:val="24"/>
        </w:rPr>
        <w:t>zadania pn.:</w:t>
      </w:r>
    </w:p>
    <w:p w:rsidR="00EC60CB" w:rsidRDefault="00EC60CB" w:rsidP="00EC60CB">
      <w:pPr>
        <w:jc w:val="center"/>
        <w:rPr>
          <w:sz w:val="24"/>
        </w:rPr>
      </w:pPr>
    </w:p>
    <w:p w:rsidR="00EC60CB" w:rsidRDefault="00EC60CB" w:rsidP="00EC60CB">
      <w:pPr>
        <w:jc w:val="center"/>
        <w:rPr>
          <w:b/>
          <w:sz w:val="24"/>
        </w:rPr>
      </w:pPr>
      <w:r>
        <w:rPr>
          <w:b/>
          <w:sz w:val="24"/>
        </w:rPr>
        <w:t>„Nazwa zadania”</w:t>
      </w:r>
    </w:p>
    <w:p w:rsidR="00EC60CB" w:rsidRDefault="00EC60CB" w:rsidP="00EC60CB">
      <w:pPr>
        <w:jc w:val="center"/>
        <w:rPr>
          <w:b/>
          <w:sz w:val="24"/>
        </w:rPr>
      </w:pPr>
      <w:r>
        <w:rPr>
          <w:b/>
          <w:sz w:val="24"/>
        </w:rPr>
        <w:t>……………………………………………………………………………</w:t>
      </w:r>
    </w:p>
    <w:p w:rsidR="00EC60CB" w:rsidRDefault="00EC60CB" w:rsidP="00EC60CB">
      <w:pPr>
        <w:jc w:val="center"/>
        <w:rPr>
          <w:b/>
          <w:sz w:val="24"/>
        </w:rPr>
      </w:pPr>
    </w:p>
    <w:p w:rsidR="00EC60CB" w:rsidRDefault="00EC60CB" w:rsidP="00EC60CB">
      <w:pPr>
        <w:jc w:val="center"/>
        <w:rPr>
          <w:b/>
          <w:sz w:val="24"/>
        </w:rPr>
      </w:pPr>
    </w:p>
    <w:p w:rsidR="00EC60CB" w:rsidRDefault="00EC60CB" w:rsidP="00EC60CB">
      <w:pPr>
        <w:jc w:val="center"/>
        <w:rPr>
          <w:sz w:val="24"/>
        </w:rPr>
      </w:pPr>
      <w:r>
        <w:rPr>
          <w:sz w:val="24"/>
        </w:rPr>
        <w:t>§ 1</w:t>
      </w:r>
    </w:p>
    <w:p w:rsidR="00EC60CB" w:rsidRDefault="00EC60CB" w:rsidP="00EC60CB">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EC60CB" w:rsidRDefault="00EC60CB" w:rsidP="00EC60CB">
      <w:pPr>
        <w:jc w:val="both"/>
        <w:rPr>
          <w:sz w:val="24"/>
        </w:rPr>
      </w:pPr>
    </w:p>
    <w:p w:rsidR="00EC60CB" w:rsidRDefault="00EC60CB" w:rsidP="00EC60CB">
      <w:pPr>
        <w:jc w:val="center"/>
        <w:rPr>
          <w:sz w:val="24"/>
        </w:rPr>
      </w:pPr>
      <w:r>
        <w:rPr>
          <w:sz w:val="24"/>
        </w:rPr>
        <w:t>§ 2</w:t>
      </w:r>
    </w:p>
    <w:p w:rsidR="00EC60CB" w:rsidRDefault="00EC60CB" w:rsidP="00EC60CB">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EC60CB" w:rsidRDefault="00EC60CB" w:rsidP="00EC60CB">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EC60CB" w:rsidRDefault="00EC60CB" w:rsidP="00EC60CB">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EC60CB" w:rsidRDefault="00EC60CB" w:rsidP="00EC60CB">
      <w:pPr>
        <w:pStyle w:val="Akapitzlist"/>
        <w:ind w:left="426"/>
        <w:jc w:val="both"/>
        <w:rPr>
          <w:sz w:val="24"/>
        </w:rPr>
      </w:pPr>
    </w:p>
    <w:p w:rsidR="00EC60CB" w:rsidRDefault="00EC60CB" w:rsidP="00EC60CB">
      <w:pPr>
        <w:jc w:val="center"/>
        <w:rPr>
          <w:sz w:val="24"/>
        </w:rPr>
      </w:pPr>
      <w:r>
        <w:rPr>
          <w:sz w:val="24"/>
        </w:rPr>
        <w:t>§ 3</w:t>
      </w:r>
    </w:p>
    <w:p w:rsidR="00EC60CB" w:rsidRDefault="00EC60CB" w:rsidP="00EC60CB">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EC60CB" w:rsidRDefault="00EC60CB" w:rsidP="00EC60CB">
      <w:pPr>
        <w:jc w:val="both"/>
        <w:rPr>
          <w:sz w:val="24"/>
        </w:rPr>
      </w:pPr>
    </w:p>
    <w:p w:rsidR="00EC60CB" w:rsidRDefault="00EC60CB" w:rsidP="00EC60CB">
      <w:pPr>
        <w:jc w:val="center"/>
        <w:rPr>
          <w:sz w:val="24"/>
        </w:rPr>
      </w:pPr>
      <w:r>
        <w:rPr>
          <w:sz w:val="24"/>
        </w:rPr>
        <w:t>§ 4</w:t>
      </w:r>
    </w:p>
    <w:p w:rsidR="00EC60CB" w:rsidRDefault="00EC60CB" w:rsidP="00EC60CB">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EC60CB" w:rsidRDefault="00EC60CB" w:rsidP="00EC60CB">
      <w:pPr>
        <w:jc w:val="both"/>
        <w:rPr>
          <w:sz w:val="24"/>
        </w:rPr>
      </w:pPr>
    </w:p>
    <w:p w:rsidR="00EC60CB" w:rsidRDefault="00EC60CB" w:rsidP="00EC60CB">
      <w:pPr>
        <w:jc w:val="center"/>
        <w:rPr>
          <w:sz w:val="24"/>
        </w:rPr>
      </w:pPr>
      <w:r>
        <w:rPr>
          <w:sz w:val="24"/>
        </w:rPr>
        <w:t>§ 5</w:t>
      </w:r>
    </w:p>
    <w:p w:rsidR="00EC60CB" w:rsidRDefault="00EC60CB" w:rsidP="00EC60CB">
      <w:pPr>
        <w:jc w:val="both"/>
        <w:rPr>
          <w:sz w:val="24"/>
        </w:rPr>
      </w:pPr>
      <w:r>
        <w:rPr>
          <w:sz w:val="24"/>
        </w:rPr>
        <w:t>Zamawiający jest obowiązany zawiadomić Wykonawcę o stwierdzonej wadzie pisemnie, faksem lub telefonicznie. Zgłoszenie telefoniczne winno być niezwłocznie potwierdzone na piśmie.</w:t>
      </w:r>
    </w:p>
    <w:p w:rsidR="00EC60CB" w:rsidRDefault="00EC60CB" w:rsidP="00EC60CB">
      <w:pPr>
        <w:jc w:val="both"/>
        <w:rPr>
          <w:sz w:val="24"/>
        </w:rPr>
      </w:pPr>
    </w:p>
    <w:p w:rsidR="00EC60CB" w:rsidRDefault="00EC60CB" w:rsidP="00EC60CB">
      <w:pPr>
        <w:jc w:val="center"/>
        <w:rPr>
          <w:sz w:val="24"/>
        </w:rPr>
      </w:pPr>
      <w:r>
        <w:rPr>
          <w:sz w:val="24"/>
        </w:rPr>
        <w:t>§ 6</w:t>
      </w:r>
    </w:p>
    <w:p w:rsidR="00EC60CB" w:rsidRDefault="00EC60CB" w:rsidP="00EC60CB">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EC60CB" w:rsidRDefault="00EC60CB" w:rsidP="00EC60CB">
      <w:pPr>
        <w:jc w:val="both"/>
        <w:rPr>
          <w:sz w:val="24"/>
        </w:rPr>
      </w:pPr>
    </w:p>
    <w:p w:rsidR="00EC60CB" w:rsidRDefault="00EC60CB" w:rsidP="00EC60CB">
      <w:pPr>
        <w:jc w:val="center"/>
        <w:rPr>
          <w:sz w:val="24"/>
        </w:rPr>
      </w:pPr>
      <w:r>
        <w:rPr>
          <w:sz w:val="24"/>
        </w:rPr>
        <w:t>§ 7</w:t>
      </w:r>
    </w:p>
    <w:p w:rsidR="00EC60CB" w:rsidRDefault="00EC60CB" w:rsidP="00EC60CB">
      <w:pPr>
        <w:jc w:val="both"/>
        <w:rPr>
          <w:sz w:val="24"/>
        </w:rPr>
      </w:pPr>
      <w:r>
        <w:rPr>
          <w:sz w:val="24"/>
        </w:rPr>
        <w:t>Wykonawca zobowiązany jest do usunięcia na swój koszt wad ujawnionych w okresie gwarancji jakości, w terminie wyznaczonym przez Zamawiającego.</w:t>
      </w:r>
    </w:p>
    <w:p w:rsidR="00EC60CB" w:rsidRDefault="00EC60CB" w:rsidP="00EC60CB">
      <w:pPr>
        <w:jc w:val="both"/>
        <w:rPr>
          <w:sz w:val="24"/>
        </w:rPr>
      </w:pPr>
    </w:p>
    <w:p w:rsidR="00EC60CB" w:rsidRDefault="00EC60CB" w:rsidP="00EC60CB">
      <w:pPr>
        <w:jc w:val="center"/>
        <w:rPr>
          <w:sz w:val="24"/>
        </w:rPr>
      </w:pPr>
      <w:r>
        <w:rPr>
          <w:sz w:val="24"/>
        </w:rPr>
        <w:t>§ 8</w:t>
      </w:r>
    </w:p>
    <w:p w:rsidR="00EC60CB" w:rsidRDefault="00EC60CB" w:rsidP="00EC60CB">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EC60CB" w:rsidRDefault="00EC60CB" w:rsidP="00EC60CB">
      <w:pPr>
        <w:jc w:val="both"/>
        <w:rPr>
          <w:sz w:val="24"/>
        </w:rPr>
      </w:pPr>
    </w:p>
    <w:p w:rsidR="00EC60CB" w:rsidRDefault="00EC60CB" w:rsidP="00EC60CB">
      <w:pPr>
        <w:jc w:val="center"/>
        <w:rPr>
          <w:sz w:val="24"/>
        </w:rPr>
      </w:pPr>
      <w:r>
        <w:rPr>
          <w:sz w:val="24"/>
        </w:rPr>
        <w:t>§ 9</w:t>
      </w:r>
    </w:p>
    <w:p w:rsidR="00EC60CB" w:rsidRDefault="00EC60CB" w:rsidP="00EC60CB">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EC60CB" w:rsidRDefault="00EC60CB" w:rsidP="00EC60CB">
      <w:pPr>
        <w:jc w:val="center"/>
        <w:rPr>
          <w:sz w:val="24"/>
        </w:rPr>
      </w:pPr>
      <w:r>
        <w:rPr>
          <w:sz w:val="24"/>
        </w:rPr>
        <w:t>§ 10</w:t>
      </w:r>
    </w:p>
    <w:p w:rsidR="00EC60CB" w:rsidRDefault="00EC60CB" w:rsidP="00EC60CB">
      <w:pPr>
        <w:jc w:val="both"/>
        <w:rPr>
          <w:sz w:val="24"/>
        </w:rPr>
      </w:pPr>
      <w:r>
        <w:rPr>
          <w:sz w:val="24"/>
        </w:rPr>
        <w:t>Usunięcie wad powinno być stwierdzone protokołem.</w:t>
      </w:r>
    </w:p>
    <w:p w:rsidR="00EC60CB" w:rsidRDefault="00EC60CB" w:rsidP="00EC60CB">
      <w:pPr>
        <w:jc w:val="center"/>
        <w:rPr>
          <w:sz w:val="24"/>
        </w:rPr>
      </w:pPr>
      <w:r>
        <w:rPr>
          <w:sz w:val="24"/>
        </w:rPr>
        <w:t>§ 11</w:t>
      </w:r>
    </w:p>
    <w:p w:rsidR="00EC60CB" w:rsidRDefault="00EC60CB" w:rsidP="00EC60CB">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EC60CB" w:rsidRPr="00483589" w:rsidRDefault="00EC60CB" w:rsidP="00EC60CB">
      <w:pPr>
        <w:tabs>
          <w:tab w:val="center" w:pos="7088"/>
        </w:tabs>
        <w:jc w:val="both"/>
        <w:rPr>
          <w:b/>
          <w:sz w:val="24"/>
        </w:rPr>
      </w:pPr>
      <w:r>
        <w:rPr>
          <w:sz w:val="24"/>
        </w:rPr>
        <w:tab/>
      </w:r>
      <w:r>
        <w:rPr>
          <w:b/>
          <w:sz w:val="24"/>
        </w:rPr>
        <w:t>WYKONAWCA</w:t>
      </w:r>
    </w:p>
    <w:p w:rsidR="00EC60CB" w:rsidRDefault="00EC60CB" w:rsidP="00EC60CB">
      <w:pPr>
        <w:tabs>
          <w:tab w:val="center" w:pos="7088"/>
        </w:tabs>
        <w:jc w:val="both"/>
        <w:rPr>
          <w:sz w:val="24"/>
        </w:rPr>
      </w:pPr>
      <w:r>
        <w:rPr>
          <w:sz w:val="24"/>
        </w:rPr>
        <w:tab/>
        <w:t>………………………………………</w:t>
      </w:r>
    </w:p>
    <w:p w:rsidR="00EC60CB" w:rsidRDefault="00EC60CB" w:rsidP="00EC60CB">
      <w:pPr>
        <w:tabs>
          <w:tab w:val="center" w:pos="7088"/>
        </w:tabs>
        <w:jc w:val="both"/>
        <w:rPr>
          <w:i/>
        </w:rPr>
      </w:pPr>
      <w:r>
        <w:rPr>
          <w:sz w:val="24"/>
        </w:rPr>
        <w:tab/>
      </w:r>
      <w:r>
        <w:rPr>
          <w:i/>
        </w:rPr>
        <w:t>(podpis osoby upoważnionej</w:t>
      </w:r>
    </w:p>
    <w:p w:rsidR="00EC60CB" w:rsidRDefault="00EC60CB" w:rsidP="00EC60CB">
      <w:pPr>
        <w:tabs>
          <w:tab w:val="center" w:pos="7088"/>
        </w:tabs>
        <w:jc w:val="both"/>
        <w:rPr>
          <w:i/>
        </w:rPr>
      </w:pPr>
      <w:r>
        <w:rPr>
          <w:i/>
        </w:rPr>
        <w:tab/>
        <w:t xml:space="preserve"> do reprezentowania firmy)</w:t>
      </w:r>
    </w:p>
    <w:p w:rsidR="00111BE5" w:rsidRDefault="00111BE5" w:rsidP="00EC60CB">
      <w:pPr>
        <w:tabs>
          <w:tab w:val="center" w:pos="7088"/>
        </w:tabs>
        <w:jc w:val="both"/>
        <w:rPr>
          <w:i/>
        </w:rPr>
      </w:pPr>
    </w:p>
    <w:p w:rsidR="00111BE5" w:rsidRDefault="00111BE5" w:rsidP="002A1904">
      <w:pPr>
        <w:ind w:left="5664" w:firstLine="708"/>
        <w:jc w:val="center"/>
        <w:rPr>
          <w:i/>
        </w:rPr>
      </w:pPr>
    </w:p>
    <w:sectPr w:rsidR="00111BE5"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8FA" w:rsidRDefault="000668FA" w:rsidP="000529FB">
      <w:pPr>
        <w:spacing w:line="240" w:lineRule="auto"/>
      </w:pPr>
      <w:r>
        <w:separator/>
      </w:r>
    </w:p>
  </w:endnote>
  <w:endnote w:type="continuationSeparator" w:id="0">
    <w:p w:rsidR="000668FA" w:rsidRDefault="000668FA"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08850"/>
      <w:docPartObj>
        <w:docPartGallery w:val="Page Numbers (Bottom of Page)"/>
        <w:docPartUnique/>
      </w:docPartObj>
    </w:sdtPr>
    <w:sdtEndPr/>
    <w:sdtContent>
      <w:p w:rsidR="004E0F33" w:rsidRDefault="004E0F33">
        <w:pPr>
          <w:pStyle w:val="Stopka"/>
          <w:jc w:val="center"/>
        </w:pPr>
        <w:r>
          <w:rPr>
            <w:noProof/>
          </w:rPr>
          <w:fldChar w:fldCharType="begin"/>
        </w:r>
        <w:r>
          <w:rPr>
            <w:noProof/>
          </w:rPr>
          <w:instrText>PAGE   \* MERGEFORMAT</w:instrText>
        </w:r>
        <w:r>
          <w:rPr>
            <w:noProof/>
          </w:rPr>
          <w:fldChar w:fldCharType="separate"/>
        </w:r>
        <w:r w:rsidR="00835795">
          <w:rPr>
            <w:noProof/>
          </w:rPr>
          <w:t>6</w:t>
        </w:r>
        <w:r>
          <w:rPr>
            <w:noProof/>
          </w:rPr>
          <w:fldChar w:fldCharType="end"/>
        </w:r>
      </w:p>
    </w:sdtContent>
  </w:sdt>
  <w:p w:rsidR="004E0F33" w:rsidRDefault="004E0F3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F33" w:rsidRDefault="004E0F3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8FA" w:rsidRDefault="000668FA" w:rsidP="000529FB">
      <w:pPr>
        <w:spacing w:line="240" w:lineRule="auto"/>
      </w:pPr>
      <w:r>
        <w:separator/>
      </w:r>
    </w:p>
  </w:footnote>
  <w:footnote w:type="continuationSeparator" w:id="0">
    <w:p w:rsidR="000668FA" w:rsidRDefault="000668FA"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F33" w:rsidRPr="00602D64" w:rsidRDefault="004E0F33" w:rsidP="00505915">
    <w:pPr>
      <w:pStyle w:val="Nagwek"/>
      <w:jc w:val="center"/>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5605833"/>
    <w:multiLevelType w:val="hybridMultilevel"/>
    <w:tmpl w:val="D64CE0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6"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7" w15:restartNumberingAfterBreak="0">
    <w:nsid w:val="199237E6"/>
    <w:multiLevelType w:val="hybridMultilevel"/>
    <w:tmpl w:val="670CA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0"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3"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4" w15:restartNumberingAfterBreak="0">
    <w:nsid w:val="21F3204C"/>
    <w:multiLevelType w:val="hybridMultilevel"/>
    <w:tmpl w:val="608C361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6"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642134"/>
    <w:multiLevelType w:val="hybridMultilevel"/>
    <w:tmpl w:val="036C9B44"/>
    <w:lvl w:ilvl="0" w:tplc="2F6468A0">
      <w:start w:val="1"/>
      <w:numFmt w:val="bullet"/>
      <w:lvlText w:val=""/>
      <w:lvlJc w:val="left"/>
      <w:pPr>
        <w:ind w:left="2281" w:hanging="360"/>
      </w:pPr>
      <w:rPr>
        <w:rFonts w:ascii="Symbol" w:hAnsi="Symbol" w:hint="default"/>
      </w:rPr>
    </w:lvl>
    <w:lvl w:ilvl="1" w:tplc="04150003" w:tentative="1">
      <w:start w:val="1"/>
      <w:numFmt w:val="bullet"/>
      <w:lvlText w:val="o"/>
      <w:lvlJc w:val="left"/>
      <w:pPr>
        <w:ind w:left="3001" w:hanging="360"/>
      </w:pPr>
      <w:rPr>
        <w:rFonts w:ascii="Courier New" w:hAnsi="Courier New" w:cs="Courier New" w:hint="default"/>
      </w:rPr>
    </w:lvl>
    <w:lvl w:ilvl="2" w:tplc="04150005" w:tentative="1">
      <w:start w:val="1"/>
      <w:numFmt w:val="bullet"/>
      <w:lvlText w:val=""/>
      <w:lvlJc w:val="left"/>
      <w:pPr>
        <w:ind w:left="3721" w:hanging="360"/>
      </w:pPr>
      <w:rPr>
        <w:rFonts w:ascii="Wingdings" w:hAnsi="Wingdings" w:hint="default"/>
      </w:rPr>
    </w:lvl>
    <w:lvl w:ilvl="3" w:tplc="04150001" w:tentative="1">
      <w:start w:val="1"/>
      <w:numFmt w:val="bullet"/>
      <w:lvlText w:val=""/>
      <w:lvlJc w:val="left"/>
      <w:pPr>
        <w:ind w:left="4441" w:hanging="360"/>
      </w:pPr>
      <w:rPr>
        <w:rFonts w:ascii="Symbol" w:hAnsi="Symbol" w:hint="default"/>
      </w:rPr>
    </w:lvl>
    <w:lvl w:ilvl="4" w:tplc="04150003" w:tentative="1">
      <w:start w:val="1"/>
      <w:numFmt w:val="bullet"/>
      <w:lvlText w:val="o"/>
      <w:lvlJc w:val="left"/>
      <w:pPr>
        <w:ind w:left="5161" w:hanging="360"/>
      </w:pPr>
      <w:rPr>
        <w:rFonts w:ascii="Courier New" w:hAnsi="Courier New" w:cs="Courier New" w:hint="default"/>
      </w:rPr>
    </w:lvl>
    <w:lvl w:ilvl="5" w:tplc="04150005" w:tentative="1">
      <w:start w:val="1"/>
      <w:numFmt w:val="bullet"/>
      <w:lvlText w:val=""/>
      <w:lvlJc w:val="left"/>
      <w:pPr>
        <w:ind w:left="5881" w:hanging="360"/>
      </w:pPr>
      <w:rPr>
        <w:rFonts w:ascii="Wingdings" w:hAnsi="Wingdings" w:hint="default"/>
      </w:rPr>
    </w:lvl>
    <w:lvl w:ilvl="6" w:tplc="04150001" w:tentative="1">
      <w:start w:val="1"/>
      <w:numFmt w:val="bullet"/>
      <w:lvlText w:val=""/>
      <w:lvlJc w:val="left"/>
      <w:pPr>
        <w:ind w:left="6601" w:hanging="360"/>
      </w:pPr>
      <w:rPr>
        <w:rFonts w:ascii="Symbol" w:hAnsi="Symbol" w:hint="default"/>
      </w:rPr>
    </w:lvl>
    <w:lvl w:ilvl="7" w:tplc="04150003" w:tentative="1">
      <w:start w:val="1"/>
      <w:numFmt w:val="bullet"/>
      <w:lvlText w:val="o"/>
      <w:lvlJc w:val="left"/>
      <w:pPr>
        <w:ind w:left="7321" w:hanging="360"/>
      </w:pPr>
      <w:rPr>
        <w:rFonts w:ascii="Courier New" w:hAnsi="Courier New" w:cs="Courier New" w:hint="default"/>
      </w:rPr>
    </w:lvl>
    <w:lvl w:ilvl="8" w:tplc="04150005" w:tentative="1">
      <w:start w:val="1"/>
      <w:numFmt w:val="bullet"/>
      <w:lvlText w:val=""/>
      <w:lvlJc w:val="left"/>
      <w:pPr>
        <w:ind w:left="8041" w:hanging="360"/>
      </w:pPr>
      <w:rPr>
        <w:rFonts w:ascii="Wingdings" w:hAnsi="Wingdings" w:hint="default"/>
      </w:rPr>
    </w:lvl>
  </w:abstractNum>
  <w:abstractNum w:abstractNumId="38" w15:restartNumberingAfterBreak="0">
    <w:nsid w:val="25992224"/>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26AC5FB2"/>
    <w:multiLevelType w:val="hybridMultilevel"/>
    <w:tmpl w:val="E5CA33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ED2978"/>
    <w:multiLevelType w:val="hybridMultilevel"/>
    <w:tmpl w:val="EF263A50"/>
    <w:lvl w:ilvl="0" w:tplc="6294579C">
      <w:start w:val="1"/>
      <w:numFmt w:val="lowerLetter"/>
      <w:lvlText w:val="%1)"/>
      <w:lvlJc w:val="left"/>
      <w:pPr>
        <w:ind w:left="1854" w:hanging="360"/>
      </w:pPr>
      <w:rPr>
        <w:rFonts w:ascii="Arial" w:eastAsia="SimSun" w:hAnsi="Arial" w:cs="Arial" w:hint="default"/>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15:restartNumberingAfterBreak="0">
    <w:nsid w:val="2A390ED6"/>
    <w:multiLevelType w:val="hybridMultilevel"/>
    <w:tmpl w:val="951CFEC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3"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38F42B5F"/>
    <w:multiLevelType w:val="hybridMultilevel"/>
    <w:tmpl w:val="1AC8DE2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0"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51"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3"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4"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55"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56"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1"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087C27"/>
    <w:multiLevelType w:val="hybridMultilevel"/>
    <w:tmpl w:val="53EE3478"/>
    <w:lvl w:ilvl="0" w:tplc="0415000F">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3"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4"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6"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4"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6"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9" w15:restartNumberingAfterBreak="0">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1"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83"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5"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6"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7"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8"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0"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94"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5"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D2300DE"/>
    <w:multiLevelType w:val="hybridMultilevel"/>
    <w:tmpl w:val="E02A24A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8"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4"/>
  </w:num>
  <w:num w:numId="2">
    <w:abstractNumId w:val="11"/>
  </w:num>
  <w:num w:numId="3">
    <w:abstractNumId w:val="15"/>
  </w:num>
  <w:num w:numId="4">
    <w:abstractNumId w:val="8"/>
  </w:num>
  <w:num w:numId="5">
    <w:abstractNumId w:val="44"/>
  </w:num>
  <w:num w:numId="6">
    <w:abstractNumId w:val="51"/>
  </w:num>
  <w:num w:numId="7">
    <w:abstractNumId w:val="91"/>
  </w:num>
  <w:num w:numId="8">
    <w:abstractNumId w:val="40"/>
  </w:num>
  <w:num w:numId="9">
    <w:abstractNumId w:val="88"/>
  </w:num>
  <w:num w:numId="10">
    <w:abstractNumId w:val="70"/>
  </w:num>
  <w:num w:numId="11">
    <w:abstractNumId w:val="13"/>
  </w:num>
  <w:num w:numId="12">
    <w:abstractNumId w:val="43"/>
  </w:num>
  <w:num w:numId="13">
    <w:abstractNumId w:val="45"/>
  </w:num>
  <w:num w:numId="14">
    <w:abstractNumId w:val="68"/>
  </w:num>
  <w:num w:numId="15">
    <w:abstractNumId w:val="54"/>
  </w:num>
  <w:num w:numId="16">
    <w:abstractNumId w:val="96"/>
  </w:num>
  <w:num w:numId="17">
    <w:abstractNumId w:val="66"/>
  </w:num>
  <w:num w:numId="18">
    <w:abstractNumId w:val="37"/>
  </w:num>
  <w:num w:numId="19">
    <w:abstractNumId w:val="58"/>
  </w:num>
  <w:num w:numId="20">
    <w:abstractNumId w:val="82"/>
  </w:num>
  <w:num w:numId="21">
    <w:abstractNumId w:val="72"/>
  </w:num>
  <w:num w:numId="22">
    <w:abstractNumId w:val="67"/>
  </w:num>
  <w:num w:numId="23">
    <w:abstractNumId w:val="75"/>
  </w:num>
  <w:num w:numId="24">
    <w:abstractNumId w:val="94"/>
  </w:num>
  <w:num w:numId="25">
    <w:abstractNumId w:val="33"/>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num>
  <w:num w:numId="28">
    <w:abstractNumId w:val="83"/>
  </w:num>
  <w:num w:numId="29">
    <w:abstractNumId w:val="32"/>
  </w:num>
  <w:num w:numId="30">
    <w:abstractNumId w:val="93"/>
  </w:num>
  <w:num w:numId="31">
    <w:abstractNumId w:val="50"/>
  </w:num>
  <w:num w:numId="32">
    <w:abstractNumId w:val="77"/>
  </w:num>
  <w:num w:numId="33">
    <w:abstractNumId w:val="48"/>
  </w:num>
  <w:num w:numId="34">
    <w:abstractNumId w:val="95"/>
  </w:num>
  <w:num w:numId="35">
    <w:abstractNumId w:val="78"/>
  </w:num>
  <w:num w:numId="36">
    <w:abstractNumId w:val="16"/>
  </w:num>
  <w:num w:numId="37">
    <w:abstractNumId w:val="86"/>
  </w:num>
  <w:num w:numId="38">
    <w:abstractNumId w:val="57"/>
  </w:num>
  <w:num w:numId="39">
    <w:abstractNumId w:val="73"/>
  </w:num>
  <w:num w:numId="40">
    <w:abstractNumId w:val="31"/>
  </w:num>
  <w:num w:numId="41">
    <w:abstractNumId w:val="98"/>
  </w:num>
  <w:num w:numId="42">
    <w:abstractNumId w:val="87"/>
  </w:num>
  <w:num w:numId="43">
    <w:abstractNumId w:val="35"/>
  </w:num>
  <w:num w:numId="44">
    <w:abstractNumId w:val="46"/>
  </w:num>
  <w:num w:numId="45">
    <w:abstractNumId w:val="52"/>
  </w:num>
  <w:num w:numId="46">
    <w:abstractNumId w:val="63"/>
  </w:num>
  <w:num w:numId="47">
    <w:abstractNumId w:val="80"/>
  </w:num>
  <w:num w:numId="48">
    <w:abstractNumId w:val="53"/>
  </w:num>
  <w:num w:numId="49">
    <w:abstractNumId w:val="84"/>
  </w:num>
  <w:num w:numId="50">
    <w:abstractNumId w:val="36"/>
  </w:num>
  <w:num w:numId="51">
    <w:abstractNumId w:val="21"/>
  </w:num>
  <w:num w:numId="52">
    <w:abstractNumId w:val="18"/>
  </w:num>
  <w:num w:numId="53">
    <w:abstractNumId w:val="41"/>
  </w:num>
  <w:num w:numId="54">
    <w:abstractNumId w:val="20"/>
  </w:num>
  <w:num w:numId="5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num>
  <w:num w:numId="57">
    <w:abstractNumId w:val="47"/>
  </w:num>
  <w:num w:numId="58">
    <w:abstractNumId w:val="85"/>
  </w:num>
  <w:num w:numId="59">
    <w:abstractNumId w:val="65"/>
  </w:num>
  <w:num w:numId="60">
    <w:abstractNumId w:val="90"/>
  </w:num>
  <w:num w:numId="61">
    <w:abstractNumId w:val="61"/>
  </w:num>
  <w:num w:numId="62">
    <w:abstractNumId w:val="22"/>
  </w:num>
  <w:num w:numId="63">
    <w:abstractNumId w:val="26"/>
  </w:num>
  <w:num w:numId="64">
    <w:abstractNumId w:val="23"/>
  </w:num>
  <w:num w:numId="65">
    <w:abstractNumId w:val="64"/>
  </w:num>
  <w:num w:numId="66">
    <w:abstractNumId w:val="69"/>
  </w:num>
  <w:num w:numId="67">
    <w:abstractNumId w:val="89"/>
  </w:num>
  <w:num w:numId="68">
    <w:abstractNumId w:val="24"/>
  </w:num>
  <w:num w:numId="69">
    <w:abstractNumId w:val="60"/>
  </w:num>
  <w:num w:numId="70">
    <w:abstractNumId w:val="92"/>
  </w:num>
  <w:num w:numId="71">
    <w:abstractNumId w:val="30"/>
  </w:num>
  <w:num w:numId="72">
    <w:abstractNumId w:val="81"/>
  </w:num>
  <w:num w:numId="73">
    <w:abstractNumId w:val="25"/>
  </w:num>
  <w:num w:numId="74">
    <w:abstractNumId w:val="71"/>
  </w:num>
  <w:num w:numId="75">
    <w:abstractNumId w:val="0"/>
  </w:num>
  <w:num w:numId="76">
    <w:abstractNumId w:val="1"/>
  </w:num>
  <w:num w:numId="77">
    <w:abstractNumId w:val="7"/>
  </w:num>
  <w:num w:numId="78">
    <w:abstractNumId w:val="59"/>
  </w:num>
  <w:num w:numId="79">
    <w:abstractNumId w:val="17"/>
  </w:num>
  <w:num w:numId="80">
    <w:abstractNumId w:val="76"/>
  </w:num>
  <w:num w:numId="81">
    <w:abstractNumId w:val="19"/>
  </w:num>
  <w:num w:numId="82">
    <w:abstractNumId w:val="56"/>
  </w:num>
  <w:num w:numId="83">
    <w:abstractNumId w:val="62"/>
  </w:num>
  <w:num w:numId="84">
    <w:abstractNumId w:val="38"/>
  </w:num>
  <w:num w:numId="85">
    <w:abstractNumId w:val="39"/>
  </w:num>
  <w:num w:numId="86">
    <w:abstractNumId w:val="42"/>
  </w:num>
  <w:num w:numId="87">
    <w:abstractNumId w:val="34"/>
  </w:num>
  <w:num w:numId="88">
    <w:abstractNumId w:val="49"/>
  </w:num>
  <w:num w:numId="89">
    <w:abstractNumId w:val="97"/>
  </w:num>
  <w:num w:numId="90">
    <w:abstractNumId w:val="27"/>
  </w:num>
  <w:num w:numId="91">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1523"/>
    <w:rsid w:val="00004ED7"/>
    <w:rsid w:val="000061F7"/>
    <w:rsid w:val="00006A8F"/>
    <w:rsid w:val="00012CB5"/>
    <w:rsid w:val="000149E3"/>
    <w:rsid w:val="00016703"/>
    <w:rsid w:val="00022FCB"/>
    <w:rsid w:val="00024D08"/>
    <w:rsid w:val="00025B24"/>
    <w:rsid w:val="00026045"/>
    <w:rsid w:val="000310C8"/>
    <w:rsid w:val="00033605"/>
    <w:rsid w:val="000338D9"/>
    <w:rsid w:val="00033D59"/>
    <w:rsid w:val="00043061"/>
    <w:rsid w:val="00043B32"/>
    <w:rsid w:val="00045BBC"/>
    <w:rsid w:val="0004640E"/>
    <w:rsid w:val="000474F7"/>
    <w:rsid w:val="000529FB"/>
    <w:rsid w:val="0005316F"/>
    <w:rsid w:val="00054E9A"/>
    <w:rsid w:val="000557DD"/>
    <w:rsid w:val="00057F6F"/>
    <w:rsid w:val="000668FA"/>
    <w:rsid w:val="000700B7"/>
    <w:rsid w:val="0007186F"/>
    <w:rsid w:val="00072B1F"/>
    <w:rsid w:val="00073729"/>
    <w:rsid w:val="0007393C"/>
    <w:rsid w:val="00073A9C"/>
    <w:rsid w:val="00081CCD"/>
    <w:rsid w:val="00086979"/>
    <w:rsid w:val="00086A0A"/>
    <w:rsid w:val="00092271"/>
    <w:rsid w:val="0009478F"/>
    <w:rsid w:val="000A03D5"/>
    <w:rsid w:val="000A26A4"/>
    <w:rsid w:val="000A419F"/>
    <w:rsid w:val="000A68D7"/>
    <w:rsid w:val="000B5634"/>
    <w:rsid w:val="000C0257"/>
    <w:rsid w:val="000C02BC"/>
    <w:rsid w:val="000C053E"/>
    <w:rsid w:val="000C143A"/>
    <w:rsid w:val="000C4B99"/>
    <w:rsid w:val="000D2538"/>
    <w:rsid w:val="000D3F9E"/>
    <w:rsid w:val="000D4D00"/>
    <w:rsid w:val="000D51CA"/>
    <w:rsid w:val="000D55F2"/>
    <w:rsid w:val="000E1CA6"/>
    <w:rsid w:val="000E3D1C"/>
    <w:rsid w:val="000E4151"/>
    <w:rsid w:val="000E4FD6"/>
    <w:rsid w:val="000E5058"/>
    <w:rsid w:val="000E5176"/>
    <w:rsid w:val="000E594D"/>
    <w:rsid w:val="000E5D25"/>
    <w:rsid w:val="000E6D29"/>
    <w:rsid w:val="000F25F4"/>
    <w:rsid w:val="000F297A"/>
    <w:rsid w:val="000F3137"/>
    <w:rsid w:val="000F41EF"/>
    <w:rsid w:val="000F4569"/>
    <w:rsid w:val="000F57B6"/>
    <w:rsid w:val="000F67A7"/>
    <w:rsid w:val="000F7790"/>
    <w:rsid w:val="001010B3"/>
    <w:rsid w:val="001025AD"/>
    <w:rsid w:val="001034F8"/>
    <w:rsid w:val="00103695"/>
    <w:rsid w:val="00104F18"/>
    <w:rsid w:val="001062AE"/>
    <w:rsid w:val="00106FBD"/>
    <w:rsid w:val="0010717A"/>
    <w:rsid w:val="0010746A"/>
    <w:rsid w:val="001078BF"/>
    <w:rsid w:val="00110A0E"/>
    <w:rsid w:val="00111BE5"/>
    <w:rsid w:val="0011692E"/>
    <w:rsid w:val="00121051"/>
    <w:rsid w:val="00122899"/>
    <w:rsid w:val="00123853"/>
    <w:rsid w:val="00126E77"/>
    <w:rsid w:val="00130B63"/>
    <w:rsid w:val="00132598"/>
    <w:rsid w:val="00133CE6"/>
    <w:rsid w:val="00133CF5"/>
    <w:rsid w:val="00135FBD"/>
    <w:rsid w:val="00137786"/>
    <w:rsid w:val="00141959"/>
    <w:rsid w:val="001439EB"/>
    <w:rsid w:val="0014462F"/>
    <w:rsid w:val="00145F1E"/>
    <w:rsid w:val="001479AC"/>
    <w:rsid w:val="00150DD9"/>
    <w:rsid w:val="001525C5"/>
    <w:rsid w:val="001530A3"/>
    <w:rsid w:val="001550EE"/>
    <w:rsid w:val="001609CA"/>
    <w:rsid w:val="001635B1"/>
    <w:rsid w:val="0016450C"/>
    <w:rsid w:val="00165379"/>
    <w:rsid w:val="00165957"/>
    <w:rsid w:val="00170645"/>
    <w:rsid w:val="001709F9"/>
    <w:rsid w:val="001762AB"/>
    <w:rsid w:val="00181BF9"/>
    <w:rsid w:val="00182CDF"/>
    <w:rsid w:val="00190B47"/>
    <w:rsid w:val="0019188D"/>
    <w:rsid w:val="00194186"/>
    <w:rsid w:val="001951E0"/>
    <w:rsid w:val="00197AEB"/>
    <w:rsid w:val="001A0532"/>
    <w:rsid w:val="001A3073"/>
    <w:rsid w:val="001A3308"/>
    <w:rsid w:val="001A4958"/>
    <w:rsid w:val="001A5403"/>
    <w:rsid w:val="001A78C0"/>
    <w:rsid w:val="001A7E74"/>
    <w:rsid w:val="001B12B0"/>
    <w:rsid w:val="001B1479"/>
    <w:rsid w:val="001B199B"/>
    <w:rsid w:val="001B34C0"/>
    <w:rsid w:val="001B58CB"/>
    <w:rsid w:val="001B6C4F"/>
    <w:rsid w:val="001C12CF"/>
    <w:rsid w:val="001C1E2F"/>
    <w:rsid w:val="001C3735"/>
    <w:rsid w:val="001C37F4"/>
    <w:rsid w:val="001C5512"/>
    <w:rsid w:val="001C79FA"/>
    <w:rsid w:val="001D3528"/>
    <w:rsid w:val="001D600C"/>
    <w:rsid w:val="001E6086"/>
    <w:rsid w:val="001E6702"/>
    <w:rsid w:val="001F0A13"/>
    <w:rsid w:val="001F7B3D"/>
    <w:rsid w:val="001F7EC7"/>
    <w:rsid w:val="00202CD4"/>
    <w:rsid w:val="00211AE7"/>
    <w:rsid w:val="002121E0"/>
    <w:rsid w:val="002133DD"/>
    <w:rsid w:val="00214BAA"/>
    <w:rsid w:val="00214E06"/>
    <w:rsid w:val="00222058"/>
    <w:rsid w:val="00225650"/>
    <w:rsid w:val="00226106"/>
    <w:rsid w:val="00232316"/>
    <w:rsid w:val="0023584B"/>
    <w:rsid w:val="002447B8"/>
    <w:rsid w:val="00244E42"/>
    <w:rsid w:val="002469FA"/>
    <w:rsid w:val="00246CA6"/>
    <w:rsid w:val="00253686"/>
    <w:rsid w:val="00253BF5"/>
    <w:rsid w:val="00257C27"/>
    <w:rsid w:val="002625C4"/>
    <w:rsid w:val="00263907"/>
    <w:rsid w:val="0026495D"/>
    <w:rsid w:val="00265FE0"/>
    <w:rsid w:val="0026755D"/>
    <w:rsid w:val="002703AE"/>
    <w:rsid w:val="0027314A"/>
    <w:rsid w:val="002748D6"/>
    <w:rsid w:val="00274DFD"/>
    <w:rsid w:val="00280537"/>
    <w:rsid w:val="0028056B"/>
    <w:rsid w:val="002823BD"/>
    <w:rsid w:val="00283C68"/>
    <w:rsid w:val="002841B9"/>
    <w:rsid w:val="00286B1F"/>
    <w:rsid w:val="00286E72"/>
    <w:rsid w:val="00287D30"/>
    <w:rsid w:val="002912B5"/>
    <w:rsid w:val="00291426"/>
    <w:rsid w:val="00292A64"/>
    <w:rsid w:val="00293584"/>
    <w:rsid w:val="00295577"/>
    <w:rsid w:val="00296BE7"/>
    <w:rsid w:val="002A1904"/>
    <w:rsid w:val="002A30CB"/>
    <w:rsid w:val="002A7749"/>
    <w:rsid w:val="002B45F6"/>
    <w:rsid w:val="002B7B7F"/>
    <w:rsid w:val="002C0E59"/>
    <w:rsid w:val="002C2446"/>
    <w:rsid w:val="002C28D3"/>
    <w:rsid w:val="002C4999"/>
    <w:rsid w:val="002D1866"/>
    <w:rsid w:val="002D282B"/>
    <w:rsid w:val="002D295D"/>
    <w:rsid w:val="002D2DEC"/>
    <w:rsid w:val="002D644F"/>
    <w:rsid w:val="002E24BD"/>
    <w:rsid w:val="002E2A66"/>
    <w:rsid w:val="002E4472"/>
    <w:rsid w:val="002F218F"/>
    <w:rsid w:val="002F39B6"/>
    <w:rsid w:val="002F4B19"/>
    <w:rsid w:val="002F4CF6"/>
    <w:rsid w:val="002F56AB"/>
    <w:rsid w:val="002F6B1A"/>
    <w:rsid w:val="00301CC4"/>
    <w:rsid w:val="0030391F"/>
    <w:rsid w:val="00306D10"/>
    <w:rsid w:val="00307529"/>
    <w:rsid w:val="0031139C"/>
    <w:rsid w:val="0031288A"/>
    <w:rsid w:val="003130AA"/>
    <w:rsid w:val="00313B19"/>
    <w:rsid w:val="003172AC"/>
    <w:rsid w:val="00324036"/>
    <w:rsid w:val="003254FB"/>
    <w:rsid w:val="00331547"/>
    <w:rsid w:val="00333A36"/>
    <w:rsid w:val="00335689"/>
    <w:rsid w:val="003415C7"/>
    <w:rsid w:val="00343A8D"/>
    <w:rsid w:val="00345620"/>
    <w:rsid w:val="00345756"/>
    <w:rsid w:val="00350A8A"/>
    <w:rsid w:val="003524E7"/>
    <w:rsid w:val="003526D3"/>
    <w:rsid w:val="00354F14"/>
    <w:rsid w:val="00355A13"/>
    <w:rsid w:val="003609F5"/>
    <w:rsid w:val="00363DDF"/>
    <w:rsid w:val="00371C44"/>
    <w:rsid w:val="00372B1D"/>
    <w:rsid w:val="00373AC1"/>
    <w:rsid w:val="00373AE6"/>
    <w:rsid w:val="00375E81"/>
    <w:rsid w:val="00381667"/>
    <w:rsid w:val="00381FD0"/>
    <w:rsid w:val="003834CC"/>
    <w:rsid w:val="0038438D"/>
    <w:rsid w:val="003867CA"/>
    <w:rsid w:val="00392EE8"/>
    <w:rsid w:val="00396755"/>
    <w:rsid w:val="003B6513"/>
    <w:rsid w:val="003B688B"/>
    <w:rsid w:val="003B7921"/>
    <w:rsid w:val="003C01B5"/>
    <w:rsid w:val="003C5DC6"/>
    <w:rsid w:val="003C71B4"/>
    <w:rsid w:val="003D02EF"/>
    <w:rsid w:val="003D1B8D"/>
    <w:rsid w:val="003D229C"/>
    <w:rsid w:val="003D2873"/>
    <w:rsid w:val="003D43AE"/>
    <w:rsid w:val="003D7109"/>
    <w:rsid w:val="003D73B5"/>
    <w:rsid w:val="003E01F7"/>
    <w:rsid w:val="003E112B"/>
    <w:rsid w:val="003E1AF7"/>
    <w:rsid w:val="003E51CD"/>
    <w:rsid w:val="003E5244"/>
    <w:rsid w:val="003E59C6"/>
    <w:rsid w:val="003E7407"/>
    <w:rsid w:val="003E742B"/>
    <w:rsid w:val="003E7EFC"/>
    <w:rsid w:val="003F0FD3"/>
    <w:rsid w:val="003F1CF2"/>
    <w:rsid w:val="003F4B5A"/>
    <w:rsid w:val="003F6B07"/>
    <w:rsid w:val="003F6DA5"/>
    <w:rsid w:val="003F7EA1"/>
    <w:rsid w:val="0040051F"/>
    <w:rsid w:val="0040062B"/>
    <w:rsid w:val="00401E25"/>
    <w:rsid w:val="004027C1"/>
    <w:rsid w:val="004064F1"/>
    <w:rsid w:val="004108A3"/>
    <w:rsid w:val="00410BBA"/>
    <w:rsid w:val="00414789"/>
    <w:rsid w:val="0042026D"/>
    <w:rsid w:val="004205FD"/>
    <w:rsid w:val="00421CD6"/>
    <w:rsid w:val="00423896"/>
    <w:rsid w:val="00424916"/>
    <w:rsid w:val="00426FE3"/>
    <w:rsid w:val="00427E8A"/>
    <w:rsid w:val="00430576"/>
    <w:rsid w:val="00440392"/>
    <w:rsid w:val="00450D5C"/>
    <w:rsid w:val="00452D72"/>
    <w:rsid w:val="00454DA4"/>
    <w:rsid w:val="0046491B"/>
    <w:rsid w:val="00464939"/>
    <w:rsid w:val="00467C31"/>
    <w:rsid w:val="004709F0"/>
    <w:rsid w:val="0047188D"/>
    <w:rsid w:val="00472DBD"/>
    <w:rsid w:val="004737C2"/>
    <w:rsid w:val="00475701"/>
    <w:rsid w:val="0047765F"/>
    <w:rsid w:val="00481603"/>
    <w:rsid w:val="00481718"/>
    <w:rsid w:val="00484FF3"/>
    <w:rsid w:val="00491CDF"/>
    <w:rsid w:val="004927D2"/>
    <w:rsid w:val="004932F9"/>
    <w:rsid w:val="0049615B"/>
    <w:rsid w:val="004A58EE"/>
    <w:rsid w:val="004A6092"/>
    <w:rsid w:val="004B036F"/>
    <w:rsid w:val="004B36EF"/>
    <w:rsid w:val="004B3FC6"/>
    <w:rsid w:val="004B4545"/>
    <w:rsid w:val="004B647E"/>
    <w:rsid w:val="004C0AE2"/>
    <w:rsid w:val="004D0C2C"/>
    <w:rsid w:val="004D0D8A"/>
    <w:rsid w:val="004D269F"/>
    <w:rsid w:val="004D37B9"/>
    <w:rsid w:val="004E0F33"/>
    <w:rsid w:val="004E24C4"/>
    <w:rsid w:val="004E3A28"/>
    <w:rsid w:val="004E5E98"/>
    <w:rsid w:val="004E64B3"/>
    <w:rsid w:val="004F1EE0"/>
    <w:rsid w:val="004F21F6"/>
    <w:rsid w:val="004F46FE"/>
    <w:rsid w:val="004F488F"/>
    <w:rsid w:val="00501A0D"/>
    <w:rsid w:val="005021C2"/>
    <w:rsid w:val="00502DCB"/>
    <w:rsid w:val="00503B9F"/>
    <w:rsid w:val="00505915"/>
    <w:rsid w:val="00506FD8"/>
    <w:rsid w:val="00514DE4"/>
    <w:rsid w:val="00515DB2"/>
    <w:rsid w:val="00516B8B"/>
    <w:rsid w:val="00520B17"/>
    <w:rsid w:val="00522A7B"/>
    <w:rsid w:val="00523983"/>
    <w:rsid w:val="00523AC2"/>
    <w:rsid w:val="00524351"/>
    <w:rsid w:val="005257A0"/>
    <w:rsid w:val="00530ECF"/>
    <w:rsid w:val="005334EA"/>
    <w:rsid w:val="00533539"/>
    <w:rsid w:val="0053371E"/>
    <w:rsid w:val="00534813"/>
    <w:rsid w:val="00537442"/>
    <w:rsid w:val="0054186C"/>
    <w:rsid w:val="00541C5F"/>
    <w:rsid w:val="0054210F"/>
    <w:rsid w:val="005424FD"/>
    <w:rsid w:val="0054257D"/>
    <w:rsid w:val="00542828"/>
    <w:rsid w:val="00543FC1"/>
    <w:rsid w:val="005505C5"/>
    <w:rsid w:val="00551069"/>
    <w:rsid w:val="005517E2"/>
    <w:rsid w:val="00551A6F"/>
    <w:rsid w:val="005539E7"/>
    <w:rsid w:val="00553E8D"/>
    <w:rsid w:val="00555679"/>
    <w:rsid w:val="00565BE9"/>
    <w:rsid w:val="00570573"/>
    <w:rsid w:val="00575FAA"/>
    <w:rsid w:val="0057662E"/>
    <w:rsid w:val="00576B22"/>
    <w:rsid w:val="005773EE"/>
    <w:rsid w:val="005775D4"/>
    <w:rsid w:val="00577A2A"/>
    <w:rsid w:val="00580ADD"/>
    <w:rsid w:val="00585DEA"/>
    <w:rsid w:val="005874DF"/>
    <w:rsid w:val="00591E5A"/>
    <w:rsid w:val="005946F4"/>
    <w:rsid w:val="00594B48"/>
    <w:rsid w:val="00596677"/>
    <w:rsid w:val="005A26FB"/>
    <w:rsid w:val="005A312B"/>
    <w:rsid w:val="005A4D03"/>
    <w:rsid w:val="005A7CDC"/>
    <w:rsid w:val="005B15BF"/>
    <w:rsid w:val="005B4904"/>
    <w:rsid w:val="005B7F19"/>
    <w:rsid w:val="005C1A2A"/>
    <w:rsid w:val="005C1D7E"/>
    <w:rsid w:val="005C3157"/>
    <w:rsid w:val="005C544A"/>
    <w:rsid w:val="005C554C"/>
    <w:rsid w:val="005D0E43"/>
    <w:rsid w:val="005D36E6"/>
    <w:rsid w:val="005D6F07"/>
    <w:rsid w:val="005E07EB"/>
    <w:rsid w:val="005E24C6"/>
    <w:rsid w:val="005E31E0"/>
    <w:rsid w:val="005E7129"/>
    <w:rsid w:val="005E7C77"/>
    <w:rsid w:val="005E7CD7"/>
    <w:rsid w:val="005F7F5C"/>
    <w:rsid w:val="0060063E"/>
    <w:rsid w:val="00601096"/>
    <w:rsid w:val="00601F50"/>
    <w:rsid w:val="006029CE"/>
    <w:rsid w:val="00602D64"/>
    <w:rsid w:val="006040CF"/>
    <w:rsid w:val="00604CDA"/>
    <w:rsid w:val="00612A46"/>
    <w:rsid w:val="006138F2"/>
    <w:rsid w:val="00613A69"/>
    <w:rsid w:val="00616395"/>
    <w:rsid w:val="006172A8"/>
    <w:rsid w:val="00620492"/>
    <w:rsid w:val="006211FE"/>
    <w:rsid w:val="00622629"/>
    <w:rsid w:val="00623BD5"/>
    <w:rsid w:val="00624DE6"/>
    <w:rsid w:val="00625B17"/>
    <w:rsid w:val="006275A6"/>
    <w:rsid w:val="00635062"/>
    <w:rsid w:val="00635E05"/>
    <w:rsid w:val="006363E9"/>
    <w:rsid w:val="0063652D"/>
    <w:rsid w:val="00642C2F"/>
    <w:rsid w:val="00644D61"/>
    <w:rsid w:val="00651936"/>
    <w:rsid w:val="00652DB9"/>
    <w:rsid w:val="006545DD"/>
    <w:rsid w:val="00654943"/>
    <w:rsid w:val="0066165D"/>
    <w:rsid w:val="00662269"/>
    <w:rsid w:val="00664DDF"/>
    <w:rsid w:val="00665C54"/>
    <w:rsid w:val="0066662F"/>
    <w:rsid w:val="0067110F"/>
    <w:rsid w:val="00673A82"/>
    <w:rsid w:val="0067405A"/>
    <w:rsid w:val="006746C2"/>
    <w:rsid w:val="00675670"/>
    <w:rsid w:val="00677AD6"/>
    <w:rsid w:val="006826DC"/>
    <w:rsid w:val="00684FC7"/>
    <w:rsid w:val="006856F6"/>
    <w:rsid w:val="00685D5A"/>
    <w:rsid w:val="006866D3"/>
    <w:rsid w:val="00686886"/>
    <w:rsid w:val="006903C7"/>
    <w:rsid w:val="006907CD"/>
    <w:rsid w:val="006915D6"/>
    <w:rsid w:val="006931F5"/>
    <w:rsid w:val="00694580"/>
    <w:rsid w:val="00694DF5"/>
    <w:rsid w:val="00697659"/>
    <w:rsid w:val="006A0E6C"/>
    <w:rsid w:val="006A12AC"/>
    <w:rsid w:val="006A571C"/>
    <w:rsid w:val="006B31CE"/>
    <w:rsid w:val="006B41B4"/>
    <w:rsid w:val="006B4595"/>
    <w:rsid w:val="006B48C8"/>
    <w:rsid w:val="006B4913"/>
    <w:rsid w:val="006B783C"/>
    <w:rsid w:val="006C1757"/>
    <w:rsid w:val="006C2869"/>
    <w:rsid w:val="006C2E56"/>
    <w:rsid w:val="006C2FCD"/>
    <w:rsid w:val="006C32DF"/>
    <w:rsid w:val="006C3C58"/>
    <w:rsid w:val="006D0D1B"/>
    <w:rsid w:val="006D1552"/>
    <w:rsid w:val="006D28A4"/>
    <w:rsid w:val="006D48B0"/>
    <w:rsid w:val="006D5A85"/>
    <w:rsid w:val="006E0C23"/>
    <w:rsid w:val="006E2D8B"/>
    <w:rsid w:val="006E41BC"/>
    <w:rsid w:val="006E4502"/>
    <w:rsid w:val="006E4549"/>
    <w:rsid w:val="006E6A1C"/>
    <w:rsid w:val="006E7903"/>
    <w:rsid w:val="006F0BFC"/>
    <w:rsid w:val="006F1FBE"/>
    <w:rsid w:val="006F246F"/>
    <w:rsid w:val="006F418F"/>
    <w:rsid w:val="006F67CE"/>
    <w:rsid w:val="0070255E"/>
    <w:rsid w:val="00702DF6"/>
    <w:rsid w:val="00705F9E"/>
    <w:rsid w:val="00707002"/>
    <w:rsid w:val="0071012F"/>
    <w:rsid w:val="007113B3"/>
    <w:rsid w:val="00714FAC"/>
    <w:rsid w:val="0071509D"/>
    <w:rsid w:val="00715707"/>
    <w:rsid w:val="00717362"/>
    <w:rsid w:val="007178DE"/>
    <w:rsid w:val="00721592"/>
    <w:rsid w:val="00722077"/>
    <w:rsid w:val="0073241C"/>
    <w:rsid w:val="0073330E"/>
    <w:rsid w:val="007333A2"/>
    <w:rsid w:val="00733CB3"/>
    <w:rsid w:val="007343AC"/>
    <w:rsid w:val="00734C9A"/>
    <w:rsid w:val="00735861"/>
    <w:rsid w:val="00737231"/>
    <w:rsid w:val="007431D7"/>
    <w:rsid w:val="0074325C"/>
    <w:rsid w:val="00743A5F"/>
    <w:rsid w:val="00747A36"/>
    <w:rsid w:val="00747D03"/>
    <w:rsid w:val="00754C0E"/>
    <w:rsid w:val="00756187"/>
    <w:rsid w:val="00756F19"/>
    <w:rsid w:val="00766DAE"/>
    <w:rsid w:val="00770C42"/>
    <w:rsid w:val="007714B4"/>
    <w:rsid w:val="00773B80"/>
    <w:rsid w:val="00782AEE"/>
    <w:rsid w:val="00782E9D"/>
    <w:rsid w:val="00784CBF"/>
    <w:rsid w:val="007853D7"/>
    <w:rsid w:val="00785E81"/>
    <w:rsid w:val="00786696"/>
    <w:rsid w:val="0079372E"/>
    <w:rsid w:val="00793E62"/>
    <w:rsid w:val="0079671A"/>
    <w:rsid w:val="007A65A8"/>
    <w:rsid w:val="007A76E4"/>
    <w:rsid w:val="007B15A7"/>
    <w:rsid w:val="007B463E"/>
    <w:rsid w:val="007B509C"/>
    <w:rsid w:val="007C2567"/>
    <w:rsid w:val="007C45B6"/>
    <w:rsid w:val="007D0485"/>
    <w:rsid w:val="007D34D3"/>
    <w:rsid w:val="007D3594"/>
    <w:rsid w:val="007D49C8"/>
    <w:rsid w:val="007E2275"/>
    <w:rsid w:val="007E5D2F"/>
    <w:rsid w:val="007E7050"/>
    <w:rsid w:val="007E71CF"/>
    <w:rsid w:val="007F143E"/>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4BFC"/>
    <w:rsid w:val="0081536F"/>
    <w:rsid w:val="00816BBF"/>
    <w:rsid w:val="00817F38"/>
    <w:rsid w:val="00820922"/>
    <w:rsid w:val="00823F83"/>
    <w:rsid w:val="00824787"/>
    <w:rsid w:val="00824C45"/>
    <w:rsid w:val="00826082"/>
    <w:rsid w:val="00826759"/>
    <w:rsid w:val="0082678B"/>
    <w:rsid w:val="00826BE6"/>
    <w:rsid w:val="00827708"/>
    <w:rsid w:val="008346CA"/>
    <w:rsid w:val="00835795"/>
    <w:rsid w:val="00837877"/>
    <w:rsid w:val="008401B7"/>
    <w:rsid w:val="00840954"/>
    <w:rsid w:val="00844813"/>
    <w:rsid w:val="00851B96"/>
    <w:rsid w:val="00853481"/>
    <w:rsid w:val="00855854"/>
    <w:rsid w:val="00860254"/>
    <w:rsid w:val="00862923"/>
    <w:rsid w:val="0086348E"/>
    <w:rsid w:val="008644EB"/>
    <w:rsid w:val="008656E4"/>
    <w:rsid w:val="00865BF5"/>
    <w:rsid w:val="00866B7F"/>
    <w:rsid w:val="00867772"/>
    <w:rsid w:val="00867AC8"/>
    <w:rsid w:val="0087135D"/>
    <w:rsid w:val="008755ED"/>
    <w:rsid w:val="00886EDD"/>
    <w:rsid w:val="00887C4C"/>
    <w:rsid w:val="00890FF0"/>
    <w:rsid w:val="00892281"/>
    <w:rsid w:val="00892B34"/>
    <w:rsid w:val="008A17DC"/>
    <w:rsid w:val="008B13A9"/>
    <w:rsid w:val="008B1CB8"/>
    <w:rsid w:val="008B3012"/>
    <w:rsid w:val="008B7009"/>
    <w:rsid w:val="008B7577"/>
    <w:rsid w:val="008C1834"/>
    <w:rsid w:val="008C3779"/>
    <w:rsid w:val="008C6172"/>
    <w:rsid w:val="008C6A22"/>
    <w:rsid w:val="008C6E0D"/>
    <w:rsid w:val="008C740F"/>
    <w:rsid w:val="008C7BF3"/>
    <w:rsid w:val="008D074E"/>
    <w:rsid w:val="008D0CA2"/>
    <w:rsid w:val="008D36F5"/>
    <w:rsid w:val="008D58EA"/>
    <w:rsid w:val="008D6FCB"/>
    <w:rsid w:val="008E025E"/>
    <w:rsid w:val="008E0706"/>
    <w:rsid w:val="008E2802"/>
    <w:rsid w:val="008E49F1"/>
    <w:rsid w:val="008E4B50"/>
    <w:rsid w:val="008F2A7E"/>
    <w:rsid w:val="008F40CE"/>
    <w:rsid w:val="008F7AE3"/>
    <w:rsid w:val="008F7CA0"/>
    <w:rsid w:val="009002DF"/>
    <w:rsid w:val="0090362B"/>
    <w:rsid w:val="00903A37"/>
    <w:rsid w:val="009048C3"/>
    <w:rsid w:val="00906035"/>
    <w:rsid w:val="00907B0F"/>
    <w:rsid w:val="00910F25"/>
    <w:rsid w:val="00912EC6"/>
    <w:rsid w:val="00913A3C"/>
    <w:rsid w:val="00914483"/>
    <w:rsid w:val="00915F1B"/>
    <w:rsid w:val="009217AF"/>
    <w:rsid w:val="009249F2"/>
    <w:rsid w:val="00927796"/>
    <w:rsid w:val="00930A43"/>
    <w:rsid w:val="00930C9D"/>
    <w:rsid w:val="0093173F"/>
    <w:rsid w:val="00931DA5"/>
    <w:rsid w:val="0093215B"/>
    <w:rsid w:val="00933B19"/>
    <w:rsid w:val="00934A3A"/>
    <w:rsid w:val="00934FD0"/>
    <w:rsid w:val="009351A8"/>
    <w:rsid w:val="00936A79"/>
    <w:rsid w:val="00937527"/>
    <w:rsid w:val="00937E84"/>
    <w:rsid w:val="00940059"/>
    <w:rsid w:val="00945734"/>
    <w:rsid w:val="00947359"/>
    <w:rsid w:val="00947560"/>
    <w:rsid w:val="00951565"/>
    <w:rsid w:val="00951BC2"/>
    <w:rsid w:val="00953EB8"/>
    <w:rsid w:val="00955C2A"/>
    <w:rsid w:val="00961352"/>
    <w:rsid w:val="009622D9"/>
    <w:rsid w:val="009664E9"/>
    <w:rsid w:val="0096795E"/>
    <w:rsid w:val="009706F2"/>
    <w:rsid w:val="009712A0"/>
    <w:rsid w:val="00971CE4"/>
    <w:rsid w:val="009726A0"/>
    <w:rsid w:val="0097315D"/>
    <w:rsid w:val="0097329A"/>
    <w:rsid w:val="009751DA"/>
    <w:rsid w:val="00975998"/>
    <w:rsid w:val="00977217"/>
    <w:rsid w:val="00981185"/>
    <w:rsid w:val="00982C76"/>
    <w:rsid w:val="009853B7"/>
    <w:rsid w:val="00986073"/>
    <w:rsid w:val="00987FAC"/>
    <w:rsid w:val="00992354"/>
    <w:rsid w:val="00992CB3"/>
    <w:rsid w:val="009969A4"/>
    <w:rsid w:val="009A1EF4"/>
    <w:rsid w:val="009A2F0E"/>
    <w:rsid w:val="009A3642"/>
    <w:rsid w:val="009A603B"/>
    <w:rsid w:val="009A724A"/>
    <w:rsid w:val="009A7BDE"/>
    <w:rsid w:val="009B3C46"/>
    <w:rsid w:val="009B6EEE"/>
    <w:rsid w:val="009C19F2"/>
    <w:rsid w:val="009C7104"/>
    <w:rsid w:val="009C7F27"/>
    <w:rsid w:val="009D0A83"/>
    <w:rsid w:val="009D0C0F"/>
    <w:rsid w:val="009D1CB1"/>
    <w:rsid w:val="009D2F86"/>
    <w:rsid w:val="009D35FB"/>
    <w:rsid w:val="009D382A"/>
    <w:rsid w:val="009D3FF8"/>
    <w:rsid w:val="009D4520"/>
    <w:rsid w:val="009D674A"/>
    <w:rsid w:val="009D6B3A"/>
    <w:rsid w:val="009D7B33"/>
    <w:rsid w:val="009E0F15"/>
    <w:rsid w:val="009E1AA8"/>
    <w:rsid w:val="009E2A70"/>
    <w:rsid w:val="009E5533"/>
    <w:rsid w:val="009F3D7B"/>
    <w:rsid w:val="00A0227E"/>
    <w:rsid w:val="00A04011"/>
    <w:rsid w:val="00A11E12"/>
    <w:rsid w:val="00A14973"/>
    <w:rsid w:val="00A15B92"/>
    <w:rsid w:val="00A15CD0"/>
    <w:rsid w:val="00A22040"/>
    <w:rsid w:val="00A25426"/>
    <w:rsid w:val="00A30F75"/>
    <w:rsid w:val="00A313E5"/>
    <w:rsid w:val="00A32F75"/>
    <w:rsid w:val="00A343FD"/>
    <w:rsid w:val="00A34C78"/>
    <w:rsid w:val="00A3730B"/>
    <w:rsid w:val="00A3779E"/>
    <w:rsid w:val="00A426EF"/>
    <w:rsid w:val="00A46F17"/>
    <w:rsid w:val="00A51E33"/>
    <w:rsid w:val="00A52A93"/>
    <w:rsid w:val="00A54722"/>
    <w:rsid w:val="00A5486A"/>
    <w:rsid w:val="00A61BC5"/>
    <w:rsid w:val="00A61CB6"/>
    <w:rsid w:val="00A62406"/>
    <w:rsid w:val="00A62437"/>
    <w:rsid w:val="00A64B93"/>
    <w:rsid w:val="00A67250"/>
    <w:rsid w:val="00A73202"/>
    <w:rsid w:val="00A73A04"/>
    <w:rsid w:val="00A7510F"/>
    <w:rsid w:val="00A765EA"/>
    <w:rsid w:val="00A76823"/>
    <w:rsid w:val="00A814AC"/>
    <w:rsid w:val="00A81A5D"/>
    <w:rsid w:val="00A821F0"/>
    <w:rsid w:val="00A83A96"/>
    <w:rsid w:val="00A84A34"/>
    <w:rsid w:val="00A87EF0"/>
    <w:rsid w:val="00A87FFA"/>
    <w:rsid w:val="00A9222B"/>
    <w:rsid w:val="00A962DC"/>
    <w:rsid w:val="00A9751A"/>
    <w:rsid w:val="00AA0386"/>
    <w:rsid w:val="00AA0B4B"/>
    <w:rsid w:val="00AA0D69"/>
    <w:rsid w:val="00AA4574"/>
    <w:rsid w:val="00AA655E"/>
    <w:rsid w:val="00AA786D"/>
    <w:rsid w:val="00AB0682"/>
    <w:rsid w:val="00AB23EA"/>
    <w:rsid w:val="00AB2C89"/>
    <w:rsid w:val="00AB38C6"/>
    <w:rsid w:val="00AB47C0"/>
    <w:rsid w:val="00AC0BF2"/>
    <w:rsid w:val="00AC2C5F"/>
    <w:rsid w:val="00AC2FB1"/>
    <w:rsid w:val="00AC3E56"/>
    <w:rsid w:val="00AC63F9"/>
    <w:rsid w:val="00AD2284"/>
    <w:rsid w:val="00AD24F5"/>
    <w:rsid w:val="00AD258E"/>
    <w:rsid w:val="00AD283E"/>
    <w:rsid w:val="00AD4DBC"/>
    <w:rsid w:val="00AD7973"/>
    <w:rsid w:val="00AE0A3D"/>
    <w:rsid w:val="00AE0E65"/>
    <w:rsid w:val="00AE588D"/>
    <w:rsid w:val="00AE63E1"/>
    <w:rsid w:val="00AE7670"/>
    <w:rsid w:val="00AE767A"/>
    <w:rsid w:val="00AF0A2D"/>
    <w:rsid w:val="00AF0CF2"/>
    <w:rsid w:val="00AF21BF"/>
    <w:rsid w:val="00AF501A"/>
    <w:rsid w:val="00AF516E"/>
    <w:rsid w:val="00AF603D"/>
    <w:rsid w:val="00AF6DA9"/>
    <w:rsid w:val="00B02960"/>
    <w:rsid w:val="00B0400D"/>
    <w:rsid w:val="00B04985"/>
    <w:rsid w:val="00B05BF5"/>
    <w:rsid w:val="00B15399"/>
    <w:rsid w:val="00B15F9C"/>
    <w:rsid w:val="00B22992"/>
    <w:rsid w:val="00B22BEE"/>
    <w:rsid w:val="00B25A9B"/>
    <w:rsid w:val="00B31560"/>
    <w:rsid w:val="00B3286D"/>
    <w:rsid w:val="00B331EA"/>
    <w:rsid w:val="00B339B9"/>
    <w:rsid w:val="00B33B7C"/>
    <w:rsid w:val="00B355DF"/>
    <w:rsid w:val="00B36370"/>
    <w:rsid w:val="00B36580"/>
    <w:rsid w:val="00B41F30"/>
    <w:rsid w:val="00B4311B"/>
    <w:rsid w:val="00B433EE"/>
    <w:rsid w:val="00B525AF"/>
    <w:rsid w:val="00B53341"/>
    <w:rsid w:val="00B54A4E"/>
    <w:rsid w:val="00B5580B"/>
    <w:rsid w:val="00B612CE"/>
    <w:rsid w:val="00B6159B"/>
    <w:rsid w:val="00B67813"/>
    <w:rsid w:val="00B71D77"/>
    <w:rsid w:val="00B72583"/>
    <w:rsid w:val="00B73807"/>
    <w:rsid w:val="00B73971"/>
    <w:rsid w:val="00B82FA5"/>
    <w:rsid w:val="00B83D65"/>
    <w:rsid w:val="00B864D8"/>
    <w:rsid w:val="00B876A1"/>
    <w:rsid w:val="00B87C71"/>
    <w:rsid w:val="00B92A62"/>
    <w:rsid w:val="00B94889"/>
    <w:rsid w:val="00B94E12"/>
    <w:rsid w:val="00B95A6B"/>
    <w:rsid w:val="00B97502"/>
    <w:rsid w:val="00BA08D2"/>
    <w:rsid w:val="00BA10BC"/>
    <w:rsid w:val="00BA1D60"/>
    <w:rsid w:val="00BA27B7"/>
    <w:rsid w:val="00BA2838"/>
    <w:rsid w:val="00BA39A2"/>
    <w:rsid w:val="00BA720B"/>
    <w:rsid w:val="00BB333C"/>
    <w:rsid w:val="00BB348B"/>
    <w:rsid w:val="00BB4A2C"/>
    <w:rsid w:val="00BB7067"/>
    <w:rsid w:val="00BB7114"/>
    <w:rsid w:val="00BC1CC8"/>
    <w:rsid w:val="00BC2A86"/>
    <w:rsid w:val="00BC607D"/>
    <w:rsid w:val="00BC7487"/>
    <w:rsid w:val="00BD2765"/>
    <w:rsid w:val="00BD403F"/>
    <w:rsid w:val="00BD70DC"/>
    <w:rsid w:val="00BD7370"/>
    <w:rsid w:val="00BD7934"/>
    <w:rsid w:val="00BE0ED7"/>
    <w:rsid w:val="00BE2793"/>
    <w:rsid w:val="00BE5B62"/>
    <w:rsid w:val="00BE5B72"/>
    <w:rsid w:val="00BF0711"/>
    <w:rsid w:val="00BF0FCF"/>
    <w:rsid w:val="00BF11F2"/>
    <w:rsid w:val="00C004B0"/>
    <w:rsid w:val="00C009EE"/>
    <w:rsid w:val="00C02E3D"/>
    <w:rsid w:val="00C03F95"/>
    <w:rsid w:val="00C058BC"/>
    <w:rsid w:val="00C07678"/>
    <w:rsid w:val="00C077A0"/>
    <w:rsid w:val="00C111BD"/>
    <w:rsid w:val="00C12336"/>
    <w:rsid w:val="00C14601"/>
    <w:rsid w:val="00C27D2A"/>
    <w:rsid w:val="00C303B1"/>
    <w:rsid w:val="00C32BE1"/>
    <w:rsid w:val="00C44AA0"/>
    <w:rsid w:val="00C44AF5"/>
    <w:rsid w:val="00C46348"/>
    <w:rsid w:val="00C50760"/>
    <w:rsid w:val="00C52267"/>
    <w:rsid w:val="00C52F02"/>
    <w:rsid w:val="00C54ADB"/>
    <w:rsid w:val="00C574D4"/>
    <w:rsid w:val="00C576B8"/>
    <w:rsid w:val="00C604EE"/>
    <w:rsid w:val="00C61EF6"/>
    <w:rsid w:val="00C62837"/>
    <w:rsid w:val="00C6423C"/>
    <w:rsid w:val="00C745FC"/>
    <w:rsid w:val="00C74E4D"/>
    <w:rsid w:val="00C75B03"/>
    <w:rsid w:val="00C76229"/>
    <w:rsid w:val="00C83BDF"/>
    <w:rsid w:val="00C85016"/>
    <w:rsid w:val="00C85FAA"/>
    <w:rsid w:val="00C90C3C"/>
    <w:rsid w:val="00C930DF"/>
    <w:rsid w:val="00C9356E"/>
    <w:rsid w:val="00C94F69"/>
    <w:rsid w:val="00CA0DB0"/>
    <w:rsid w:val="00CA1149"/>
    <w:rsid w:val="00CA12FB"/>
    <w:rsid w:val="00CA4117"/>
    <w:rsid w:val="00CA4150"/>
    <w:rsid w:val="00CA5E2B"/>
    <w:rsid w:val="00CA60F8"/>
    <w:rsid w:val="00CB0D18"/>
    <w:rsid w:val="00CB2090"/>
    <w:rsid w:val="00CB2237"/>
    <w:rsid w:val="00CB3DA0"/>
    <w:rsid w:val="00CB57FE"/>
    <w:rsid w:val="00CB6151"/>
    <w:rsid w:val="00CB7DEC"/>
    <w:rsid w:val="00CC12E3"/>
    <w:rsid w:val="00CC4863"/>
    <w:rsid w:val="00CC64C3"/>
    <w:rsid w:val="00CC72C1"/>
    <w:rsid w:val="00CE0D10"/>
    <w:rsid w:val="00CE0FC6"/>
    <w:rsid w:val="00CE3936"/>
    <w:rsid w:val="00CE6E25"/>
    <w:rsid w:val="00CE75B0"/>
    <w:rsid w:val="00CE7917"/>
    <w:rsid w:val="00CF27BB"/>
    <w:rsid w:val="00CF497F"/>
    <w:rsid w:val="00CF6692"/>
    <w:rsid w:val="00CF79E8"/>
    <w:rsid w:val="00D004A2"/>
    <w:rsid w:val="00D01127"/>
    <w:rsid w:val="00D01185"/>
    <w:rsid w:val="00D014F5"/>
    <w:rsid w:val="00D10D0C"/>
    <w:rsid w:val="00D1130C"/>
    <w:rsid w:val="00D11B84"/>
    <w:rsid w:val="00D15ACA"/>
    <w:rsid w:val="00D17171"/>
    <w:rsid w:val="00D17746"/>
    <w:rsid w:val="00D20132"/>
    <w:rsid w:val="00D20810"/>
    <w:rsid w:val="00D2236E"/>
    <w:rsid w:val="00D23C79"/>
    <w:rsid w:val="00D25BF1"/>
    <w:rsid w:val="00D32527"/>
    <w:rsid w:val="00D33EB2"/>
    <w:rsid w:val="00D33F2B"/>
    <w:rsid w:val="00D33F62"/>
    <w:rsid w:val="00D34721"/>
    <w:rsid w:val="00D34B65"/>
    <w:rsid w:val="00D36202"/>
    <w:rsid w:val="00D36501"/>
    <w:rsid w:val="00D3750C"/>
    <w:rsid w:val="00D45D5A"/>
    <w:rsid w:val="00D463C2"/>
    <w:rsid w:val="00D46C53"/>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BF5"/>
    <w:rsid w:val="00D86FEB"/>
    <w:rsid w:val="00D87C99"/>
    <w:rsid w:val="00D93119"/>
    <w:rsid w:val="00D9356C"/>
    <w:rsid w:val="00D958F2"/>
    <w:rsid w:val="00D978B9"/>
    <w:rsid w:val="00D97E47"/>
    <w:rsid w:val="00DA0529"/>
    <w:rsid w:val="00DA139B"/>
    <w:rsid w:val="00DA4E36"/>
    <w:rsid w:val="00DA56EE"/>
    <w:rsid w:val="00DB09EC"/>
    <w:rsid w:val="00DB436F"/>
    <w:rsid w:val="00DB6655"/>
    <w:rsid w:val="00DC455F"/>
    <w:rsid w:val="00DC5BC7"/>
    <w:rsid w:val="00DD02CC"/>
    <w:rsid w:val="00DD02DC"/>
    <w:rsid w:val="00DD26F3"/>
    <w:rsid w:val="00DD3B4B"/>
    <w:rsid w:val="00DD3E74"/>
    <w:rsid w:val="00DD5307"/>
    <w:rsid w:val="00DD5559"/>
    <w:rsid w:val="00DE0102"/>
    <w:rsid w:val="00DE0E75"/>
    <w:rsid w:val="00DE1E7D"/>
    <w:rsid w:val="00DE31C9"/>
    <w:rsid w:val="00DE5923"/>
    <w:rsid w:val="00DE68F6"/>
    <w:rsid w:val="00DE6DC7"/>
    <w:rsid w:val="00DE7ED3"/>
    <w:rsid w:val="00DF1B7C"/>
    <w:rsid w:val="00DF45D3"/>
    <w:rsid w:val="00DF773A"/>
    <w:rsid w:val="00E017D3"/>
    <w:rsid w:val="00E02E1D"/>
    <w:rsid w:val="00E039BF"/>
    <w:rsid w:val="00E0469F"/>
    <w:rsid w:val="00E0563B"/>
    <w:rsid w:val="00E0673B"/>
    <w:rsid w:val="00E12883"/>
    <w:rsid w:val="00E13D56"/>
    <w:rsid w:val="00E1564E"/>
    <w:rsid w:val="00E17B8C"/>
    <w:rsid w:val="00E2338A"/>
    <w:rsid w:val="00E2398E"/>
    <w:rsid w:val="00E23CBC"/>
    <w:rsid w:val="00E24BC3"/>
    <w:rsid w:val="00E278C2"/>
    <w:rsid w:val="00E27CC8"/>
    <w:rsid w:val="00E30048"/>
    <w:rsid w:val="00E30CAA"/>
    <w:rsid w:val="00E311B7"/>
    <w:rsid w:val="00E31A16"/>
    <w:rsid w:val="00E3276E"/>
    <w:rsid w:val="00E3284F"/>
    <w:rsid w:val="00E37380"/>
    <w:rsid w:val="00E40789"/>
    <w:rsid w:val="00E408FE"/>
    <w:rsid w:val="00E40CD7"/>
    <w:rsid w:val="00E425D8"/>
    <w:rsid w:val="00E4418D"/>
    <w:rsid w:val="00E445DF"/>
    <w:rsid w:val="00E4510B"/>
    <w:rsid w:val="00E52CBE"/>
    <w:rsid w:val="00E54094"/>
    <w:rsid w:val="00E55D1B"/>
    <w:rsid w:val="00E56092"/>
    <w:rsid w:val="00E56119"/>
    <w:rsid w:val="00E577C9"/>
    <w:rsid w:val="00E6009A"/>
    <w:rsid w:val="00E60D34"/>
    <w:rsid w:val="00E61D15"/>
    <w:rsid w:val="00E61F5A"/>
    <w:rsid w:val="00E622A7"/>
    <w:rsid w:val="00E629C6"/>
    <w:rsid w:val="00E62AFA"/>
    <w:rsid w:val="00E649C6"/>
    <w:rsid w:val="00E65636"/>
    <w:rsid w:val="00E71BB4"/>
    <w:rsid w:val="00E742B7"/>
    <w:rsid w:val="00E818BB"/>
    <w:rsid w:val="00E81D15"/>
    <w:rsid w:val="00E84C9C"/>
    <w:rsid w:val="00E85631"/>
    <w:rsid w:val="00E863FF"/>
    <w:rsid w:val="00E87BCE"/>
    <w:rsid w:val="00E90D61"/>
    <w:rsid w:val="00E91D89"/>
    <w:rsid w:val="00E938AC"/>
    <w:rsid w:val="00E9395A"/>
    <w:rsid w:val="00E9500C"/>
    <w:rsid w:val="00EA1D9A"/>
    <w:rsid w:val="00EA2080"/>
    <w:rsid w:val="00EA52C2"/>
    <w:rsid w:val="00EA58DB"/>
    <w:rsid w:val="00EA73CB"/>
    <w:rsid w:val="00EB10EF"/>
    <w:rsid w:val="00EB206A"/>
    <w:rsid w:val="00EB2117"/>
    <w:rsid w:val="00EB27CB"/>
    <w:rsid w:val="00EB4A4F"/>
    <w:rsid w:val="00EC3BD8"/>
    <w:rsid w:val="00EC60CB"/>
    <w:rsid w:val="00ED062B"/>
    <w:rsid w:val="00ED0A33"/>
    <w:rsid w:val="00ED21A0"/>
    <w:rsid w:val="00ED5FF9"/>
    <w:rsid w:val="00ED6BAC"/>
    <w:rsid w:val="00ED6BE7"/>
    <w:rsid w:val="00EE0BC4"/>
    <w:rsid w:val="00EE4C81"/>
    <w:rsid w:val="00EE5EAA"/>
    <w:rsid w:val="00EE62F8"/>
    <w:rsid w:val="00EF0078"/>
    <w:rsid w:val="00EF0973"/>
    <w:rsid w:val="00EF3D88"/>
    <w:rsid w:val="00EF5E94"/>
    <w:rsid w:val="00EF6454"/>
    <w:rsid w:val="00EF6C29"/>
    <w:rsid w:val="00EF6F9B"/>
    <w:rsid w:val="00EF72FF"/>
    <w:rsid w:val="00F02A29"/>
    <w:rsid w:val="00F03A82"/>
    <w:rsid w:val="00F05C20"/>
    <w:rsid w:val="00F10E15"/>
    <w:rsid w:val="00F11689"/>
    <w:rsid w:val="00F14CE0"/>
    <w:rsid w:val="00F15DF7"/>
    <w:rsid w:val="00F15F06"/>
    <w:rsid w:val="00F205BC"/>
    <w:rsid w:val="00F22EAE"/>
    <w:rsid w:val="00F3120B"/>
    <w:rsid w:val="00F35F41"/>
    <w:rsid w:val="00F37569"/>
    <w:rsid w:val="00F402F9"/>
    <w:rsid w:val="00F42B70"/>
    <w:rsid w:val="00F437EE"/>
    <w:rsid w:val="00F43AC1"/>
    <w:rsid w:val="00F4574F"/>
    <w:rsid w:val="00F51A47"/>
    <w:rsid w:val="00F54024"/>
    <w:rsid w:val="00F56E79"/>
    <w:rsid w:val="00F6023F"/>
    <w:rsid w:val="00F65358"/>
    <w:rsid w:val="00F72469"/>
    <w:rsid w:val="00F73D12"/>
    <w:rsid w:val="00F75C54"/>
    <w:rsid w:val="00F811A6"/>
    <w:rsid w:val="00F847B3"/>
    <w:rsid w:val="00F91D40"/>
    <w:rsid w:val="00F92E65"/>
    <w:rsid w:val="00F92EC9"/>
    <w:rsid w:val="00F94331"/>
    <w:rsid w:val="00F94858"/>
    <w:rsid w:val="00F953D0"/>
    <w:rsid w:val="00F95FBD"/>
    <w:rsid w:val="00F97F07"/>
    <w:rsid w:val="00FA2166"/>
    <w:rsid w:val="00FA3901"/>
    <w:rsid w:val="00FA3992"/>
    <w:rsid w:val="00FA54C9"/>
    <w:rsid w:val="00FA6564"/>
    <w:rsid w:val="00FA6CD6"/>
    <w:rsid w:val="00FB3345"/>
    <w:rsid w:val="00FB3A18"/>
    <w:rsid w:val="00FB3E32"/>
    <w:rsid w:val="00FB4A8C"/>
    <w:rsid w:val="00FB572E"/>
    <w:rsid w:val="00FB5954"/>
    <w:rsid w:val="00FB5C54"/>
    <w:rsid w:val="00FC0C9A"/>
    <w:rsid w:val="00FC0DB4"/>
    <w:rsid w:val="00FC2526"/>
    <w:rsid w:val="00FC310A"/>
    <w:rsid w:val="00FC364F"/>
    <w:rsid w:val="00FC49B4"/>
    <w:rsid w:val="00FC5DF9"/>
    <w:rsid w:val="00FD2E00"/>
    <w:rsid w:val="00FD559F"/>
    <w:rsid w:val="00FD6046"/>
    <w:rsid w:val="00FE3D57"/>
    <w:rsid w:val="00FE4DE8"/>
    <w:rsid w:val="00FE7537"/>
    <w:rsid w:val="00FF0F89"/>
    <w:rsid w:val="00FF1862"/>
    <w:rsid w:val="00FF236E"/>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F3BBD"/>
  <w15:docId w15:val="{C03AA84E-87CB-4E59-BFE3-AEF110CC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mailto:urzad@jastrzebia.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ip.jastrzebia.pl" TargetMode="External"/><Relationship Id="rId10" Type="http://schemas.openxmlformats.org/officeDocument/2006/relationships/hyperlink" Target="http://www.bip.jastrzebia.pl"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yperlink" Target="https://miniportal.uzp.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2EE7D-CC08-4C1D-B472-582FDB1D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71</Pages>
  <Words>21876</Words>
  <Characters>131261</Characters>
  <Application>Microsoft Office Word</Application>
  <DocSecurity>0</DocSecurity>
  <Lines>1093</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48513</cp:lastModifiedBy>
  <cp:revision>6</cp:revision>
  <cp:lastPrinted>2022-09-07T08:41:00Z</cp:lastPrinted>
  <dcterms:created xsi:type="dcterms:W3CDTF">2022-10-06T16:12:00Z</dcterms:created>
  <dcterms:modified xsi:type="dcterms:W3CDTF">2022-10-06T17:22:00Z</dcterms:modified>
</cp:coreProperties>
</file>