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52" w:rsidRPr="00132319" w:rsidRDefault="00E63952" w:rsidP="00E63952">
      <w:pPr>
        <w:jc w:val="right"/>
        <w:rPr>
          <w:sz w:val="20"/>
        </w:rPr>
      </w:pPr>
      <w:r w:rsidRPr="00132319">
        <w:rPr>
          <w:sz w:val="20"/>
        </w:rPr>
        <w:t>Załącznik nr 1 do formularza ofertowego</w:t>
      </w:r>
    </w:p>
    <w:p w:rsidR="00E63952" w:rsidRDefault="00E63952" w:rsidP="00E63952">
      <w:pPr>
        <w:jc w:val="center"/>
        <w:rPr>
          <w:b/>
          <w:sz w:val="24"/>
        </w:rPr>
      </w:pPr>
      <w:r w:rsidRPr="00132319">
        <w:rPr>
          <w:b/>
          <w:sz w:val="24"/>
        </w:rPr>
        <w:t>KOSZTORYS OFERTOWY</w:t>
      </w:r>
    </w:p>
    <w:tbl>
      <w:tblPr>
        <w:tblW w:w="14175" w:type="dxa"/>
        <w:tblInd w:w="108" w:type="dxa"/>
        <w:tblLayout w:type="fixed"/>
        <w:tblLook w:val="0000"/>
      </w:tblPr>
      <w:tblGrid>
        <w:gridCol w:w="4395"/>
        <w:gridCol w:w="2551"/>
        <w:gridCol w:w="2126"/>
        <w:gridCol w:w="2694"/>
        <w:gridCol w:w="2409"/>
      </w:tblGrid>
      <w:tr w:rsidR="00E63952" w:rsidRPr="000605BC" w:rsidTr="002F44D1">
        <w:trPr>
          <w:trHeight w:val="647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C3450" w:rsidRDefault="00E63952" w:rsidP="00E63952">
            <w:pPr>
              <w:pStyle w:val="Akapitzlist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0C3450">
              <w:rPr>
                <w:rFonts w:ascii="Cambria" w:hAnsi="Cambria" w:cs="Arial"/>
                <w:b/>
                <w:bCs/>
              </w:rPr>
              <w:t xml:space="preserve">ZAGOSPODAROWANIE ODPADÓW KOMUNALNYCH Z NIERUCHOMOŚCI ZAMIESZKAŁYCH Z TERENU GMINY </w:t>
            </w:r>
            <w:r>
              <w:rPr>
                <w:rFonts w:ascii="Cambria" w:hAnsi="Cambria" w:cs="Arial"/>
                <w:b/>
                <w:bCs/>
              </w:rPr>
              <w:t xml:space="preserve">JASTRZĘBIA </w:t>
            </w:r>
          </w:p>
        </w:tc>
      </w:tr>
      <w:tr w:rsidR="00E63952" w:rsidRPr="000605BC" w:rsidTr="002F44D1">
        <w:trPr>
          <w:trHeight w:val="6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027A46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Rodzaj odpadów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027A46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Wartość jednostkowa za 1 Mg </w:t>
            </w:r>
          </w:p>
          <w:p w:rsidR="00E63952" w:rsidRPr="00027A46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w zł 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952" w:rsidRPr="00027A46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Wartość jednostkowa za 1 Mg </w:t>
            </w:r>
          </w:p>
          <w:p w:rsidR="00E63952" w:rsidRPr="00027A46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w zł brutto</w:t>
            </w:r>
          </w:p>
          <w:p w:rsidR="00E63952" w:rsidRPr="00027A46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VAT</w:t>
            </w:r>
            <w:r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 8 </w:t>
            </w: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27A46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Przewidywana ilość odpadów w okresie trwania umowy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27A46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Razem w zł</w:t>
            </w:r>
            <w:r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 brutto</w:t>
            </w:r>
          </w:p>
          <w:p w:rsidR="00E63952" w:rsidRPr="00027A46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1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5 = kol. 3 x kol. 4</w:t>
            </w:r>
          </w:p>
        </w:tc>
      </w:tr>
      <w:tr w:rsidR="00E63952" w:rsidRPr="000605BC" w:rsidTr="002F44D1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52" w:rsidRPr="008D745F" w:rsidRDefault="00E63952" w:rsidP="002F44D1">
            <w:pPr>
              <w:snapToGrid w:val="0"/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20 03 01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Niesegregowane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(zmieszane) odpady komunalne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52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E63952" w:rsidRPr="008D745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634,000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52" w:rsidRPr="00F67B37" w:rsidRDefault="00E63952" w:rsidP="002F44D1">
            <w:pPr>
              <w:snapToGrid w:val="0"/>
              <w:spacing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15 01 </w:t>
            </w:r>
            <w:proofErr w:type="spellStart"/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01</w:t>
            </w:r>
            <w:proofErr w:type="spellEnd"/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347669">
              <w:rPr>
                <w:rFonts w:ascii="Cambria" w:hAnsi="Cambria" w:cs="Arial"/>
                <w:color w:val="000000" w:themeColor="text1"/>
                <w:sz w:val="20"/>
                <w:szCs w:val="20"/>
                <w:lang w:eastAsia="ar-SA"/>
              </w:rPr>
              <w:t>Opakowania z papieru i tektury,</w:t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 20-01 01 – </w:t>
            </w:r>
            <w:r w:rsidRPr="00347669">
              <w:rPr>
                <w:rFonts w:ascii="Cambria" w:hAnsi="Cambria" w:cs="Arial"/>
                <w:color w:val="000000" w:themeColor="text1"/>
                <w:sz w:val="20"/>
                <w:szCs w:val="20"/>
                <w:lang w:eastAsia="ar-SA"/>
              </w:rPr>
              <w:t>Papier i tektura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52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77,000 Mg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150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DF0C86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15 01 06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Zmieszane odpady opakowaniowe</w:t>
            </w:r>
          </w:p>
          <w:p w:rsidR="00E63952" w:rsidRPr="00DF0C86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15 01 02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 tworzyw sztucznych</w:t>
            </w:r>
          </w:p>
          <w:p w:rsidR="00E63952" w:rsidRPr="00DF0C86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15 01 04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 metali</w:t>
            </w:r>
          </w:p>
          <w:p w:rsidR="00E63952" w:rsidRPr="00DF0C86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15 01 05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Opakowania </w:t>
            </w:r>
            <w:proofErr w:type="spellStart"/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wielomateriałowe</w:t>
            </w:r>
            <w:proofErr w:type="spellEnd"/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E63952" w:rsidRPr="00DF0C86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20 01 40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Metale</w:t>
            </w:r>
          </w:p>
          <w:p w:rsidR="00E63952" w:rsidRPr="00DF0C86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20 01 39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Tworzywa sztuczne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190,000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47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DF0C86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15 01 07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ze szkła</w:t>
            </w:r>
          </w:p>
          <w:p w:rsidR="00E63952" w:rsidRPr="00DF0C86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20 01 02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Szkło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218,000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473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DF0C86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20 03 07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Odpady wielkogabarytowe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60,000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9704A9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F67B37">
              <w:rPr>
                <w:rFonts w:ascii="Cambria" w:eastAsia="Times New Roman" w:hAnsi="Cambria" w:cs="Times New Roman"/>
                <w:b/>
                <w:sz w:val="20"/>
              </w:rPr>
              <w:t xml:space="preserve">10 01 </w:t>
            </w:r>
            <w:proofErr w:type="spellStart"/>
            <w:r w:rsidRPr="00F67B37">
              <w:rPr>
                <w:rFonts w:ascii="Cambria" w:eastAsia="Times New Roman" w:hAnsi="Cambria" w:cs="Times New Roman"/>
                <w:b/>
                <w:sz w:val="20"/>
              </w:rPr>
              <w:t>01</w:t>
            </w:r>
            <w:proofErr w:type="spellEnd"/>
            <w:r w:rsidRPr="00885BEC">
              <w:rPr>
                <w:rFonts w:ascii="Cambria" w:eastAsia="Times New Roman" w:hAnsi="Cambria" w:cs="Times New Roman"/>
                <w:bCs/>
                <w:sz w:val="20"/>
              </w:rPr>
              <w:t xml:space="preserve"> - żużle, popioły paleniskowe i pyły z kotłów (z wyłączeniem pyłów wymienionych w 10 01 04)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70,000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4827D3" w:rsidRDefault="00E63952" w:rsidP="002F44D1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F67B37">
              <w:rPr>
                <w:rFonts w:ascii="Cambria" w:hAnsi="Cambria" w:cstheme="minorHAnsi"/>
                <w:b/>
                <w:bCs/>
                <w:sz w:val="20"/>
                <w:szCs w:val="20"/>
              </w:rPr>
              <w:t>20 01 35*</w:t>
            </w:r>
            <w:r w:rsidRPr="004827D3">
              <w:rPr>
                <w:rFonts w:ascii="Cambria" w:hAnsi="Cambria" w:cstheme="minorHAnsi"/>
                <w:sz w:val="20"/>
                <w:szCs w:val="20"/>
              </w:rPr>
              <w:t xml:space="preserve"> - Zużyte urządzenia elektryczne i elektroniczne inne niż wymienione w 20 01 21 i 20 01 23 zawierające niebezpieczne składniki</w:t>
            </w:r>
          </w:p>
          <w:p w:rsidR="00E63952" w:rsidRDefault="00E63952" w:rsidP="002F44D1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F67B37">
              <w:rPr>
                <w:rFonts w:ascii="Cambria" w:hAnsi="Cambria" w:cstheme="minorHAnsi"/>
                <w:b/>
                <w:bCs/>
                <w:sz w:val="20"/>
                <w:szCs w:val="20"/>
              </w:rPr>
              <w:t>20 01 36</w:t>
            </w:r>
            <w:r w:rsidRPr="004827D3">
              <w:rPr>
                <w:rFonts w:ascii="Cambria" w:hAnsi="Cambria" w:cstheme="minorHAnsi"/>
                <w:sz w:val="20"/>
                <w:szCs w:val="20"/>
              </w:rPr>
              <w:t xml:space="preserve"> - Zużyte urządzenia elektryczne i elektroniczne inne niż wymienione w 20 01 21, 20 01 23 i 20 01 35</w:t>
            </w:r>
          </w:p>
          <w:p w:rsidR="00E63952" w:rsidRPr="00F67B37" w:rsidRDefault="00E63952" w:rsidP="002F44D1">
            <w:pPr>
              <w:spacing w:line="240" w:lineRule="auto"/>
              <w:rPr>
                <w:rFonts w:ascii="Cambria" w:hAnsi="Cambria" w:cs="Arial"/>
                <w:color w:val="000000"/>
                <w:sz w:val="20"/>
                <w:szCs w:val="20"/>
                <w:lang w:eastAsia="ar-SA"/>
              </w:rPr>
            </w:pPr>
            <w:r w:rsidRPr="00F67B37">
              <w:rPr>
                <w:rFonts w:ascii="Cambria" w:hAnsi="Cambria" w:cstheme="minorHAnsi"/>
                <w:b/>
                <w:bCs/>
                <w:sz w:val="20"/>
                <w:szCs w:val="20"/>
              </w:rPr>
              <w:t>20 01 23*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- </w:t>
            </w:r>
            <w:r w:rsidRPr="00F67B37">
              <w:rPr>
                <w:rFonts w:ascii="Cambria" w:hAnsi="Cambria" w:cstheme="minorHAnsi"/>
                <w:sz w:val="20"/>
                <w:szCs w:val="20"/>
              </w:rPr>
              <w:t>Urządzenia zawierające freony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10,000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605BC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480"/>
        </w:trPr>
        <w:tc>
          <w:tcPr>
            <w:tcW w:w="141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0C3450" w:rsidRDefault="00E63952" w:rsidP="00E63952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0C3450">
              <w:rPr>
                <w:rFonts w:ascii="Cambria" w:hAnsi="Cambria" w:cs="Arial"/>
                <w:b/>
                <w:bCs/>
              </w:rPr>
              <w:lastRenderedPageBreak/>
              <w:t xml:space="preserve">ZAGOSPODAROWANIE ODPADÓW KOMUNALNYCH Z </w:t>
            </w:r>
            <w:r>
              <w:rPr>
                <w:rFonts w:ascii="Cambria" w:hAnsi="Cambria" w:cs="Arial"/>
                <w:b/>
                <w:bCs/>
              </w:rPr>
              <w:t xml:space="preserve">PSZOK </w:t>
            </w:r>
          </w:p>
        </w:tc>
      </w:tr>
      <w:tr w:rsidR="00E63952" w:rsidRPr="000605BC" w:rsidTr="002F44D1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15 01 06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117F0F">
              <w:rPr>
                <w:rFonts w:ascii="Cambria" w:hAnsi="Cambria" w:cs="Arial"/>
                <w:bCs/>
                <w:sz w:val="20"/>
                <w:szCs w:val="20"/>
              </w:rPr>
              <w:t>Zmieszane odpady opakowaniowe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15 01 02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117F0F">
              <w:rPr>
                <w:rFonts w:ascii="Cambria" w:hAnsi="Cambria" w:cs="Arial"/>
                <w:bCs/>
                <w:sz w:val="20"/>
                <w:szCs w:val="20"/>
              </w:rPr>
              <w:t>Opakowania z tworzyw sztucznych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15 01 04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117F0F">
              <w:rPr>
                <w:rFonts w:ascii="Cambria" w:hAnsi="Cambria" w:cs="Arial"/>
                <w:bCs/>
                <w:sz w:val="20"/>
                <w:szCs w:val="20"/>
              </w:rPr>
              <w:t>Opakowania z metali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15 01 05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117F0F">
              <w:rPr>
                <w:rFonts w:ascii="Cambria" w:hAnsi="Cambria" w:cs="Arial"/>
                <w:bCs/>
                <w:sz w:val="20"/>
                <w:szCs w:val="20"/>
              </w:rPr>
              <w:t xml:space="preserve">Opakowania </w:t>
            </w:r>
            <w:proofErr w:type="spellStart"/>
            <w:r w:rsidRPr="00117F0F">
              <w:rPr>
                <w:rFonts w:ascii="Cambria" w:hAnsi="Cambria" w:cs="Arial"/>
                <w:bCs/>
                <w:sz w:val="20"/>
                <w:szCs w:val="20"/>
              </w:rPr>
              <w:t>wielomateriałowe</w:t>
            </w:r>
            <w:proofErr w:type="spellEnd"/>
            <w:r w:rsidRPr="00117F0F"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20 01 40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Metale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20 01 39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117F0F">
              <w:rPr>
                <w:rFonts w:ascii="Cambria" w:hAnsi="Cambria" w:cs="Arial"/>
                <w:bCs/>
                <w:sz w:val="20"/>
                <w:szCs w:val="20"/>
              </w:rPr>
              <w:t>Tworzywa sztuczne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117F0F">
              <w:rPr>
                <w:rFonts w:ascii="Cambria" w:hAnsi="Cambria" w:cs="Arial"/>
                <w:bCs/>
                <w:color w:val="000000"/>
                <w:lang w:eastAsia="ar-SA"/>
              </w:rPr>
              <w:t>1,000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15 01 07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117F0F">
              <w:rPr>
                <w:rFonts w:ascii="Cambria" w:hAnsi="Cambria" w:cs="Arial"/>
                <w:bCs/>
                <w:sz w:val="20"/>
                <w:szCs w:val="20"/>
              </w:rPr>
              <w:t>Opakowania ze szkła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20 01 02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117F0F">
              <w:rPr>
                <w:rFonts w:ascii="Cambria" w:hAnsi="Cambria" w:cs="Arial"/>
                <w:bCs/>
                <w:sz w:val="20"/>
                <w:szCs w:val="20"/>
              </w:rPr>
              <w:t>Szkło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117F0F">
              <w:rPr>
                <w:rFonts w:ascii="Cambria" w:hAnsi="Cambria" w:cs="Arial"/>
                <w:bCs/>
                <w:color w:val="000000"/>
                <w:lang w:eastAsia="ar-SA"/>
              </w:rPr>
              <w:t>1,000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 xml:space="preserve">17 01 </w:t>
            </w:r>
            <w:proofErr w:type="spellStart"/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01</w:t>
            </w:r>
            <w:proofErr w:type="spellEnd"/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117F0F">
              <w:rPr>
                <w:rFonts w:ascii="Cambria" w:hAnsi="Cambria" w:cs="Arial"/>
                <w:bCs/>
                <w:sz w:val="20"/>
                <w:szCs w:val="20"/>
              </w:rPr>
              <w:t>Odpady betonu oraz gruz betonowy z rozbiórek i remontów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17 01 02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117F0F">
              <w:rPr>
                <w:rFonts w:ascii="Cambria" w:hAnsi="Cambria" w:cs="Arial"/>
                <w:bCs/>
                <w:sz w:val="20"/>
                <w:szCs w:val="20"/>
              </w:rPr>
              <w:t>Gruz ceglany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17 01 07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117F0F">
              <w:rPr>
                <w:rFonts w:ascii="Cambria" w:hAnsi="Cambria" w:cs="Arial"/>
                <w:bCs/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17 09 04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117F0F">
              <w:rPr>
                <w:rFonts w:ascii="Cambria" w:hAnsi="Cambria" w:cs="Arial"/>
                <w:bCs/>
                <w:sz w:val="20"/>
                <w:szCs w:val="20"/>
              </w:rPr>
              <w:t>Zmieszane odpady z budowy, remontów i demontażu inne niż wymienione w 17 09 01, 17 09 02 i 17 09 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117F0F">
              <w:rPr>
                <w:rFonts w:ascii="Cambria" w:hAnsi="Cambria" w:cs="Arial"/>
                <w:bCs/>
                <w:color w:val="000000"/>
                <w:lang w:eastAsia="ar-SA"/>
              </w:rPr>
              <w:t>17,000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20 03 07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117F0F">
              <w:rPr>
                <w:rFonts w:ascii="Cambria" w:hAnsi="Cambria" w:cs="Arial"/>
                <w:bCs/>
                <w:sz w:val="20"/>
                <w:szCs w:val="20"/>
              </w:rPr>
              <w:t>Odpady wielkogabarytowe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117F0F">
              <w:rPr>
                <w:rFonts w:ascii="Cambria" w:hAnsi="Cambria" w:cs="Arial"/>
                <w:bCs/>
                <w:color w:val="000000"/>
                <w:lang w:eastAsia="ar-SA"/>
              </w:rPr>
              <w:t>6,000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20 01 32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Leki inne niż wymienione w 20 01 31 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117F0F">
              <w:rPr>
                <w:rFonts w:ascii="Cambria" w:hAnsi="Cambria" w:cs="Arial"/>
                <w:bCs/>
                <w:color w:val="000000"/>
                <w:lang w:eastAsia="ar-SA"/>
              </w:rPr>
              <w:t>0,100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33*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- Baterie i akumulatory łącznie z bateriami i akumulatorami wymienionymi w 16 06 01, 16 06 02 lub16 06 03 oraz nie sortowane baterie i akumulatory zawierające te baterie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20 01 34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- Baterie i akumulatory inne niż wymienione w 20 01 33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117F0F">
              <w:rPr>
                <w:rFonts w:ascii="Cambria" w:hAnsi="Cambria" w:cs="Arial"/>
                <w:bCs/>
                <w:color w:val="000000"/>
                <w:lang w:eastAsia="ar-SA"/>
              </w:rPr>
              <w:t>0,150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117F0F">
              <w:rPr>
                <w:rFonts w:ascii="Cambria" w:hAnsi="Cambria" w:cstheme="minorHAnsi"/>
                <w:b/>
                <w:bCs/>
                <w:sz w:val="20"/>
                <w:szCs w:val="20"/>
              </w:rPr>
              <w:t>20 01 35*</w:t>
            </w:r>
            <w:r w:rsidRPr="00117F0F">
              <w:rPr>
                <w:rFonts w:ascii="Cambria" w:hAnsi="Cambria" w:cstheme="minorHAnsi"/>
                <w:sz w:val="20"/>
                <w:szCs w:val="20"/>
              </w:rPr>
              <w:t xml:space="preserve"> - Zużyte urządzenia elektryczne i elektroniczne inne niż wymienione w 20 01 21 i 20 01 23 zawierające niebezpieczne składniki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117F0F">
              <w:rPr>
                <w:rFonts w:ascii="Cambria" w:hAnsi="Cambria" w:cstheme="minorHAnsi"/>
                <w:b/>
                <w:bCs/>
                <w:sz w:val="20"/>
                <w:szCs w:val="20"/>
              </w:rPr>
              <w:t>20 01 36</w:t>
            </w:r>
            <w:r w:rsidRPr="00117F0F">
              <w:rPr>
                <w:rFonts w:ascii="Cambria" w:hAnsi="Cambria" w:cstheme="minorHAnsi"/>
                <w:sz w:val="20"/>
                <w:szCs w:val="20"/>
              </w:rPr>
              <w:t xml:space="preserve"> - Zużyte urządzenia elektryczne i </w:t>
            </w:r>
            <w:r w:rsidRPr="00117F0F">
              <w:rPr>
                <w:rFonts w:ascii="Cambria" w:hAnsi="Cambria" w:cstheme="minorHAnsi"/>
                <w:sz w:val="20"/>
                <w:szCs w:val="20"/>
              </w:rPr>
              <w:lastRenderedPageBreak/>
              <w:t>elektroniczne inne niż wymienione w 20 01 21, 20 01 23 i 20 01 35</w:t>
            </w:r>
          </w:p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23*</w:t>
            </w:r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- urządzenia zawierające freony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117F0F">
              <w:rPr>
                <w:rFonts w:ascii="Cambria" w:hAnsi="Cambria" w:cs="Arial"/>
                <w:bCs/>
                <w:color w:val="000000"/>
                <w:lang w:eastAsia="ar-SA"/>
              </w:rPr>
              <w:t>1,000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lastRenderedPageBreak/>
              <w:t xml:space="preserve">10 01 </w:t>
            </w:r>
            <w:proofErr w:type="spellStart"/>
            <w:r w:rsidRPr="00117F0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01</w:t>
            </w:r>
            <w:proofErr w:type="spellEnd"/>
            <w:r w:rsidRPr="00117F0F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- żużle, popioły paleniskowe i pyły z kotłów (z wyłączeniem pyłów wymienionych w 10 01 04)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 w:themeColor="text1"/>
                <w:lang w:eastAsia="ar-SA"/>
              </w:rPr>
            </w:pPr>
            <w:r w:rsidRPr="00117F0F">
              <w:rPr>
                <w:rFonts w:ascii="Cambria" w:hAnsi="Cambria" w:cs="Arial"/>
                <w:bCs/>
                <w:color w:val="000000" w:themeColor="text1"/>
                <w:lang w:eastAsia="ar-SA"/>
              </w:rPr>
              <w:t>10,000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Pr="00117F0F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516"/>
        </w:trPr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952" w:rsidRPr="00507531" w:rsidRDefault="00E63952" w:rsidP="002F44D1">
            <w:pPr>
              <w:snapToGrid w:val="0"/>
              <w:spacing w:line="240" w:lineRule="auto"/>
              <w:rPr>
                <w:rFonts w:ascii="Cambria" w:hAnsi="Cambria" w:cs="Arial"/>
                <w:bCs/>
                <w:color w:val="000000"/>
                <w:vertAlign w:val="superscript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RAZEM WARTOŚĆ</w:t>
            </w:r>
            <w:r>
              <w:rPr>
                <w:rFonts w:ascii="Cambria" w:hAnsi="Cambria" w:cs="Arial"/>
                <w:b/>
                <w:color w:val="000000"/>
                <w:vertAlign w:val="superscript"/>
                <w:lang w:eastAsia="ar-SA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952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E63952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E63952" w:rsidRPr="000605BC" w:rsidRDefault="00E63952" w:rsidP="002F44D1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E63952" w:rsidRPr="000605BC" w:rsidTr="002F44D1">
        <w:trPr>
          <w:trHeight w:val="516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952" w:rsidRDefault="00E63952" w:rsidP="002F44D1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RAZEM WARTOŚĆ SŁOWNIE ZŁOTYCH BRUTTO*:</w:t>
            </w:r>
          </w:p>
          <w:p w:rsidR="00E63952" w:rsidRDefault="00E63952" w:rsidP="002F44D1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E63952" w:rsidRPr="000605BC" w:rsidRDefault="00E63952" w:rsidP="002F44D1">
            <w:pPr>
              <w:spacing w:line="240" w:lineRule="auto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</w:tbl>
    <w:p w:rsidR="00E63952" w:rsidRDefault="00E63952" w:rsidP="00E63952">
      <w:pPr>
        <w:tabs>
          <w:tab w:val="num" w:pos="567"/>
          <w:tab w:val="left" w:pos="709"/>
          <w:tab w:val="left" w:pos="9940"/>
        </w:tabs>
        <w:rPr>
          <w:rFonts w:cs="Arial"/>
          <w:color w:val="000000"/>
        </w:rPr>
      </w:pPr>
    </w:p>
    <w:p w:rsidR="00E63952" w:rsidRDefault="00E63952" w:rsidP="00E63952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rFonts w:cs="Arial"/>
          <w:color w:val="000000"/>
        </w:rPr>
      </w:pPr>
    </w:p>
    <w:p w:rsidR="00E63952" w:rsidRDefault="00E63952" w:rsidP="00E63952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rFonts w:cs="Arial"/>
          <w:color w:val="000000"/>
        </w:rPr>
      </w:pPr>
    </w:p>
    <w:p w:rsidR="00E63952" w:rsidRPr="00974D4A" w:rsidRDefault="00E63952" w:rsidP="00E63952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rFonts w:cs="Arial"/>
          <w:color w:val="000000"/>
        </w:rPr>
      </w:pPr>
      <w:r w:rsidRPr="00974D4A">
        <w:rPr>
          <w:rFonts w:cs="Arial"/>
          <w:color w:val="000000"/>
        </w:rPr>
        <w:t>...............</w:t>
      </w:r>
      <w:r>
        <w:rPr>
          <w:rFonts w:cs="Arial"/>
          <w:color w:val="000000"/>
        </w:rPr>
        <w:t>......................................</w:t>
      </w:r>
      <w:r w:rsidRPr="00974D4A">
        <w:rPr>
          <w:rFonts w:cs="Arial"/>
          <w:color w:val="000000"/>
        </w:rPr>
        <w:t>...</w:t>
      </w:r>
      <w:r>
        <w:rPr>
          <w:rFonts w:cs="Arial"/>
          <w:color w:val="000000"/>
        </w:rPr>
        <w:t xml:space="preserve">...                               </w:t>
      </w:r>
      <w:r w:rsidRPr="00974D4A">
        <w:rPr>
          <w:rFonts w:cs="Arial"/>
          <w:color w:val="000000"/>
        </w:rPr>
        <w:t>............</w:t>
      </w:r>
      <w:r>
        <w:rPr>
          <w:rFonts w:cs="Arial"/>
          <w:color w:val="000000"/>
        </w:rPr>
        <w:t>........</w:t>
      </w:r>
      <w:r w:rsidRPr="00974D4A">
        <w:rPr>
          <w:rFonts w:cs="Arial"/>
          <w:color w:val="000000"/>
        </w:rPr>
        <w:t>..............</w:t>
      </w:r>
      <w:r>
        <w:rPr>
          <w:rFonts w:cs="Arial"/>
          <w:color w:val="000000"/>
        </w:rPr>
        <w:t>..........</w:t>
      </w:r>
      <w:r w:rsidRPr="00974D4A">
        <w:rPr>
          <w:rFonts w:cs="Arial"/>
          <w:color w:val="000000"/>
        </w:rPr>
        <w:t>...........................</w:t>
      </w:r>
    </w:p>
    <w:p w:rsidR="00E63952" w:rsidRPr="002F2714" w:rsidRDefault="00E63952" w:rsidP="00E63952">
      <w:pPr>
        <w:tabs>
          <w:tab w:val="num" w:pos="567"/>
          <w:tab w:val="left" w:pos="709"/>
          <w:tab w:val="left" w:pos="9940"/>
        </w:tabs>
        <w:spacing w:line="240" w:lineRule="auto"/>
        <w:ind w:left="567" w:hanging="283"/>
        <w:jc w:val="center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 xml:space="preserve">                   m</w:t>
      </w:r>
      <w:r w:rsidRPr="009F0832">
        <w:rPr>
          <w:rFonts w:cs="Arial"/>
          <w:color w:val="000000"/>
          <w:sz w:val="18"/>
        </w:rPr>
        <w:t>iejscowość, data                       /Podpis upełnomocnionych przedstawicieli wykonawcy/</w:t>
      </w:r>
    </w:p>
    <w:p w:rsidR="00E63952" w:rsidRDefault="00E63952" w:rsidP="00E63952">
      <w:pPr>
        <w:rPr>
          <w:sz w:val="20"/>
        </w:rPr>
      </w:pPr>
    </w:p>
    <w:p w:rsidR="006E4C13" w:rsidRDefault="006E4C13"/>
    <w:sectPr w:rsidR="006E4C13" w:rsidSect="00E639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6E02"/>
    <w:multiLevelType w:val="hybridMultilevel"/>
    <w:tmpl w:val="2AF4333C"/>
    <w:lvl w:ilvl="0" w:tplc="0D8E64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3952"/>
    <w:rsid w:val="0044551A"/>
    <w:rsid w:val="004D414F"/>
    <w:rsid w:val="00637512"/>
    <w:rsid w:val="006A67AA"/>
    <w:rsid w:val="006E4C13"/>
    <w:rsid w:val="00733B30"/>
    <w:rsid w:val="00E6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952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qFormat/>
    <w:rsid w:val="00E63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7034E-420A-4851-931E-FF77BB3C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lukasz.romaniuk</dc:creator>
  <cp:lastModifiedBy>lukasz.romaniuk</cp:lastModifiedBy>
  <cp:revision>3</cp:revision>
  <dcterms:created xsi:type="dcterms:W3CDTF">2022-12-19T13:22:00Z</dcterms:created>
  <dcterms:modified xsi:type="dcterms:W3CDTF">2022-12-19T14:10:00Z</dcterms:modified>
</cp:coreProperties>
</file>