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A9" w:rsidRDefault="00ED4D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11</w:t>
      </w:r>
      <w:r w:rsidR="00E552A9">
        <w:t xml:space="preserve"> do SWZ</w:t>
      </w:r>
    </w:p>
    <w:p w:rsidR="00F704FA" w:rsidRDefault="00656763" w:rsidP="00F704FA">
      <w:pPr>
        <w:ind w:left="6372"/>
      </w:pPr>
      <w:r>
        <w:t>Znak RI.271.2.20</w:t>
      </w:r>
      <w:r w:rsidR="00376526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</w:p>
    <w:p w:rsidR="008D150A" w:rsidRDefault="00656763">
      <w:r>
        <w:rPr>
          <w:rFonts w:ascii="Arial" w:hAnsi="Arial" w:cs="Arial"/>
          <w:color w:val="111111"/>
          <w:shd w:val="clear" w:color="auto" w:fill="FFFFFF"/>
        </w:rPr>
        <w:t>0475cea5-cc62-4eae-bce2-24af535e476d</w:t>
      </w:r>
      <w:bookmarkStart w:id="0" w:name="_GoBack"/>
      <w:bookmarkEnd w:id="0"/>
    </w:p>
    <w:sectPr w:rsidR="008D150A" w:rsidSect="0052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0D4A40"/>
    <w:rsid w:val="000F4BE2"/>
    <w:rsid w:val="002230D3"/>
    <w:rsid w:val="00343F2A"/>
    <w:rsid w:val="00376526"/>
    <w:rsid w:val="00414B42"/>
    <w:rsid w:val="00525867"/>
    <w:rsid w:val="005801C1"/>
    <w:rsid w:val="00656763"/>
    <w:rsid w:val="0078769E"/>
    <w:rsid w:val="008D150A"/>
    <w:rsid w:val="008D7F63"/>
    <w:rsid w:val="0094798F"/>
    <w:rsid w:val="00985814"/>
    <w:rsid w:val="009C6B2A"/>
    <w:rsid w:val="00A648F9"/>
    <w:rsid w:val="00B20370"/>
    <w:rsid w:val="00B44102"/>
    <w:rsid w:val="00E552A9"/>
    <w:rsid w:val="00ED4D22"/>
    <w:rsid w:val="00F7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298C"/>
  <w15:docId w15:val="{76767AAF-1492-490B-870E-41EF265A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48513</cp:lastModifiedBy>
  <cp:revision>2</cp:revision>
  <dcterms:created xsi:type="dcterms:W3CDTF">2022-10-13T15:15:00Z</dcterms:created>
  <dcterms:modified xsi:type="dcterms:W3CDTF">2022-10-13T15:15:00Z</dcterms:modified>
</cp:coreProperties>
</file>