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A9" w:rsidRDefault="00F704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12</w:t>
      </w:r>
      <w:r w:rsidR="00E552A9">
        <w:t xml:space="preserve"> do SWZ</w:t>
      </w:r>
    </w:p>
    <w:p w:rsidR="00F704FA" w:rsidRDefault="00791E42" w:rsidP="00F704FA">
      <w:pPr>
        <w:ind w:left="6372"/>
      </w:pPr>
      <w:r>
        <w:t>Znak RI.271.2.8</w:t>
      </w:r>
      <w:bookmarkStart w:id="0" w:name="_GoBack"/>
      <w:bookmarkEnd w:id="0"/>
      <w:r w:rsidR="00F704FA">
        <w:t>.2021</w:t>
      </w:r>
    </w:p>
    <w:p w:rsidR="00E552A9" w:rsidRDefault="00E552A9"/>
    <w:p w:rsidR="00E552A9" w:rsidRDefault="00E552A9">
      <w:proofErr w:type="spellStart"/>
      <w:r>
        <w:t>Indentyfikator</w:t>
      </w:r>
      <w:proofErr w:type="spellEnd"/>
      <w:r>
        <w:t xml:space="preserve"> postępowania w </w:t>
      </w:r>
      <w:proofErr w:type="spellStart"/>
      <w:r>
        <w:t>miniportalu</w:t>
      </w:r>
      <w:proofErr w:type="spellEnd"/>
      <w:r>
        <w:t xml:space="preserve"> </w:t>
      </w:r>
    </w:p>
    <w:p w:rsidR="00E552A9" w:rsidRDefault="00791E42">
      <w:r>
        <w:t>ea016aea-3ddc-4794-a531-5120aee3e665</w:t>
      </w:r>
    </w:p>
    <w:p w:rsidR="008D150A" w:rsidRDefault="008D150A"/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791E42"/>
    <w:rsid w:val="008D150A"/>
    <w:rsid w:val="00E552A9"/>
    <w:rsid w:val="00F54E31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2</cp:revision>
  <dcterms:created xsi:type="dcterms:W3CDTF">2021-06-21T07:20:00Z</dcterms:created>
  <dcterms:modified xsi:type="dcterms:W3CDTF">2021-06-21T07:20:00Z</dcterms:modified>
</cp:coreProperties>
</file>