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3765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9</w:t>
      </w:r>
      <w:r w:rsidR="00E552A9">
        <w:t xml:space="preserve"> do SWZ</w:t>
      </w:r>
    </w:p>
    <w:p w:rsidR="00F704FA" w:rsidRDefault="00B20370" w:rsidP="00F704FA">
      <w:pPr>
        <w:ind w:left="6372"/>
      </w:pPr>
      <w:r>
        <w:t>Znak RI.271.2.9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proofErr w:type="spellStart"/>
      <w:r w:rsidR="00E552A9">
        <w:t>miniportalu</w:t>
      </w:r>
      <w:proofErr w:type="spellEnd"/>
      <w:r w:rsidR="00E552A9">
        <w:t xml:space="preserve"> </w:t>
      </w:r>
    </w:p>
    <w:p w:rsidR="00E552A9" w:rsidRDefault="00E552A9"/>
    <w:p w:rsidR="008D150A" w:rsidRDefault="00B20370">
      <w:r>
        <w:t>95968369-24c6-403d-af8a-53a208df77ba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2230D3"/>
    <w:rsid w:val="00343F2A"/>
    <w:rsid w:val="00376526"/>
    <w:rsid w:val="0078769E"/>
    <w:rsid w:val="008D150A"/>
    <w:rsid w:val="00A648F9"/>
    <w:rsid w:val="00B20370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2022-06-21T07:11:00Z</dcterms:created>
  <dcterms:modified xsi:type="dcterms:W3CDTF">2022-06-21T07:11:00Z</dcterms:modified>
</cp:coreProperties>
</file>