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35" w:rsidRPr="00906C35" w:rsidRDefault="00906C35" w:rsidP="00906C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lang w:val="pl-PL"/>
        </w:rPr>
      </w:pPr>
      <w:r w:rsidRPr="00906C35">
        <w:rPr>
          <w:rFonts w:ascii="Arial" w:hAnsi="Arial" w:cs="Arial"/>
          <w:b/>
          <w:bCs/>
          <w:i/>
          <w:iCs/>
          <w:lang w:val="pl-PL"/>
        </w:rPr>
        <w:t>Załącznik nr 3</w:t>
      </w:r>
    </w:p>
    <w:p w:rsidR="00906C35" w:rsidRPr="00906C35" w:rsidRDefault="00906C35" w:rsidP="00906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l-PL"/>
        </w:rPr>
      </w:pPr>
      <w:r w:rsidRPr="00906C35">
        <w:rPr>
          <w:rFonts w:ascii="Arial" w:hAnsi="Arial" w:cs="Arial"/>
          <w:sz w:val="24"/>
          <w:szCs w:val="24"/>
          <w:lang w:val="pl-PL"/>
        </w:rPr>
        <w:t>........................................................</w:t>
      </w:r>
    </w:p>
    <w:p w:rsidR="00906C35" w:rsidRPr="00906C35" w:rsidRDefault="00906C35" w:rsidP="00906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l-PL"/>
        </w:rPr>
      </w:pPr>
    </w:p>
    <w:p w:rsidR="00906C35" w:rsidRPr="00906C35" w:rsidRDefault="00906C35" w:rsidP="00906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906C35">
        <w:rPr>
          <w:rFonts w:ascii="Arial" w:hAnsi="Arial" w:cs="Arial"/>
          <w:sz w:val="20"/>
          <w:szCs w:val="20"/>
          <w:lang w:val="pl-PL"/>
        </w:rPr>
        <w:t>(pieczęć Wykonawcy )</w:t>
      </w:r>
    </w:p>
    <w:p w:rsidR="00906C35" w:rsidRPr="00906C35" w:rsidRDefault="00906C35" w:rsidP="00906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:rsidR="00906C35" w:rsidRPr="00906C35" w:rsidRDefault="00906C35" w:rsidP="00906C3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SPECYFIKACJA TECHNICZNA</w:t>
      </w:r>
    </w:p>
    <w:p w:rsidR="003149D0" w:rsidRPr="00906C35" w:rsidRDefault="003149D0" w:rsidP="003149D0">
      <w:pPr>
        <w:jc w:val="both"/>
        <w:rPr>
          <w:rFonts w:ascii="Arial" w:hAnsi="Arial" w:cs="Arial"/>
          <w:sz w:val="20"/>
          <w:lang w:val="pl-PL"/>
        </w:rPr>
      </w:pPr>
    </w:p>
    <w:p w:rsidR="003149D0" w:rsidRDefault="003149D0" w:rsidP="003149D0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Komputer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stacjonarny</w:t>
      </w:r>
      <w:proofErr w:type="spellEnd"/>
      <w:r>
        <w:rPr>
          <w:rFonts w:ascii="Arial" w:hAnsi="Arial" w:cs="Arial"/>
          <w:sz w:val="20"/>
        </w:rPr>
        <w:t xml:space="preserve"> – </w:t>
      </w:r>
      <w:r w:rsidR="00DB3642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szt</w:t>
      </w:r>
      <w:proofErr w:type="spellEnd"/>
      <w:r>
        <w:rPr>
          <w:rFonts w:ascii="Arial" w:hAnsi="Arial" w:cs="Arial"/>
          <w:sz w:val="20"/>
        </w:rPr>
        <w:t xml:space="preserve"> </w:t>
      </w:r>
    </w:p>
    <w:p w:rsidR="003149D0" w:rsidRPr="00A1608C" w:rsidRDefault="003149D0" w:rsidP="003149D0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76"/>
        <w:gridCol w:w="5367"/>
        <w:gridCol w:w="2171"/>
      </w:tblGrid>
      <w:tr w:rsidR="003149D0" w:rsidRPr="004A535B" w:rsidTr="00906C35">
        <w:trPr>
          <w:trHeight w:val="284"/>
        </w:trPr>
        <w:tc>
          <w:tcPr>
            <w:tcW w:w="910" w:type="pct"/>
            <w:shd w:val="clear" w:color="auto" w:fill="000000"/>
            <w:vAlign w:val="center"/>
          </w:tcPr>
          <w:p w:rsidR="003149D0" w:rsidRPr="004A535B" w:rsidRDefault="003149D0" w:rsidP="006D094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sz w:val="20"/>
              </w:rPr>
              <w:t>Nazwa</w:t>
            </w:r>
            <w:proofErr w:type="spellEnd"/>
            <w:r w:rsidRPr="004A53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sz w:val="20"/>
              </w:rPr>
              <w:t>komponentu</w:t>
            </w:r>
            <w:proofErr w:type="spellEnd"/>
          </w:p>
        </w:tc>
        <w:tc>
          <w:tcPr>
            <w:tcW w:w="2912" w:type="pct"/>
            <w:shd w:val="clear" w:color="auto" w:fill="000000"/>
            <w:vAlign w:val="center"/>
          </w:tcPr>
          <w:p w:rsidR="003149D0" w:rsidRPr="003149D0" w:rsidRDefault="003149D0" w:rsidP="006D094F">
            <w:pPr>
              <w:ind w:left="-71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149D0">
              <w:rPr>
                <w:rFonts w:ascii="Arial" w:hAnsi="Arial" w:cs="Arial"/>
                <w:sz w:val="20"/>
                <w:lang w:val="pl-PL"/>
              </w:rPr>
              <w:t>Wymagane minimalne parametry techniczne komputerów</w:t>
            </w:r>
          </w:p>
        </w:tc>
        <w:tc>
          <w:tcPr>
            <w:tcW w:w="1178" w:type="pct"/>
            <w:shd w:val="clear" w:color="auto" w:fill="000000"/>
          </w:tcPr>
          <w:p w:rsidR="003149D0" w:rsidRPr="004A535B" w:rsidRDefault="003149D0" w:rsidP="006D094F">
            <w:pPr>
              <w:ind w:left="-7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Ofer</w:t>
            </w:r>
            <w:r w:rsidRPr="00FA63D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owane parametry techniczne</w:t>
            </w: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Typ</w:t>
            </w:r>
            <w:proofErr w:type="spellEnd"/>
          </w:p>
        </w:tc>
        <w:tc>
          <w:tcPr>
            <w:tcW w:w="2912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Komputer stacjonarny. W ofercie wymagane jest podanie modelu, symbolu oraz producenta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Zastosowanie</w:t>
            </w:r>
            <w:proofErr w:type="spellEnd"/>
          </w:p>
        </w:tc>
        <w:tc>
          <w:tcPr>
            <w:tcW w:w="2912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Komputer będzie wykorzystywany dla potrzeb aplikacji biurowych, aplikacji edukacyjnych, aplikacji obliczeniowych, dostępu do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internetu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oraz poczty elektronicznej, jako lokalna baza danych, stacja programistyczna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Wydajność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obliczeniowa</w:t>
            </w:r>
            <w:proofErr w:type="spellEnd"/>
          </w:p>
        </w:tc>
        <w:tc>
          <w:tcPr>
            <w:tcW w:w="2912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Procesor klasy x86, zaprojektowany do pracy w komputerach stacjonarnych. 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Komputer powinien osiągać w teście wydajności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SYSmark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® 2012 :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•</w:t>
            </w:r>
            <w:r w:rsidRPr="003149D0">
              <w:rPr>
                <w:rFonts w:ascii="Arial" w:hAnsi="Arial" w:cs="Arial"/>
                <w:bCs/>
                <w:sz w:val="20"/>
                <w:lang w:val="pl-PL"/>
              </w:rPr>
              <w:tab/>
              <w:t>Rating –  co najmniej wynik 150 punktów,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•</w:t>
            </w:r>
            <w:r w:rsidRPr="003149D0">
              <w:rPr>
                <w:rFonts w:ascii="Arial" w:hAnsi="Arial" w:cs="Arial"/>
                <w:bCs/>
                <w:sz w:val="20"/>
                <w:lang w:val="pl-PL"/>
              </w:rPr>
              <w:tab/>
              <w:t xml:space="preserve">Media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Creation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– co najmniej wynik 145 punktów, 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•</w:t>
            </w:r>
            <w:r w:rsidRPr="003149D0">
              <w:rPr>
                <w:rFonts w:ascii="Arial" w:hAnsi="Arial" w:cs="Arial"/>
                <w:bCs/>
                <w:sz w:val="20"/>
                <w:lang w:val="pl-PL"/>
              </w:rPr>
              <w:tab/>
              <w:t>Web Development– co najmniej wynik 140 punktów,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•</w:t>
            </w:r>
            <w:r w:rsidRPr="003149D0">
              <w:rPr>
                <w:rFonts w:ascii="Arial" w:hAnsi="Arial" w:cs="Arial"/>
                <w:bCs/>
                <w:sz w:val="20"/>
                <w:lang w:val="pl-PL"/>
              </w:rPr>
              <w:tab/>
              <w:t xml:space="preserve">Productivity – co najmniej wynik 150 punktów, 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•</w:t>
            </w:r>
            <w:r w:rsidRPr="003149D0">
              <w:rPr>
                <w:rFonts w:ascii="Arial" w:hAnsi="Arial" w:cs="Arial"/>
                <w:bCs/>
                <w:sz w:val="20"/>
                <w:lang w:val="pl-PL"/>
              </w:rPr>
              <w:tab/>
              <w:t>3D Modeling – co najmniej wynik 155 punktów.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•</w:t>
            </w:r>
            <w:r w:rsidRPr="003149D0">
              <w:rPr>
                <w:rFonts w:ascii="Arial" w:hAnsi="Arial" w:cs="Arial"/>
                <w:bCs/>
                <w:sz w:val="20"/>
                <w:lang w:val="pl-PL"/>
              </w:rPr>
              <w:tab/>
              <w:t>Data/Financial Analysis - co najmniej wynik 160 punktów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•</w:t>
            </w:r>
            <w:r w:rsidRPr="003149D0">
              <w:rPr>
                <w:rFonts w:ascii="Arial" w:hAnsi="Arial" w:cs="Arial"/>
                <w:bCs/>
                <w:sz w:val="20"/>
                <w:lang w:val="pl-PL"/>
              </w:rPr>
              <w:tab/>
              <w:t>System Management - co najmniej wynik 145 punktów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/>
                <w:bCs/>
                <w:color w:val="00B050"/>
                <w:sz w:val="20"/>
                <w:lang w:val="pl-PL"/>
              </w:rPr>
            </w:pP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Zamawiający wymaga, aby powyższy wynik osiągnięty był dla minimum trzech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iterakcji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na komputerze o konfiguracji oferowanej. 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Test musi być przeprowadzony przy rozdzielczości </w:t>
            </w:r>
            <w:r w:rsidRPr="003149D0">
              <w:rPr>
                <w:rFonts w:ascii="Arial" w:hAnsi="Arial" w:cs="Arial"/>
                <w:bCs/>
                <w:sz w:val="20"/>
                <w:lang w:val="pl-PL"/>
              </w:rPr>
              <w:lastRenderedPageBreak/>
              <w:t>monitora nie mniejszej niż rozdzielczość nominalna monitora oferowanego @ 60Hz</w:t>
            </w:r>
          </w:p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Dokumentem potwierdzającym spełnianie ww. wymagań będzie dołączony do oferty wydruk z przeprowadzonego testu, potwierdzony za zgodność z oryginałem przez Wykonawcę lub wydruk ze strony http://www.bapco.com/support/fdrs/SYSmark2012web.html 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Zamawiający zastrzega sobie, iż w celu sprawdzenia poprawności przeprowadzenia testu Oferent może zostać wezwany do dostarczenia Zamawiającemu oprogramowania testującego, komputera do testów oraz dokładny opis metodyki przeprowadzonego testu wraz z wynikami w celu ich sprawdzenia w terminie nie dłuższym niż 10 dni od otrzymania zawiadomienia od Zamawiającego 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lastRenderedPageBreak/>
              <w:t>Pamięć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operacyjna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RAM</w:t>
            </w:r>
          </w:p>
        </w:tc>
        <w:tc>
          <w:tcPr>
            <w:tcW w:w="2912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4GB do min. 16GB, minimum dwa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sloty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pamięci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4A535B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Parametry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pamieci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masowej</w:t>
            </w:r>
            <w:proofErr w:type="spellEnd"/>
          </w:p>
        </w:tc>
        <w:tc>
          <w:tcPr>
            <w:tcW w:w="2912" w:type="pct"/>
          </w:tcPr>
          <w:p w:rsidR="003149D0" w:rsidRPr="004D7361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sv-SE"/>
              </w:rPr>
            </w:pPr>
            <w:r w:rsidRPr="004D7361">
              <w:rPr>
                <w:rFonts w:ascii="Arial" w:hAnsi="Arial" w:cs="Arial"/>
                <w:bCs/>
                <w:sz w:val="20"/>
              </w:rPr>
              <w:t xml:space="preserve">Min. 500 GB </w:t>
            </w:r>
          </w:p>
        </w:tc>
        <w:tc>
          <w:tcPr>
            <w:tcW w:w="1178" w:type="pct"/>
          </w:tcPr>
          <w:p w:rsidR="003149D0" w:rsidRPr="004D7361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4A535B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Wydajność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grafiki</w:t>
            </w:r>
            <w:proofErr w:type="spellEnd"/>
          </w:p>
        </w:tc>
        <w:tc>
          <w:tcPr>
            <w:tcW w:w="2912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Grafika zintegrowana z procesorem powinna umożliwiać pracę dwumonitorową  z wsparciem DirectX 11.1,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OpenGL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4.0,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OpenCL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1.2; pamięć współdzielona z pamięcią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RAM,dynamicznie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przydzielana do min. 1,7GB, obsługująca rozdzielczości :</w:t>
            </w:r>
          </w:p>
          <w:p w:rsidR="003149D0" w:rsidRPr="00985D01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4D7361">
              <w:rPr>
                <w:rFonts w:ascii="Arial" w:hAnsi="Arial" w:cs="Arial"/>
                <w:bCs/>
                <w:sz w:val="20"/>
              </w:rPr>
              <w:t>1920x1200 @ 60Hz</w:t>
            </w:r>
          </w:p>
        </w:tc>
        <w:tc>
          <w:tcPr>
            <w:tcW w:w="1178" w:type="pct"/>
          </w:tcPr>
          <w:p w:rsidR="003149D0" w:rsidRPr="004D7361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Wyposażenie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multimedialne</w:t>
            </w:r>
            <w:proofErr w:type="spellEnd"/>
          </w:p>
        </w:tc>
        <w:tc>
          <w:tcPr>
            <w:tcW w:w="2912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Min. 24-bitowa Karta dźwiękowa stereo, zintegrowana z płytą główną, zgodna z High Definition, Porty słuchawek i mikrofonu na przednim panelu obudowy.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ind w:left="360" w:hanging="360"/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Obudowa</w:t>
            </w:r>
            <w:proofErr w:type="spellEnd"/>
          </w:p>
        </w:tc>
        <w:tc>
          <w:tcPr>
            <w:tcW w:w="2912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Typu Mini PC wyposażona w opcjonalną przystawkę z napędem DVD-REC, posiadająca zestaw do zawieszania </w:t>
            </w:r>
            <w:r w:rsidRPr="003149D0">
              <w:rPr>
                <w:rFonts w:ascii="Arial" w:hAnsi="Arial" w:cs="Arial"/>
                <w:sz w:val="20"/>
                <w:lang w:val="pl-PL"/>
              </w:rPr>
              <w:t>VESA Mount Kit</w:t>
            </w: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 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Obudowa umożliwiająca poprawną pracę w pozycji leżącej oraz stojącej, powinna fabrycznie umożliwiać montaż min. 1 szt. dysku 2,5”. Praca komputera w pozycji pionowej wyłącznie przy użyciu dedykowanej podstawki (wyklucza się użycie gumek i/lub nóżek).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Suma wymiarów obudowy nie powinna przekraczać 45 cm, waga max. 0,8 kg (bez dodatkowego napędu)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Zasilacz zewnętrzny o mocy nie większej niż 65W pracujący w sieci 230V 50/60Hz prądu zmiennego i efektywności min. 80% 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Przycisk „Power Button” umożliwiający szybki dostęp, </w:t>
            </w:r>
            <w:r w:rsidRPr="003149D0">
              <w:rPr>
                <w:rFonts w:ascii="Arial" w:hAnsi="Arial" w:cs="Arial"/>
                <w:bCs/>
                <w:sz w:val="20"/>
                <w:lang w:val="pl-PL"/>
              </w:rPr>
              <w:lastRenderedPageBreak/>
              <w:t>umieszczony w górnej krawędzi komputera.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Obudowa musi umożliwiać zastosowanie zabezpieczenia fizycznego w postaci linki metalowej (złącze blokady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Kensingtona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)   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Każdy komputer powinien być oznaczony niepowtarzalnym numerem seryjnym umieszonym na obudowie, oraz musi być wpisany na stałe w BIOS.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lastRenderedPageBreak/>
              <w:t>Zgodność z systemami operacyjnymi i standardami</w:t>
            </w:r>
          </w:p>
        </w:tc>
        <w:tc>
          <w:tcPr>
            <w:tcW w:w="2912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Potwierdzenie kompatybilności komputera na daną platformę systemową (jako potwierdzenie - wydruk ze strony Microsoft  https://sysdev.microsoft.com)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System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Operacyjny</w:t>
            </w:r>
            <w:proofErr w:type="spellEnd"/>
          </w:p>
        </w:tc>
        <w:tc>
          <w:tcPr>
            <w:tcW w:w="2912" w:type="pct"/>
          </w:tcPr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Zainstalowany system operacyjny klasy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PC musi spełniać następujące wymagania, poprzez wbudowane mechanizmy, bez użycia dodatkowych aplikacji: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Możliwość dokonywania aktualizacji i poprawek systemu przez Internet z możliwością wyboru instalowanych poprawek;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Możliwość dokonywania uaktualnień sterowników urządzeń przez Internet – witrynę producenta systemu;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Darmowe aktualizacje w ramach wersji systemu operacyjnego przez Internet (niezbędne aktualizacje, poprawki, biuletyny bezpieczeństwa muszą być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dostarczane bez dodatkowych opłat) – wymagane podanie nazwy strony serwera WWW;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Internetowa aktualizacja zapewniona w języku polskim;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Wbudowana zapora internetowa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(firewall) dla ochrony połączeń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internetowych; zintegrowana z systemem konsola do zarządzania ustawieniami zapory i regułami IP v4 i v6;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Zlokalizowane w języku polskim, co najmniej następujące elementy:  menu, odtwarzacz multimediów, pomoc, komunikaty systemowe;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Wsparcie dla większości powszechnie używanych urządzeń peryferyjnych (drukarek, urządzeń sieciowych, standardów USB, Plug &amp;Play, Wi-Fi)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lastRenderedPageBreak/>
              <w:t>- Funkcjonalność automatycznej zmiany domyślnej drukarki w zależności od sieci, do której podłączony jest komputer;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Interfejs użytkownika działający w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trybie graficznym z elementami 3D,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zintegrowana z interfejsem użytkownika interaktywna część pulpitu służącą do uruchamiania aplikacji, które użytkownik może dowolnie wymieniać i pobrać ze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strony producenta.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Możliwość zdalnej automatycznej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instalacji, konfiguracji, administrowania oraz aktualizowania systemu;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Zabezpieczony hasłem hierarchiczny dostęp do systemu, konta i profile użytkowników zarządzane zdalnie; praca systemu w trybie ochrony kont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użytkowników.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Zintegrowany z systemem moduł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wyszukiwania informacji (plików różnego typu) dostępny z kilku poziomów: poziom menu, poziom otwartego okna systemu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operacyjnego; system wyszukiwania oparty na konfigurowalnym przez użytkownika module indeksacji zasobów lokalnych.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Zintegrowane z systemem operacyjnym narzędzia zwalczające złośliwe oprogramowanie;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aktualizacje dostępne u producenta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nieodpłatnie bez ograniczeń czasowych.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Funkcjonalność rozpoznawania mowy, pozwalającą na sterowanie komputerem głosowo, wraz z modułem „uczenia się” głosu użytkownika.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Zintegrowany z systemem operacyjnym moduł synchronizacji komputera z urządzeniami zewnętrznymi.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Wbudowany system pomocy w języku polskim;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lastRenderedPageBreak/>
              <w:t>- Możliwość przystosowania stanowiska dla osób niepełnosprawnych (np. słabo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widzących);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Możliwość zarządzania stacją roboczą poprzez polityki – przez politykę rozumiemy zestaw reguł definiujących lub ograniczających funkcjonalność systemu lub aplikacji;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Wdrażanie IPSEC oparte na politykach – wdrażanie IPSEC oparte na zestawach reguł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definiujących ustawienia zarządzanych w sposób centralny;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Automatyczne występowanie i używanie (wystawianie) certyfikatów PKI X.509;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Rozbudowane polityki bezpieczeństwa – polityki dla systemu operacyjnego i dla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wskazanych aplikacji;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System posiada narzędzia służące do administracji, do wykonywania kopii zapasowych polityk i ich odtwarzania oraz generowania raportów z ustawień polityk;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Wsparcie dla Sun Java i .NET Framework 1.1 i 2.0 i 3.0 – możliwość uruchomienia aplikacji działających we wskazanych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środowiskach;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 xml:space="preserve">- Wsparcie dla JScript i </w:t>
            </w:r>
            <w:proofErr w:type="spellStart"/>
            <w:r w:rsidRPr="003149D0">
              <w:rPr>
                <w:bCs/>
                <w:lang w:val="pl-PL"/>
              </w:rPr>
              <w:t>VBScript</w:t>
            </w:r>
            <w:proofErr w:type="spellEnd"/>
            <w:r w:rsidRPr="003149D0">
              <w:rPr>
                <w:bCs/>
                <w:lang w:val="pl-PL"/>
              </w:rPr>
              <w:t xml:space="preserve"> –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możliwość uruchamiania interpretera poleceń;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Zdalna pomoc i współdzielenie aplikacji – możliwość zdalnego przejęcia sesji za logowanego użytkownika celem rozwiązania problemu z komputerem;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Rozwiązanie służące do automatycznego zbudowania obrazu systemu wraz z aplikacjami.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Obraz systemu służyć ma do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automatycznego upowszechnienia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systemu operacyjnego inicjowanego i wykonywanego w całości poprzez sieć komputerową;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lastRenderedPageBreak/>
              <w:t>- Rozwiązanie ma umożliwiające wdrożenie nowego obrazu poprzez zdalną instalację;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Graficzne środowisko instalacji i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konfiguracji;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 xml:space="preserve">- Transakcyjny system plików pozwalający na stosowanie przydziałów (ang. </w:t>
            </w:r>
            <w:proofErr w:type="spellStart"/>
            <w:r w:rsidRPr="003149D0">
              <w:rPr>
                <w:bCs/>
                <w:lang w:val="pl-PL"/>
              </w:rPr>
              <w:t>quota</w:t>
            </w:r>
            <w:proofErr w:type="spellEnd"/>
            <w:r w:rsidRPr="003149D0">
              <w:rPr>
                <w:bCs/>
                <w:lang w:val="pl-PL"/>
              </w:rPr>
              <w:t>) na dysku dla użytkowników oraz zapewniający większą niezawodność i pozwalający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tworzyć kopie zapasowe;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Zarządzanie kontami użytkowników sieci oraz urządzeniami sieciowymi tj. drukarki, modemy, woluminy dyskowe, usługi katalogowe.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Oprogramowanie do tworzenia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kopii zapasowych (Backup); automatyczne wykonywanie kopii plików z możliwością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automatycznego przywrócenia wersji wcześniejszej;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Możliwość przywracania plików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systemowych;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System operacyjny musi posiadać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funkcjonalność pozwalającą na identyfikację sieci komputerowych,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do których jest podłączony, zapamiętywanie ustawień i przypisywanie do min. 3 kategorii bezpieczeństwa (z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predefiniowanymi odpowiednio do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kategorii ustawieniami zapory sieciowej, udostępniania plików itp.)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- Możliwość blokowania lub dopuszczania dowolnych urządzeń peryferyjnych za pomocą polityk grupowych (np. przy użyciu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bCs/>
                <w:lang w:val="pl-PL"/>
              </w:rPr>
              <w:t>numerów identyfikacyjnych sprzętu).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bCs/>
                <w:lang w:val="pl-PL"/>
              </w:rPr>
              <w:t xml:space="preserve">Licencje na korzystanie z systemu operacyjnego, dostarczone wraz z komputerem  muszą być udzielone na </w:t>
            </w:r>
            <w:r w:rsidRPr="003149D0">
              <w:rPr>
                <w:bCs/>
                <w:lang w:val="pl-PL"/>
              </w:rPr>
              <w:lastRenderedPageBreak/>
              <w:t>czas nieoznaczony, w sposób nie naruszający praw osób trzecich oraz uprawniać Zamawiającego bez dodatkowych kosztów, do wielokrotnego przekazania oprogramowania na dowolny okres beneficjentom projektu.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lastRenderedPageBreak/>
              <w:t>Pakiet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Biurowy</w:t>
            </w:r>
            <w:proofErr w:type="spellEnd"/>
          </w:p>
        </w:tc>
        <w:tc>
          <w:tcPr>
            <w:tcW w:w="2912" w:type="pct"/>
          </w:tcPr>
          <w:p w:rsidR="003149D0" w:rsidRPr="003149D0" w:rsidRDefault="003149D0" w:rsidP="006D094F">
            <w:pPr>
              <w:rPr>
                <w:b/>
                <w:bCs/>
                <w:lang w:val="pl-PL"/>
              </w:rPr>
            </w:pPr>
            <w:r w:rsidRPr="003149D0">
              <w:rPr>
                <w:lang w:val="pl-PL"/>
              </w:rPr>
              <w:t>Kompleksowy pakiet oprogramowania biurowego z edytorem tekstu, arkuszem kalkulacyjnym, oprogramowaniem bazodanowym i oprogramowaniem do tworzenia prezentacji.</w:t>
            </w:r>
          </w:p>
          <w:p w:rsidR="003149D0" w:rsidRPr="00F40E69" w:rsidRDefault="003149D0" w:rsidP="006D094F">
            <w:pPr>
              <w:spacing w:before="60"/>
            </w:pPr>
            <w:proofErr w:type="spellStart"/>
            <w:r w:rsidRPr="00F40E69">
              <w:rPr>
                <w:b/>
                <w:bCs/>
              </w:rPr>
              <w:t>Edytor</w:t>
            </w:r>
            <w:proofErr w:type="spellEnd"/>
            <w:r w:rsidRPr="00F40E69">
              <w:rPr>
                <w:b/>
                <w:bCs/>
              </w:rPr>
              <w:t xml:space="preserve"> </w:t>
            </w:r>
            <w:proofErr w:type="spellStart"/>
            <w:r w:rsidRPr="00F40E69">
              <w:rPr>
                <w:b/>
                <w:bCs/>
              </w:rPr>
              <w:t>tekstu</w:t>
            </w:r>
            <w:proofErr w:type="spellEnd"/>
            <w:r w:rsidRPr="00F40E69">
              <w:t>: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lang w:val="pl-PL"/>
              </w:rPr>
            </w:pPr>
            <w:r w:rsidRPr="003149D0">
              <w:rPr>
                <w:lang w:val="pl-PL"/>
              </w:rPr>
              <w:t>pozwala na rozbudowane formatowanie akapitów i tworzenie rozdziałów;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lang w:val="pl-PL"/>
              </w:rPr>
            </w:pPr>
            <w:r w:rsidRPr="003149D0">
              <w:rPr>
                <w:lang w:val="pl-PL"/>
              </w:rPr>
              <w:t xml:space="preserve">posiada możliwość zapisu do pliku minimum w formacie </w:t>
            </w:r>
            <w:r w:rsidRPr="003149D0">
              <w:rPr>
                <w:i/>
                <w:iCs/>
                <w:lang w:val="pl-PL"/>
              </w:rPr>
              <w:t xml:space="preserve">Open </w:t>
            </w:r>
            <w:proofErr w:type="spellStart"/>
            <w:r w:rsidRPr="003149D0">
              <w:rPr>
                <w:i/>
                <w:iCs/>
                <w:lang w:val="pl-PL"/>
              </w:rPr>
              <w:t>Document</w:t>
            </w:r>
            <w:proofErr w:type="spellEnd"/>
            <w:r w:rsidRPr="003149D0">
              <w:rPr>
                <w:lang w:val="pl-PL"/>
              </w:rPr>
              <w:t xml:space="preserve"> z rozszerzeniem </w:t>
            </w:r>
            <w:proofErr w:type="spellStart"/>
            <w:r w:rsidRPr="003149D0">
              <w:rPr>
                <w:i/>
                <w:iCs/>
                <w:lang w:val="pl-PL"/>
              </w:rPr>
              <w:t>odt</w:t>
            </w:r>
            <w:proofErr w:type="spellEnd"/>
            <w:r w:rsidRPr="003149D0">
              <w:rPr>
                <w:lang w:val="pl-PL"/>
              </w:rPr>
              <w:t>;</w:t>
            </w:r>
            <w:r w:rsidRPr="003149D0">
              <w:rPr>
                <w:lang w:val="pl-PL"/>
              </w:rPr>
              <w:br/>
              <w:t>- wyposażony jest w funkcję sprawdzania pisowni w języku polskim z automatyczną korektą błędów oraz umożliwia sprawdzanie pisowni w dokumencie w którym użyto kliku języków;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lang w:val="pl-PL"/>
              </w:rPr>
            </w:pPr>
            <w:r w:rsidRPr="003149D0">
              <w:rPr>
                <w:lang w:val="pl-PL"/>
              </w:rPr>
              <w:t>umożliwia wydrukowanie kilku stron dokumentu na jednej kartce papieru;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lang w:val="pl-PL"/>
              </w:rPr>
            </w:pPr>
            <w:r w:rsidRPr="003149D0">
              <w:rPr>
                <w:lang w:val="pl-PL"/>
              </w:rPr>
              <w:t>udostępnia możliwość wykorzystania szablonów ze stałymi fragmentami odpowiednio sformatowanego tekstu, tabel, nagłówka stopki do wielokrotnego wykorzystania;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b/>
                <w:bCs/>
                <w:lang w:val="pl-PL"/>
              </w:rPr>
            </w:pPr>
            <w:r w:rsidRPr="003149D0">
              <w:rPr>
                <w:lang w:val="pl-PL"/>
              </w:rPr>
              <w:t>umożliwia tworzenie spisu treści oraz indeksów alfabetycznych, ilustracji i tabel.</w:t>
            </w:r>
          </w:p>
          <w:p w:rsidR="003149D0" w:rsidRPr="00F40E69" w:rsidRDefault="003149D0" w:rsidP="006D094F">
            <w:pPr>
              <w:spacing w:before="60"/>
              <w:ind w:left="56"/>
            </w:pPr>
            <w:proofErr w:type="spellStart"/>
            <w:r w:rsidRPr="00F40E69">
              <w:rPr>
                <w:b/>
                <w:bCs/>
              </w:rPr>
              <w:t>Arkusz</w:t>
            </w:r>
            <w:proofErr w:type="spellEnd"/>
            <w:r w:rsidRPr="00F40E69">
              <w:rPr>
                <w:b/>
                <w:bCs/>
              </w:rPr>
              <w:t xml:space="preserve"> </w:t>
            </w:r>
            <w:proofErr w:type="spellStart"/>
            <w:r w:rsidRPr="00F40E69">
              <w:rPr>
                <w:b/>
                <w:bCs/>
              </w:rPr>
              <w:t>kalkulacyjny</w:t>
            </w:r>
            <w:proofErr w:type="spellEnd"/>
            <w:r w:rsidRPr="00F40E69">
              <w:rPr>
                <w:b/>
                <w:bCs/>
              </w:rPr>
              <w:t>: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lang w:val="pl-PL"/>
              </w:rPr>
            </w:pPr>
            <w:r w:rsidRPr="003149D0">
              <w:rPr>
                <w:lang w:val="pl-PL"/>
              </w:rPr>
              <w:t>umożliwia wpisywanie danych liczbowych lub wartości do komórek i wykonywanie zaawansowanych operacji;</w:t>
            </w:r>
          </w:p>
          <w:p w:rsidR="003149D0" w:rsidRPr="00F40E69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</w:pPr>
            <w:r w:rsidRPr="003149D0">
              <w:rPr>
                <w:lang w:val="pl-PL"/>
              </w:rPr>
              <w:t xml:space="preserve">dzięki wbudowanym w arkusz funkcjom można przeprowadzić profesjonalne analizy finansowe. </w:t>
            </w:r>
            <w:proofErr w:type="spellStart"/>
            <w:r w:rsidRPr="00F40E69">
              <w:t>Wszystko</w:t>
            </w:r>
            <w:proofErr w:type="spellEnd"/>
            <w:r w:rsidRPr="00F40E69">
              <w:t xml:space="preserve"> </w:t>
            </w:r>
            <w:proofErr w:type="spellStart"/>
            <w:r w:rsidRPr="00F40E69">
              <w:t>można</w:t>
            </w:r>
            <w:proofErr w:type="spellEnd"/>
            <w:r w:rsidRPr="00F40E69">
              <w:t xml:space="preserve"> </w:t>
            </w:r>
            <w:proofErr w:type="spellStart"/>
            <w:r w:rsidRPr="00F40E69">
              <w:t>drukować</w:t>
            </w:r>
            <w:proofErr w:type="spellEnd"/>
            <w:r w:rsidRPr="00F40E69">
              <w:t xml:space="preserve">, </w:t>
            </w:r>
            <w:proofErr w:type="spellStart"/>
            <w:r w:rsidRPr="00F40E69">
              <w:t>zapisywać</w:t>
            </w:r>
            <w:proofErr w:type="spellEnd"/>
            <w:r w:rsidRPr="00F40E69">
              <w:t xml:space="preserve">, </w:t>
            </w:r>
            <w:proofErr w:type="spellStart"/>
            <w:r w:rsidRPr="00F40E69">
              <w:t>publikować</w:t>
            </w:r>
            <w:proofErr w:type="spellEnd"/>
            <w:r w:rsidRPr="00F40E69">
              <w:t xml:space="preserve"> </w:t>
            </w:r>
            <w:proofErr w:type="spellStart"/>
            <w:r w:rsidRPr="00F40E69">
              <w:t>i</w:t>
            </w:r>
            <w:proofErr w:type="spellEnd"/>
            <w:r w:rsidRPr="00F40E69">
              <w:t xml:space="preserve"> </w:t>
            </w:r>
            <w:proofErr w:type="spellStart"/>
            <w:r w:rsidRPr="00F40E69">
              <w:t>wysyłać</w:t>
            </w:r>
            <w:proofErr w:type="spellEnd"/>
            <w:r w:rsidRPr="00F40E69">
              <w:t>;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lang w:val="pl-PL"/>
              </w:rPr>
            </w:pPr>
            <w:r w:rsidRPr="003149D0">
              <w:rPr>
                <w:lang w:val="pl-PL"/>
              </w:rPr>
              <w:t>pozwala na przedstawienie wyników w postaci graficznych wykresów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b/>
                <w:bCs/>
                <w:lang w:val="pl-PL"/>
              </w:rPr>
            </w:pPr>
            <w:r w:rsidRPr="003149D0">
              <w:rPr>
                <w:lang w:val="pl-PL"/>
              </w:rPr>
              <w:t xml:space="preserve"> posiada minimum możliwość zapisu do pliku w formacie </w:t>
            </w:r>
            <w:r w:rsidRPr="003149D0">
              <w:rPr>
                <w:i/>
                <w:iCs/>
                <w:lang w:val="pl-PL"/>
              </w:rPr>
              <w:t xml:space="preserve">Open </w:t>
            </w:r>
            <w:proofErr w:type="spellStart"/>
            <w:r w:rsidRPr="003149D0">
              <w:rPr>
                <w:i/>
                <w:iCs/>
                <w:lang w:val="pl-PL"/>
              </w:rPr>
              <w:t>Document</w:t>
            </w:r>
            <w:proofErr w:type="spellEnd"/>
            <w:r w:rsidRPr="003149D0">
              <w:rPr>
                <w:lang w:val="pl-PL"/>
              </w:rPr>
              <w:t xml:space="preserve"> z rozszerzeniem </w:t>
            </w:r>
            <w:proofErr w:type="spellStart"/>
            <w:r w:rsidRPr="003149D0">
              <w:rPr>
                <w:i/>
                <w:iCs/>
                <w:lang w:val="pl-PL"/>
              </w:rPr>
              <w:t>ods</w:t>
            </w:r>
            <w:proofErr w:type="spellEnd"/>
            <w:r w:rsidRPr="003149D0">
              <w:rPr>
                <w:lang w:val="pl-PL"/>
              </w:rPr>
              <w:t>;</w:t>
            </w:r>
          </w:p>
          <w:p w:rsidR="003149D0" w:rsidRPr="00F40E69" w:rsidRDefault="003149D0" w:rsidP="006D094F">
            <w:pPr>
              <w:spacing w:before="60"/>
              <w:ind w:left="56"/>
            </w:pPr>
            <w:r w:rsidRPr="00F40E69">
              <w:rPr>
                <w:b/>
                <w:bCs/>
              </w:rPr>
              <w:t xml:space="preserve">Program </w:t>
            </w:r>
            <w:proofErr w:type="spellStart"/>
            <w:r w:rsidRPr="00F40E69">
              <w:rPr>
                <w:b/>
                <w:bCs/>
              </w:rPr>
              <w:t>bazodanowy</w:t>
            </w:r>
            <w:proofErr w:type="spellEnd"/>
            <w:r w:rsidRPr="00F40E69">
              <w:rPr>
                <w:b/>
                <w:bCs/>
              </w:rPr>
              <w:t>: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lang w:val="pl-PL"/>
              </w:rPr>
            </w:pPr>
            <w:r w:rsidRPr="003149D0">
              <w:rPr>
                <w:lang w:val="pl-PL"/>
              </w:rPr>
              <w:t>umożliwia tworzenie i zarządzanie bazami danych;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lang w:val="pl-PL"/>
              </w:rPr>
            </w:pPr>
            <w:r w:rsidRPr="003149D0">
              <w:rPr>
                <w:lang w:val="pl-PL"/>
              </w:rPr>
              <w:t>posiada kreator tworzenia nowych baz danych;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b/>
                <w:bCs/>
                <w:lang w:val="pl-PL"/>
              </w:rPr>
            </w:pPr>
            <w:r w:rsidRPr="003149D0">
              <w:rPr>
                <w:lang w:val="pl-PL"/>
              </w:rPr>
              <w:t>ma wbudowaną obsługę tabel, kwerend, formularzy i raportów.</w:t>
            </w:r>
          </w:p>
          <w:p w:rsidR="003149D0" w:rsidRPr="00F40E69" w:rsidRDefault="003149D0" w:rsidP="006D094F">
            <w:pPr>
              <w:spacing w:before="60"/>
              <w:ind w:left="56"/>
            </w:pPr>
            <w:r w:rsidRPr="00F40E69">
              <w:rPr>
                <w:b/>
                <w:bCs/>
              </w:rPr>
              <w:t xml:space="preserve">Program do </w:t>
            </w:r>
            <w:proofErr w:type="spellStart"/>
            <w:r w:rsidRPr="00F40E69">
              <w:rPr>
                <w:b/>
                <w:bCs/>
              </w:rPr>
              <w:t>grafiki</w:t>
            </w:r>
            <w:proofErr w:type="spellEnd"/>
            <w:r w:rsidRPr="00F40E69">
              <w:rPr>
                <w:b/>
                <w:bCs/>
              </w:rPr>
              <w:t xml:space="preserve"> </w:t>
            </w:r>
            <w:proofErr w:type="spellStart"/>
            <w:r w:rsidRPr="00F40E69">
              <w:rPr>
                <w:b/>
                <w:bCs/>
              </w:rPr>
              <w:t>prezentacyjnej</w:t>
            </w:r>
            <w:proofErr w:type="spellEnd"/>
            <w:r w:rsidRPr="00F40E69">
              <w:t>: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lang w:val="pl-PL"/>
              </w:rPr>
            </w:pPr>
            <w:r w:rsidRPr="003149D0">
              <w:rPr>
                <w:lang w:val="pl-PL"/>
              </w:rPr>
              <w:lastRenderedPageBreak/>
              <w:t>zawiera intuicyjny interfejs do tworzenia poszczególnych slajdów pokazu;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lang w:val="pl-PL"/>
              </w:rPr>
            </w:pPr>
            <w:r w:rsidRPr="003149D0">
              <w:rPr>
                <w:lang w:val="pl-PL"/>
              </w:rPr>
              <w:t>przygotowane materiały można prezentować na ekranie monitora, wydrukować na papierze lub foli;</w:t>
            </w:r>
          </w:p>
          <w:p w:rsidR="003149D0" w:rsidRPr="003149D0" w:rsidRDefault="003149D0" w:rsidP="003149D0">
            <w:pPr>
              <w:numPr>
                <w:ilvl w:val="0"/>
                <w:numId w:val="1"/>
              </w:numPr>
              <w:suppressAutoHyphens/>
              <w:spacing w:before="60" w:after="0" w:line="240" w:lineRule="auto"/>
              <w:rPr>
                <w:lang w:val="pl-PL"/>
              </w:rPr>
            </w:pPr>
            <w:r w:rsidRPr="003149D0">
              <w:rPr>
                <w:lang w:val="pl-PL"/>
              </w:rPr>
              <w:t xml:space="preserve">posiada minimum możliwość zapisu do pliku w formacie </w:t>
            </w:r>
            <w:r w:rsidRPr="003149D0">
              <w:rPr>
                <w:i/>
                <w:iCs/>
                <w:lang w:val="pl-PL"/>
              </w:rPr>
              <w:t xml:space="preserve">Open </w:t>
            </w:r>
            <w:proofErr w:type="spellStart"/>
            <w:r w:rsidRPr="003149D0">
              <w:rPr>
                <w:i/>
                <w:iCs/>
                <w:lang w:val="pl-PL"/>
              </w:rPr>
              <w:t>Document</w:t>
            </w:r>
            <w:proofErr w:type="spellEnd"/>
            <w:r w:rsidRPr="003149D0">
              <w:rPr>
                <w:lang w:val="pl-PL"/>
              </w:rPr>
              <w:t xml:space="preserve"> z rozszerzeniem </w:t>
            </w:r>
            <w:r w:rsidRPr="003149D0">
              <w:rPr>
                <w:i/>
                <w:iCs/>
                <w:lang w:val="pl-PL"/>
              </w:rPr>
              <w:t>odp</w:t>
            </w:r>
            <w:r w:rsidRPr="003149D0">
              <w:rPr>
                <w:lang w:val="pl-PL"/>
              </w:rPr>
              <w:t>.</w:t>
            </w:r>
          </w:p>
          <w:p w:rsidR="003149D0" w:rsidRPr="003149D0" w:rsidRDefault="003149D0" w:rsidP="006D094F">
            <w:pPr>
              <w:jc w:val="both"/>
              <w:rPr>
                <w:bCs/>
                <w:lang w:val="pl-PL"/>
              </w:rPr>
            </w:pPr>
            <w:r w:rsidRPr="003149D0">
              <w:rPr>
                <w:lang w:val="pl-PL"/>
              </w:rPr>
              <w:t>Licencja na korzystanie z oprogramowania biurowego udzielana  zamawiającemu musi być udzielona na czas nieznaczony, w sposób nie naruszający praw osób trzecich oraz uprawniać Zamawiającego bez dodatkowych kosztów, do przekazania wielokrotnego oprogramowania na dowolny okres czasu beneficjentom końcowym projektu (osobom fizycznym i osobom prawnym), na podstawie umowy użyczenia.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lastRenderedPageBreak/>
              <w:t>Bezpieczeństwo</w:t>
            </w:r>
            <w:proofErr w:type="spellEnd"/>
          </w:p>
        </w:tc>
        <w:tc>
          <w:tcPr>
            <w:tcW w:w="2912" w:type="pct"/>
          </w:tcPr>
          <w:p w:rsid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(TPM) 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</w:t>
            </w:r>
          </w:p>
          <w:p w:rsidR="00AF5D2A" w:rsidRPr="00AF5D2A" w:rsidRDefault="00AF5D2A" w:rsidP="00AF5D2A">
            <w:pPr>
              <w:spacing w:after="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20"/>
                <w:szCs w:val="20"/>
                <w:lang w:val="pl-PL" w:eastAsia="pl-PL"/>
              </w:rPr>
            </w:pPr>
            <w:r w:rsidRPr="00AF5D2A">
              <w:rPr>
                <w:rFonts w:ascii="Calibri" w:eastAsia="MS Mincho" w:hAnsi="Calibri" w:cs="Calibri"/>
                <w:bCs/>
                <w:color w:val="000000"/>
                <w:sz w:val="20"/>
                <w:szCs w:val="20"/>
                <w:lang w:val="pl-PL" w:eastAsia="pl-PL"/>
              </w:rPr>
              <w:t xml:space="preserve">Naklejka antykradzieżowa z oznaczeniem logo projektu oraz trwały napis (po zerwaniu warstwy wierzchniej): </w:t>
            </w:r>
          </w:p>
          <w:p w:rsidR="00AF5D2A" w:rsidRPr="00906C35" w:rsidRDefault="00AF5D2A" w:rsidP="00AF5D2A">
            <w:pPr>
              <w:jc w:val="both"/>
              <w:rPr>
                <w:rFonts w:ascii="Arial" w:hAnsi="Arial" w:cs="Arial"/>
                <w:b/>
                <w:bCs/>
                <w:color w:val="00B050"/>
                <w:sz w:val="20"/>
                <w:lang w:val="pl-PL"/>
              </w:rPr>
            </w:pPr>
            <w:r w:rsidRPr="00AF5D2A">
              <w:rPr>
                <w:rFonts w:ascii="Calibri" w:eastAsia="MS Mincho" w:hAnsi="Calibri" w:cs="Calibri"/>
                <w:bCs/>
                <w:color w:val="000000"/>
                <w:sz w:val="20"/>
                <w:szCs w:val="20"/>
                <w:highlight w:val="yellow"/>
                <w:lang w:val="pl-PL" w:eastAsia="pl-PL"/>
              </w:rPr>
              <w:t xml:space="preserve">Własność GMINY JASTRZĘBIA prośba o kontakt pod numerem telefonu </w:t>
            </w:r>
            <w:r>
              <w:rPr>
                <w:rFonts w:ascii="Calibri" w:eastAsia="MS Mincho" w:hAnsi="Calibri" w:cs="Calibri"/>
                <w:bCs/>
                <w:color w:val="000000"/>
                <w:sz w:val="20"/>
                <w:szCs w:val="20"/>
                <w:highlight w:val="yellow"/>
                <w:lang w:val="pl-PL" w:eastAsia="pl-PL"/>
              </w:rPr>
              <w:t xml:space="preserve"> </w:t>
            </w:r>
            <w:r w:rsidRPr="00AF5D2A">
              <w:rPr>
                <w:rFonts w:ascii="Calibri" w:eastAsia="MS Mincho" w:hAnsi="Calibri" w:cs="Calibri"/>
                <w:bCs/>
                <w:color w:val="000000"/>
                <w:sz w:val="20"/>
                <w:szCs w:val="20"/>
                <w:highlight w:val="yellow"/>
                <w:lang w:val="pl-PL" w:eastAsia="pl-PL"/>
              </w:rPr>
              <w:t>48 384 05 05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/>
                <w:bCs/>
                <w:color w:val="00B050"/>
                <w:sz w:val="20"/>
                <w:lang w:val="pl-PL"/>
              </w:rPr>
            </w:pP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 w:rsidRPr="004A535B">
              <w:rPr>
                <w:rFonts w:ascii="Arial" w:hAnsi="Arial" w:cs="Arial"/>
                <w:bCs/>
                <w:sz w:val="20"/>
              </w:rPr>
              <w:t>BIOS</w:t>
            </w:r>
          </w:p>
        </w:tc>
        <w:tc>
          <w:tcPr>
            <w:tcW w:w="2912" w:type="pct"/>
          </w:tcPr>
          <w:p w:rsidR="003149D0" w:rsidRPr="007029AD" w:rsidRDefault="003149D0" w:rsidP="003149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7029AD">
              <w:rPr>
                <w:rFonts w:ascii="Arial" w:hAnsi="Arial" w:cs="Arial"/>
                <w:bCs/>
                <w:sz w:val="20"/>
              </w:rPr>
              <w:t xml:space="preserve">BIOS </w:t>
            </w: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zgodny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ze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specyfikacją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 UEFI</w:t>
            </w:r>
          </w:p>
          <w:p w:rsidR="003149D0" w:rsidRPr="003149D0" w:rsidRDefault="003149D0" w:rsidP="003149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3149D0" w:rsidRPr="00004599" w:rsidRDefault="003149D0" w:rsidP="003149D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wersji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 BIOS, </w:t>
            </w:r>
            <w:r w:rsidRPr="0000459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3149D0" w:rsidRPr="007029AD" w:rsidRDefault="003149D0" w:rsidP="003149D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ilości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pamięci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 RAM, </w:t>
            </w:r>
          </w:p>
          <w:p w:rsidR="003149D0" w:rsidRPr="007029AD" w:rsidRDefault="003149D0" w:rsidP="003149D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typie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procesora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, </w:t>
            </w:r>
          </w:p>
          <w:p w:rsidR="003149D0" w:rsidRPr="007029AD" w:rsidRDefault="003149D0" w:rsidP="003149D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pojemności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zainstalowanego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dysku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twardego</w:t>
            </w:r>
            <w:proofErr w:type="spellEnd"/>
          </w:p>
          <w:p w:rsidR="003149D0" w:rsidRPr="007029AD" w:rsidRDefault="003149D0" w:rsidP="003149D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rodzajach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napędów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optycznych</w:t>
            </w:r>
            <w:proofErr w:type="spellEnd"/>
          </w:p>
          <w:p w:rsidR="003149D0" w:rsidRPr="007029AD" w:rsidRDefault="003149D0" w:rsidP="003149D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7029AD">
              <w:rPr>
                <w:rFonts w:ascii="Arial" w:hAnsi="Arial" w:cs="Arial"/>
                <w:bCs/>
                <w:sz w:val="20"/>
              </w:rPr>
              <w:t>kontrolerze</w:t>
            </w:r>
            <w:proofErr w:type="spellEnd"/>
            <w:r w:rsidRPr="007029AD">
              <w:rPr>
                <w:rFonts w:ascii="Arial" w:hAnsi="Arial" w:cs="Arial"/>
                <w:bCs/>
                <w:sz w:val="20"/>
              </w:rPr>
              <w:t xml:space="preserve"> audio</w:t>
            </w:r>
          </w:p>
          <w:p w:rsidR="003149D0" w:rsidRPr="003149D0" w:rsidRDefault="003149D0" w:rsidP="003149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Funkcja blokowania wejścia do  BIOS oraz blokowania startu systemu operacyjnego</w:t>
            </w:r>
          </w:p>
          <w:p w:rsidR="003149D0" w:rsidRPr="003149D0" w:rsidRDefault="003149D0" w:rsidP="003149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Funkcja blokowania/odblokowania BOOT-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owania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stacji roboczej z zewnętrznych urządzeń</w:t>
            </w:r>
          </w:p>
          <w:p w:rsidR="003149D0" w:rsidRPr="003149D0" w:rsidRDefault="003149D0" w:rsidP="003149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BIOS ma być w pełni obsługiwany przez interfejs myszy i klawiatury oraz w pełni wykorzystywać dyski twarde większe niż 2.2TB</w:t>
            </w:r>
          </w:p>
          <w:p w:rsidR="003149D0" w:rsidRPr="003149D0" w:rsidRDefault="003149D0" w:rsidP="003149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Możliwość polegająca na kontrolowaniu urządzeń wykorzystujących magistralę komunikacyjną PCI, bez uruchamiania systemu operacyjnego z dysku twardego komputera lub innych podłączonych do niego urządzeń zewnętrznych. Pod pojęciem kontroli Zamawiający rozumie funkcjonalność polegającą na blokowaniu/odblokowaniu slotów PCI.</w:t>
            </w:r>
          </w:p>
          <w:p w:rsidR="003149D0" w:rsidRPr="003149D0" w:rsidRDefault="003149D0" w:rsidP="003149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lastRenderedPageBreak/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nimi: brak możliwości zmiany hasła pozwalającego na uruchomienie systemu bez podania hasła administratora.</w:t>
            </w:r>
          </w:p>
          <w:p w:rsidR="003149D0" w:rsidRPr="003149D0" w:rsidRDefault="003149D0" w:rsidP="003149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:rsidR="003149D0" w:rsidRPr="003149D0" w:rsidRDefault="003149D0" w:rsidP="003149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Możliwość włączenia/wyłączenia zintegrowanej karty dźwiękowej, karty sieciowej, portu równoległego, portu szeregowego z poziomu BIOS, bez uruchamiania systemu operacyjnego z dysku twardego komputera lub innych, podłączonych do niego, urządzeń zewnętrznych.</w:t>
            </w:r>
          </w:p>
          <w:p w:rsidR="003149D0" w:rsidRPr="003149D0" w:rsidRDefault="003149D0" w:rsidP="003149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bootujących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typu USB, natomiast po uruchomieniu systemu operacyjnego porty USB są aktywne.</w:t>
            </w:r>
          </w:p>
          <w:p w:rsidR="003149D0" w:rsidRPr="003149D0" w:rsidRDefault="003149D0" w:rsidP="003149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Możliwość wyłączania portów USB w tym: </w:t>
            </w:r>
          </w:p>
          <w:p w:rsidR="003149D0" w:rsidRPr="003149D0" w:rsidRDefault="003149D0" w:rsidP="006D094F">
            <w:pPr>
              <w:ind w:left="720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- wszystkich portów USB 2.0 i 3.0,</w:t>
            </w:r>
          </w:p>
          <w:p w:rsidR="003149D0" w:rsidRPr="003149D0" w:rsidRDefault="003149D0" w:rsidP="006D094F">
            <w:pPr>
              <w:ind w:left="720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- tylko portów USB 3.0 znajdujących się na przodzie obudowy, porty USB 2.0 na panelu tylnym aktywne, </w:t>
            </w:r>
          </w:p>
          <w:p w:rsidR="003149D0" w:rsidRPr="003149D0" w:rsidRDefault="003149D0" w:rsidP="006D094F">
            <w:pPr>
              <w:ind w:left="720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- wszystkich portów znajdującym się na panelu przednim, z zachowaniem min. 3 portów aktywnych na panelu tylnym, </w:t>
            </w:r>
          </w:p>
          <w:p w:rsidR="003149D0" w:rsidRPr="003149D0" w:rsidRDefault="003149D0" w:rsidP="006D094F">
            <w:pPr>
              <w:ind w:left="720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- tylko tylnych portów USB 2.0, porty USB 3.0 na panelu przednim aktywne,</w:t>
            </w:r>
          </w:p>
          <w:p w:rsidR="003149D0" w:rsidRPr="003149D0" w:rsidRDefault="003149D0" w:rsidP="006D094F">
            <w:pPr>
              <w:ind w:left="720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- wszystkich portów znajdujących się na panelu tylnym z zachowaniem min. 2 aktywnych na panelu przednim.</w:t>
            </w:r>
          </w:p>
          <w:p w:rsidR="003149D0" w:rsidRPr="003149D0" w:rsidRDefault="003149D0" w:rsidP="006D094F">
            <w:pPr>
              <w:ind w:left="720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- tylko dwa porty USB 2.0 aktywne na panelu tylnym, wszystkie pozostałe nieaktywne</w:t>
            </w:r>
          </w:p>
          <w:p w:rsidR="003149D0" w:rsidRPr="003149D0" w:rsidRDefault="003149D0" w:rsidP="006D094F">
            <w:pPr>
              <w:ind w:left="720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- tylko trzy porty USB 2.0 aktywne na panelu tylnym, wszystkie pozostałe nieaktywne</w:t>
            </w:r>
          </w:p>
          <w:p w:rsidR="003149D0" w:rsidRPr="003149D0" w:rsidRDefault="003149D0" w:rsidP="006D094F">
            <w:pPr>
              <w:ind w:left="720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- tylko porty USB 2.0 aktywne, porty USB 3.0 nieaktywne</w:t>
            </w:r>
          </w:p>
          <w:p w:rsidR="003149D0" w:rsidRPr="003149D0" w:rsidRDefault="003149D0" w:rsidP="006D094F">
            <w:pPr>
              <w:ind w:left="720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- tylko porty USB 3.0 aktywne, porty USB 2.0 nieaktywne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ind w:left="720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lastRenderedPageBreak/>
              <w:t xml:space="preserve"> </w:t>
            </w: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lastRenderedPageBreak/>
              <w:t>Certyfikaty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i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standardy</w:t>
            </w:r>
            <w:proofErr w:type="spellEnd"/>
          </w:p>
        </w:tc>
        <w:tc>
          <w:tcPr>
            <w:tcW w:w="2912" w:type="pct"/>
          </w:tcPr>
          <w:p w:rsidR="003149D0" w:rsidRPr="003149D0" w:rsidRDefault="003149D0" w:rsidP="003149D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Certyfikat ISO9001, ISO17025 dla producenta sprzętu (załączyć dokument potwierdzający spełnianie wymogu)</w:t>
            </w:r>
          </w:p>
          <w:p w:rsidR="003149D0" w:rsidRPr="003149D0" w:rsidRDefault="003149D0" w:rsidP="003149D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Deklaracja zgodności CE (załączyć do oferty)</w:t>
            </w:r>
          </w:p>
          <w:p w:rsidR="003149D0" w:rsidRPr="003149D0" w:rsidRDefault="003149D0" w:rsidP="003149D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sz w:val="20"/>
                <w:lang w:val="pl-PL"/>
              </w:rPr>
              <w:t xml:space="preserve">Potwierdzenie spełnienia kryteriów środowiskowych, w tym zgodności z dyrektywą </w:t>
            </w:r>
            <w:proofErr w:type="spellStart"/>
            <w:r w:rsidRPr="003149D0">
              <w:rPr>
                <w:rFonts w:ascii="Arial" w:hAnsi="Arial" w:cs="Arial"/>
                <w:sz w:val="20"/>
                <w:lang w:val="pl-PL"/>
              </w:rPr>
              <w:t>RoHS</w:t>
            </w:r>
            <w:proofErr w:type="spellEnd"/>
            <w:r w:rsidRPr="003149D0">
              <w:rPr>
                <w:rFonts w:ascii="Arial" w:hAnsi="Arial" w:cs="Arial"/>
                <w:sz w:val="20"/>
                <w:lang w:val="pl-PL"/>
              </w:rPr>
              <w:t xml:space="preserve"> Unii Europejskiej o eliminacji substancji niebezpiecznych w postaci oświadczenia producenta jednostki (wg wytycznych Krajowej Agencji Poszanowania Energii S.A., zawartych w dokumencie „Opracowanie propozycji kryteriów środowiskowych dla produktów zużywających energię możliwych do wykorzystania przy formułowaniu specyfikacji na potrzeby zamówień publicznych”, pkt. 3.4.2.1; dokument z grudnia 2006), w szczególności zgodności z </w:t>
            </w:r>
            <w:r w:rsidRPr="003149D0">
              <w:rPr>
                <w:rFonts w:ascii="Arial" w:hAnsi="Arial" w:cs="Arial"/>
                <w:bCs/>
                <w:sz w:val="20"/>
                <w:lang w:val="pl-PL"/>
              </w:rPr>
              <w:t>normą ISO 1043-4 dla płyty głównej oraz elementów wykonanych z tworzyw sztucznych o masie powyżej 25 gram,</w:t>
            </w:r>
          </w:p>
          <w:p w:rsidR="003149D0" w:rsidRPr="003149D0" w:rsidRDefault="003149D0" w:rsidP="003149D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Certyfikat MTBF dla producenta sprzętu z wynikiem min. 630 000 godzin (średni czas bezawaryjnej pracy w którym urządzenie może działać bez awarii) – wystawiony przez niezależną akredytowaną jednostkę,</w:t>
            </w:r>
          </w:p>
          <w:p w:rsidR="003149D0" w:rsidRPr="003149D0" w:rsidRDefault="003149D0" w:rsidP="003149D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Komputer musi spełniać wymogi normy Energy Star 6.0</w:t>
            </w:r>
          </w:p>
          <w:p w:rsidR="003149D0" w:rsidRPr="003149D0" w:rsidRDefault="003149D0" w:rsidP="006D094F">
            <w:pPr>
              <w:ind w:left="720"/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Wymagany wpis dotyczący oferowanego komputera w  internetowym katalogu </w:t>
            </w:r>
            <w:hyperlink r:id="rId6" w:history="1">
              <w:r w:rsidRPr="003149D0">
                <w:rPr>
                  <w:rStyle w:val="Hipercze"/>
                  <w:rFonts w:ascii="Arial" w:hAnsi="Arial" w:cs="Arial"/>
                  <w:bCs/>
                  <w:sz w:val="20"/>
                  <w:lang w:val="pl-PL"/>
                </w:rPr>
                <w:t>http://www.eu-energystar.org</w:t>
              </w:r>
            </w:hyperlink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lub </w:t>
            </w:r>
            <w:hyperlink r:id="rId7" w:history="1">
              <w:r w:rsidRPr="003149D0">
                <w:rPr>
                  <w:rStyle w:val="Hipercze"/>
                  <w:rFonts w:ascii="Arial" w:hAnsi="Arial" w:cs="Arial"/>
                  <w:bCs/>
                  <w:sz w:val="20"/>
                  <w:lang w:val="pl-PL"/>
                </w:rPr>
                <w:t>http://www.energystar.gov</w:t>
              </w:r>
            </w:hyperlink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– dopuszcza się wydruk ze strony internetowej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Ergonomia</w:t>
            </w:r>
            <w:proofErr w:type="spellEnd"/>
          </w:p>
        </w:tc>
        <w:tc>
          <w:tcPr>
            <w:tcW w:w="2912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Głośność jednostki centralnej mierzona zgodnie z normą ISO 7779 oraz wykazana zgodnie z normą ISO 9296 w pozycji obserwatora w trybie pracy dysku twardego (WORK) wynosząca maksymalnie 22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dB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(załączyć deklarację producenta)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906C35" w:rsidTr="00906C35">
        <w:trPr>
          <w:trHeight w:val="284"/>
        </w:trPr>
        <w:tc>
          <w:tcPr>
            <w:tcW w:w="910" w:type="pct"/>
          </w:tcPr>
          <w:p w:rsidR="003149D0" w:rsidRPr="004A535B" w:rsidRDefault="003149D0" w:rsidP="006D094F">
            <w:pPr>
              <w:jc w:val="both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Warunki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gwarancji</w:t>
            </w:r>
            <w:proofErr w:type="spellEnd"/>
          </w:p>
        </w:tc>
        <w:tc>
          <w:tcPr>
            <w:tcW w:w="2912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3-letnia gwarancja producenta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Serwis urządzeń musi być realizowany przez Producenta lub Autoryzowanego Partnera Serwisowego Producenta – wymagane dołączenie do oferty oświadczenia Producenta potwierdzonego, że serwis będzie realizowany przez Autoryzowanego Partnera Serwisowego Producenta lub bezpośrednio przez Producenta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/>
                <w:bCs/>
                <w:color w:val="00B050"/>
                <w:sz w:val="20"/>
                <w:lang w:val="pl-PL"/>
              </w:rPr>
            </w:pPr>
          </w:p>
        </w:tc>
      </w:tr>
      <w:tr w:rsidR="003149D0" w:rsidRPr="00906C35" w:rsidTr="00906C35">
        <w:tc>
          <w:tcPr>
            <w:tcW w:w="910" w:type="pct"/>
          </w:tcPr>
          <w:p w:rsidR="003149D0" w:rsidRPr="004A535B" w:rsidRDefault="003149D0" w:rsidP="006D094F">
            <w:pPr>
              <w:tabs>
                <w:tab w:val="left" w:pos="213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Wsparcie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techniczne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producenta</w:t>
            </w:r>
            <w:proofErr w:type="spellEnd"/>
          </w:p>
        </w:tc>
        <w:tc>
          <w:tcPr>
            <w:tcW w:w="2912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lastRenderedPageBreak/>
              <w:t>Dostęp do najnowszych sterowników i uaktualnień na stronie producenta zestawu realizowany poprzez podanie na dedykowanej stronie internetowej producenta numeru seryjnego lub modelu komputera – do oferty należy dołączyć link strony.</w:t>
            </w:r>
          </w:p>
        </w:tc>
        <w:tc>
          <w:tcPr>
            <w:tcW w:w="1178" w:type="pct"/>
          </w:tcPr>
          <w:p w:rsidR="003149D0" w:rsidRPr="003149D0" w:rsidRDefault="003149D0" w:rsidP="006D094F">
            <w:pPr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4A535B" w:rsidTr="00906C35">
        <w:tc>
          <w:tcPr>
            <w:tcW w:w="910" w:type="pct"/>
          </w:tcPr>
          <w:p w:rsidR="003149D0" w:rsidRPr="004A535B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lastRenderedPageBreak/>
              <w:t>Wymagania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dodatkowe</w:t>
            </w:r>
            <w:proofErr w:type="spellEnd"/>
          </w:p>
        </w:tc>
        <w:tc>
          <w:tcPr>
            <w:tcW w:w="2912" w:type="pct"/>
          </w:tcPr>
          <w:p w:rsid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min. 1 x DVI</w:t>
            </w:r>
          </w:p>
          <w:p w:rsid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min. 1</w:t>
            </w:r>
            <w:r w:rsidRPr="00AF3881">
              <w:rPr>
                <w:rFonts w:ascii="Arial" w:hAnsi="Arial" w:cs="Arial"/>
                <w:bCs/>
                <w:sz w:val="20"/>
              </w:rPr>
              <w:t xml:space="preserve"> x </w:t>
            </w:r>
            <w:r>
              <w:rPr>
                <w:rFonts w:ascii="Arial" w:hAnsi="Arial" w:cs="Arial"/>
                <w:bCs/>
                <w:sz w:val="20"/>
              </w:rPr>
              <w:t>Display Port</w:t>
            </w:r>
          </w:p>
          <w:p w:rsidR="003149D0" w:rsidRPr="00017634" w:rsidRDefault="003149D0" w:rsidP="003149D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017634">
              <w:rPr>
                <w:rFonts w:ascii="Arial" w:hAnsi="Arial" w:cs="Arial"/>
                <w:sz w:val="20"/>
              </w:rPr>
              <w:t>min. 1 x External Wi-Fi antenna</w:t>
            </w:r>
          </w:p>
          <w:p w:rsidR="003149D0" w:rsidRP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min. 5 portów USB wyprowadzonych na zewnątrz komputera w tym min.: min. 2 porty USB 3.0  z przodu obudowy, 3 porty USB 2.0 na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tylnim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panelu, wymagana ilość i rozmieszczenie portów USB nie może być osiągnięta w wyniku stosowania konwerterów, przejściówek, kart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PCIe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itp.</w:t>
            </w:r>
          </w:p>
          <w:p w:rsidR="003149D0" w:rsidRP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Port COM i LPT wyprowadzone na tył obudowy (nie dopuszcza się stosowania konwerterów, przejściówek, kart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PCIe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itp.)</w:t>
            </w:r>
          </w:p>
          <w:p w:rsidR="003149D0" w:rsidRP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porty słuchawek i mikrofonu na przednim panelu obudowy. </w:t>
            </w:r>
          </w:p>
          <w:p w:rsidR="003149D0" w:rsidRP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Komputer musi umożliwiać jego rozbudowę w postaci dedykowanych kart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PCIe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np. kartę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WiFi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a/b/g/n</w:t>
            </w:r>
          </w:p>
          <w:p w:rsidR="003149D0" w:rsidRP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Karta sieciowa 10/100/1000 Ethernet RJ 45, zintegrowana z płytą główną, wspierająca obsługę</w:t>
            </w:r>
            <w:r w:rsidRPr="003149D0">
              <w:rPr>
                <w:rFonts w:ascii="Arial" w:hAnsi="Arial" w:cs="Arial"/>
                <w:bCs/>
                <w:i/>
                <w:sz w:val="20"/>
                <w:lang w:val="pl-PL"/>
              </w:rPr>
              <w:t xml:space="preserve"> 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WoL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 (funkcja włączana przez użytkownika), PXE 2.1, PXE 2.1, umożliwiająca zdalny dostęp do wbudowanej sprzętowej technologii zarządzania komputerem z poziomu konsoli zarządzania - niezależnie od stanu zasilania komputera - łącznie z obsługą stanu S3 (uśpienie) oraz S4-S5 (hibernacja i wyłączenie).</w:t>
            </w:r>
          </w:p>
          <w:p w:rsidR="003149D0" w:rsidRP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Płyta główna zaprojektowana i wyprodukowana na zlecenie producenta komputera, trwale oznaczona na etapie produkcji logiem producenta oferowanej jednostki  dedykowana dla danego urządzenia;   </w:t>
            </w:r>
          </w:p>
          <w:p w:rsidR="003149D0" w:rsidRP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Klawiatura wyprodukowana przez producenta oferowanej jednostki centralnej opatrzona jego numerem katalogowym USB w układzie polski programisty</w:t>
            </w:r>
          </w:p>
          <w:p w:rsidR="003149D0" w:rsidRP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Mysz wyprodukowana przez producenta oferowanej jednostki centralnej opatrzona jego numerem katalogowym USB z klawiszami oraz rolką (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scroll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)</w:t>
            </w:r>
          </w:p>
          <w:p w:rsidR="003149D0" w:rsidRP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Nagrywarka DVD +/-RW szybkość min. x24 wraz z oprogramowaniem do nagrywania i odtwarzania płyt  </w:t>
            </w:r>
          </w:p>
          <w:p w:rsid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Dołączony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nośnik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ze</w:t>
            </w:r>
            <w:proofErr w:type="spellEnd"/>
            <w:r w:rsidRPr="004A535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4A535B">
              <w:rPr>
                <w:rFonts w:ascii="Arial" w:hAnsi="Arial" w:cs="Arial"/>
                <w:bCs/>
                <w:sz w:val="20"/>
              </w:rPr>
              <w:t>sterownikami</w:t>
            </w:r>
            <w:proofErr w:type="spellEnd"/>
          </w:p>
          <w:p w:rsidR="003149D0" w:rsidRPr="001653DE" w:rsidRDefault="003149D0" w:rsidP="003149D0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Wbudowany w płytę główną układ przetwarzania energii, zapewniający możliwość całościowego zarządzania poziomem zużywanej energii poprzez wykrywanie aktualnego poziomu wykorzystania zasobów PC (CPU, GPU, HDD, zasilacza) oraz inteligentne przydzielanie mocy w czasie rzeczywistym. </w:t>
            </w:r>
            <w:proofErr w:type="spellStart"/>
            <w:r w:rsidRPr="00137898">
              <w:rPr>
                <w:rFonts w:ascii="Arial" w:hAnsi="Arial" w:cs="Arial"/>
                <w:bCs/>
                <w:sz w:val="20"/>
              </w:rPr>
              <w:t>Układ</w:t>
            </w:r>
            <w:proofErr w:type="spellEnd"/>
            <w:r w:rsidRPr="00137898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137898">
              <w:rPr>
                <w:rFonts w:ascii="Arial" w:hAnsi="Arial" w:cs="Arial"/>
                <w:bCs/>
                <w:sz w:val="20"/>
              </w:rPr>
              <w:t>działając</w:t>
            </w:r>
            <w:r>
              <w:rPr>
                <w:rFonts w:ascii="Arial" w:hAnsi="Arial" w:cs="Arial"/>
                <w:bCs/>
                <w:sz w:val="20"/>
              </w:rPr>
              <w:t>y</w:t>
            </w:r>
            <w:proofErr w:type="spellEnd"/>
            <w:r w:rsidRPr="00137898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137898">
              <w:rPr>
                <w:rFonts w:ascii="Arial" w:hAnsi="Arial" w:cs="Arial"/>
                <w:bCs/>
                <w:sz w:val="20"/>
              </w:rPr>
              <w:t>automatycznie</w:t>
            </w:r>
            <w:proofErr w:type="spellEnd"/>
            <w:r w:rsidRPr="00137898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137898">
              <w:rPr>
                <w:rFonts w:ascii="Arial" w:hAnsi="Arial" w:cs="Arial"/>
                <w:bCs/>
                <w:sz w:val="20"/>
              </w:rPr>
              <w:t>od</w:t>
            </w:r>
            <w:proofErr w:type="spellEnd"/>
            <w:r w:rsidRPr="00137898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momentu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uruchomienia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komputera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1178" w:type="pct"/>
          </w:tcPr>
          <w:p w:rsidR="003149D0" w:rsidRDefault="003149D0" w:rsidP="003149D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3149D0" w:rsidRPr="004A535B" w:rsidRDefault="003149D0" w:rsidP="003149D0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06C35" w:rsidRDefault="00906C35" w:rsidP="003149D0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06C35" w:rsidRDefault="00906C35" w:rsidP="003149D0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06C35" w:rsidRDefault="00906C35" w:rsidP="003149D0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906C35" w:rsidRDefault="00906C35" w:rsidP="003149D0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3149D0" w:rsidRPr="004A535B" w:rsidRDefault="003149D0" w:rsidP="003149D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Monitor – </w:t>
      </w:r>
      <w:r w:rsidR="00DB3642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szt. </w:t>
      </w:r>
    </w:p>
    <w:p w:rsidR="003149D0" w:rsidRPr="00F02A64" w:rsidRDefault="003149D0" w:rsidP="003149D0">
      <w:pPr>
        <w:rPr>
          <w:rFonts w:ascii="Arial" w:hAnsi="Arial" w:cs="Arial"/>
          <w:sz w:val="20"/>
        </w:rPr>
      </w:pPr>
    </w:p>
    <w:tbl>
      <w:tblPr>
        <w:tblW w:w="5278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3"/>
        <w:gridCol w:w="1801"/>
        <w:gridCol w:w="3721"/>
        <w:gridCol w:w="3721"/>
      </w:tblGrid>
      <w:tr w:rsidR="003149D0" w:rsidRPr="00F02A64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6D094F">
            <w:pPr>
              <w:pStyle w:val="Tabelapozycja"/>
              <w:jc w:val="center"/>
              <w:rPr>
                <w:rFonts w:eastAsia="Times New Roman" w:cs="Arial"/>
                <w:b/>
                <w:sz w:val="20"/>
                <w:lang w:eastAsia="en-US"/>
              </w:rPr>
            </w:pPr>
            <w:r w:rsidRPr="00F02A64">
              <w:rPr>
                <w:rFonts w:eastAsia="Times New Roman"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926" w:type="pct"/>
          </w:tcPr>
          <w:p w:rsidR="003149D0" w:rsidRPr="00F02A64" w:rsidRDefault="003149D0" w:rsidP="006D094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/>
                <w:sz w:val="20"/>
              </w:rPr>
              <w:t>Nazwa</w:t>
            </w:r>
            <w:proofErr w:type="spellEnd"/>
            <w:r w:rsidRPr="00F02A6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/>
                <w:sz w:val="20"/>
              </w:rPr>
              <w:t>komponentu</w:t>
            </w:r>
            <w:proofErr w:type="spellEnd"/>
          </w:p>
        </w:tc>
        <w:tc>
          <w:tcPr>
            <w:tcW w:w="1913" w:type="pct"/>
          </w:tcPr>
          <w:p w:rsidR="003149D0" w:rsidRPr="003149D0" w:rsidRDefault="003149D0" w:rsidP="006D094F">
            <w:pPr>
              <w:ind w:left="-71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3149D0">
              <w:rPr>
                <w:rFonts w:ascii="Arial" w:hAnsi="Arial" w:cs="Arial"/>
                <w:b/>
                <w:sz w:val="20"/>
                <w:lang w:val="pl-PL"/>
              </w:rPr>
              <w:t>Wymagane minimalne parametry techniczne monitora</w:t>
            </w:r>
          </w:p>
        </w:tc>
        <w:tc>
          <w:tcPr>
            <w:tcW w:w="1913" w:type="pct"/>
          </w:tcPr>
          <w:p w:rsidR="003149D0" w:rsidRPr="00F02A64" w:rsidRDefault="003149D0" w:rsidP="006D094F">
            <w:pPr>
              <w:ind w:left="-71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Oferowane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/>
                <w:sz w:val="20"/>
              </w:rPr>
              <w:t>parametry</w:t>
            </w:r>
            <w:proofErr w:type="spellEnd"/>
            <w:r w:rsidRPr="00F02A6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/>
                <w:sz w:val="20"/>
              </w:rPr>
              <w:t>techniczne</w:t>
            </w:r>
            <w:proofErr w:type="spellEnd"/>
            <w:r w:rsidRPr="00F02A6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/>
                <w:sz w:val="20"/>
              </w:rPr>
              <w:t>monitora</w:t>
            </w:r>
            <w:proofErr w:type="spellEnd"/>
          </w:p>
        </w:tc>
      </w:tr>
      <w:tr w:rsidR="003149D0" w:rsidRPr="00906C35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Typ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ekranu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Ekran ciekłokrystaliczny z aktywną matrycą TFT 21,5” </w:t>
            </w:r>
          </w:p>
        </w:tc>
        <w:tc>
          <w:tcPr>
            <w:tcW w:w="1913" w:type="pct"/>
          </w:tcPr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F02A64" w:rsidTr="006D094F">
        <w:trPr>
          <w:trHeight w:val="284"/>
        </w:trPr>
        <w:tc>
          <w:tcPr>
            <w:tcW w:w="248" w:type="pct"/>
          </w:tcPr>
          <w:p w:rsidR="003149D0" w:rsidRPr="003149D0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Rozmiar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plamki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 w:rsidRPr="00F02A64">
              <w:rPr>
                <w:rFonts w:ascii="Arial" w:hAnsi="Arial" w:cs="Arial"/>
                <w:bCs/>
                <w:sz w:val="20"/>
              </w:rPr>
              <w:t>0,2</w:t>
            </w:r>
            <w:r>
              <w:rPr>
                <w:rFonts w:ascii="Arial" w:hAnsi="Arial" w:cs="Arial"/>
                <w:bCs/>
                <w:sz w:val="20"/>
              </w:rPr>
              <w:t>48</w:t>
            </w:r>
            <w:r w:rsidRPr="00F02A64">
              <w:rPr>
                <w:rFonts w:ascii="Arial" w:hAnsi="Arial" w:cs="Arial"/>
                <w:bCs/>
                <w:sz w:val="20"/>
              </w:rPr>
              <w:t xml:space="preserve"> mm</w:t>
            </w:r>
          </w:p>
        </w:tc>
        <w:tc>
          <w:tcPr>
            <w:tcW w:w="1913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F02A64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Jasność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  <w:r w:rsidRPr="00F02A64">
              <w:rPr>
                <w:rFonts w:ascii="Arial" w:hAnsi="Arial" w:cs="Arial"/>
                <w:bCs/>
                <w:sz w:val="20"/>
              </w:rPr>
              <w:t>0 cd/m2</w:t>
            </w:r>
          </w:p>
        </w:tc>
        <w:tc>
          <w:tcPr>
            <w:tcW w:w="1913" w:type="pct"/>
          </w:tcPr>
          <w:p w:rsidR="003149D0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F02A64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Kontrast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dynamiczny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CB02EE">
              <w:rPr>
                <w:rFonts w:ascii="Arial" w:hAnsi="Arial" w:cs="Arial"/>
                <w:bCs/>
                <w:sz w:val="20"/>
              </w:rPr>
              <w:t>80000000:1</w:t>
            </w:r>
          </w:p>
        </w:tc>
        <w:tc>
          <w:tcPr>
            <w:tcW w:w="1913" w:type="pct"/>
          </w:tcPr>
          <w:p w:rsidR="003149D0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F02A64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Kąty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widzenia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(pion/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poziom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913" w:type="pct"/>
            <w:vAlign w:val="center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170/160</w:t>
            </w:r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stopni</w:t>
            </w:r>
            <w:proofErr w:type="spellEnd"/>
          </w:p>
        </w:tc>
        <w:tc>
          <w:tcPr>
            <w:tcW w:w="1913" w:type="pct"/>
          </w:tcPr>
          <w:p w:rsidR="003149D0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F02A64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Czas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reakcji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matrycy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max 5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ms</w:t>
            </w:r>
            <w:proofErr w:type="spellEnd"/>
          </w:p>
        </w:tc>
        <w:tc>
          <w:tcPr>
            <w:tcW w:w="1913" w:type="pct"/>
          </w:tcPr>
          <w:p w:rsidR="003149D0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F02A64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Rozdzielczość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maksymalna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1920 x 1080</w:t>
            </w:r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przy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60Hz</w:t>
            </w:r>
          </w:p>
        </w:tc>
        <w:tc>
          <w:tcPr>
            <w:tcW w:w="1913" w:type="pct"/>
          </w:tcPr>
          <w:p w:rsidR="003149D0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F02A64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CB02EE">
              <w:rPr>
                <w:rFonts w:ascii="Arial" w:hAnsi="Arial" w:cs="Arial"/>
                <w:bCs/>
                <w:sz w:val="20"/>
              </w:rPr>
              <w:t>Wyświetlane</w:t>
            </w:r>
            <w:proofErr w:type="spellEnd"/>
            <w:r w:rsidRPr="00CB02EE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CB02EE">
              <w:rPr>
                <w:rFonts w:ascii="Arial" w:hAnsi="Arial" w:cs="Arial"/>
                <w:bCs/>
                <w:sz w:val="20"/>
              </w:rPr>
              <w:t>kolory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 w:rsidRPr="00CB02EE">
              <w:rPr>
                <w:rFonts w:ascii="Arial" w:hAnsi="Arial" w:cs="Arial"/>
                <w:bCs/>
                <w:sz w:val="20"/>
              </w:rPr>
              <w:t>16.7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milionów</w:t>
            </w:r>
            <w:proofErr w:type="spellEnd"/>
          </w:p>
        </w:tc>
        <w:tc>
          <w:tcPr>
            <w:tcW w:w="1913" w:type="pct"/>
          </w:tcPr>
          <w:p w:rsidR="003149D0" w:rsidRPr="00CB02EE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F02A64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Częstotliwość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odświeżania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poziomego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30 – 83 </w:t>
            </w:r>
            <w:r w:rsidRPr="00F02A64">
              <w:rPr>
                <w:rFonts w:ascii="Arial" w:hAnsi="Arial" w:cs="Arial"/>
                <w:bCs/>
                <w:sz w:val="20"/>
              </w:rPr>
              <w:t xml:space="preserve"> kHz</w:t>
            </w:r>
          </w:p>
        </w:tc>
        <w:tc>
          <w:tcPr>
            <w:tcW w:w="1913" w:type="pct"/>
          </w:tcPr>
          <w:p w:rsidR="003149D0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F02A64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Zakres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pochylenie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monitora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Pr="00BB75B2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 w:rsidRPr="00CB02EE">
              <w:rPr>
                <w:rFonts w:ascii="Arial" w:hAnsi="Arial" w:cs="Arial"/>
                <w:bCs/>
                <w:sz w:val="20"/>
              </w:rPr>
              <w:t>+20°~-5°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913" w:type="pct"/>
          </w:tcPr>
          <w:p w:rsidR="003149D0" w:rsidRPr="00CB02EE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F02A64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Powłoka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powierzchni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ekranu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BB75B2">
              <w:rPr>
                <w:rFonts w:ascii="Arial" w:hAnsi="Arial" w:cs="Arial"/>
                <w:bCs/>
                <w:sz w:val="20"/>
              </w:rPr>
              <w:t>Antyodblaskowa</w:t>
            </w:r>
            <w:proofErr w:type="spellEnd"/>
          </w:p>
        </w:tc>
        <w:tc>
          <w:tcPr>
            <w:tcW w:w="1913" w:type="pct"/>
          </w:tcPr>
          <w:p w:rsidR="003149D0" w:rsidRPr="00BB75B2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F02A64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Podświetlenie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 w:rsidRPr="00F02A64">
              <w:rPr>
                <w:rFonts w:ascii="Arial" w:hAnsi="Arial" w:cs="Arial"/>
                <w:bCs/>
                <w:sz w:val="20"/>
              </w:rPr>
              <w:t xml:space="preserve">System </w:t>
            </w: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podświetlenia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LED</w:t>
            </w:r>
          </w:p>
        </w:tc>
        <w:tc>
          <w:tcPr>
            <w:tcW w:w="1913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906C35" w:rsidTr="006D094F">
        <w:trPr>
          <w:trHeight w:val="284"/>
        </w:trPr>
        <w:tc>
          <w:tcPr>
            <w:tcW w:w="248" w:type="pct"/>
          </w:tcPr>
          <w:p w:rsidR="003149D0" w:rsidRPr="00F02A64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Zużycie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energii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Typowo 22W, czuwanie mniej niż 0,5W</w:t>
            </w:r>
          </w:p>
        </w:tc>
        <w:tc>
          <w:tcPr>
            <w:tcW w:w="1913" w:type="pct"/>
          </w:tcPr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AF5D2A" w:rsidTr="006D094F">
        <w:trPr>
          <w:trHeight w:val="284"/>
        </w:trPr>
        <w:tc>
          <w:tcPr>
            <w:tcW w:w="248" w:type="pct"/>
          </w:tcPr>
          <w:p w:rsidR="003149D0" w:rsidRPr="003149D0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Bezpieczeństwo</w:t>
            </w:r>
            <w:proofErr w:type="spellEnd"/>
          </w:p>
        </w:tc>
        <w:tc>
          <w:tcPr>
            <w:tcW w:w="1913" w:type="pct"/>
            <w:vAlign w:val="center"/>
          </w:tcPr>
          <w:p w:rsidR="003149D0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Monitor musi być wyposażony w tzw. </w:t>
            </w:r>
            <w:r w:rsidRPr="00F02A64">
              <w:rPr>
                <w:rFonts w:ascii="Arial" w:hAnsi="Arial" w:cs="Arial"/>
                <w:bCs/>
                <w:sz w:val="20"/>
              </w:rPr>
              <w:t>Kensington Slot</w:t>
            </w:r>
          </w:p>
          <w:p w:rsidR="00AF5D2A" w:rsidRPr="00AF5D2A" w:rsidRDefault="00AF5D2A" w:rsidP="00AF5D2A">
            <w:pPr>
              <w:spacing w:after="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20"/>
                <w:szCs w:val="20"/>
                <w:lang w:val="pl-PL" w:eastAsia="pl-PL"/>
              </w:rPr>
            </w:pPr>
            <w:r w:rsidRPr="00AF5D2A">
              <w:rPr>
                <w:rFonts w:ascii="Calibri" w:eastAsia="MS Mincho" w:hAnsi="Calibri" w:cs="Calibri"/>
                <w:bCs/>
                <w:color w:val="000000"/>
                <w:sz w:val="20"/>
                <w:szCs w:val="20"/>
                <w:lang w:val="pl-PL" w:eastAsia="pl-PL"/>
              </w:rPr>
              <w:t xml:space="preserve">Naklejka antykradzieżowa z oznaczeniem logo projektu oraz trwały napis (po zerwaniu warstwy wierzchniej): </w:t>
            </w:r>
          </w:p>
          <w:p w:rsidR="00AF5D2A" w:rsidRDefault="00AF5D2A" w:rsidP="00AF5D2A">
            <w:pPr>
              <w:rPr>
                <w:rFonts w:ascii="Calibri" w:eastAsia="MS Mincho" w:hAnsi="Calibri" w:cs="Calibri"/>
                <w:bCs/>
                <w:color w:val="000000"/>
                <w:sz w:val="20"/>
                <w:szCs w:val="20"/>
                <w:highlight w:val="yellow"/>
                <w:lang w:val="pl-PL" w:eastAsia="pl-PL"/>
              </w:rPr>
            </w:pPr>
            <w:r w:rsidRPr="00AF5D2A">
              <w:rPr>
                <w:rFonts w:ascii="Calibri" w:eastAsia="MS Mincho" w:hAnsi="Calibri" w:cs="Calibri"/>
                <w:bCs/>
                <w:color w:val="000000"/>
                <w:sz w:val="20"/>
                <w:szCs w:val="20"/>
                <w:highlight w:val="yellow"/>
                <w:lang w:val="pl-PL" w:eastAsia="pl-PL"/>
              </w:rPr>
              <w:t xml:space="preserve">Własność GMINY JASTRZĘBIA prośba o kontakt pod numerem telefonu </w:t>
            </w:r>
            <w:r>
              <w:rPr>
                <w:rFonts w:ascii="Calibri" w:eastAsia="MS Mincho" w:hAnsi="Calibri" w:cs="Calibri"/>
                <w:bCs/>
                <w:color w:val="000000"/>
                <w:sz w:val="20"/>
                <w:szCs w:val="20"/>
                <w:highlight w:val="yellow"/>
                <w:lang w:val="pl-PL" w:eastAsia="pl-PL"/>
              </w:rPr>
              <w:t xml:space="preserve"> </w:t>
            </w:r>
          </w:p>
          <w:p w:rsidR="00AF5D2A" w:rsidRPr="00AF5D2A" w:rsidRDefault="00AF5D2A" w:rsidP="00AF5D2A">
            <w:pPr>
              <w:rPr>
                <w:rFonts w:ascii="Arial" w:hAnsi="Arial" w:cs="Arial"/>
                <w:bCs/>
                <w:sz w:val="20"/>
                <w:lang w:val="pl-PL"/>
              </w:rPr>
            </w:pPr>
            <w:r w:rsidRPr="00AF5D2A">
              <w:rPr>
                <w:rFonts w:ascii="Calibri" w:eastAsia="MS Mincho" w:hAnsi="Calibri" w:cs="Calibri"/>
                <w:bCs/>
                <w:color w:val="000000"/>
                <w:sz w:val="20"/>
                <w:szCs w:val="20"/>
                <w:highlight w:val="yellow"/>
                <w:lang w:val="pl-PL" w:eastAsia="pl-PL"/>
              </w:rPr>
              <w:t>48 384 05 05</w:t>
            </w:r>
          </w:p>
        </w:tc>
        <w:tc>
          <w:tcPr>
            <w:tcW w:w="1913" w:type="pct"/>
          </w:tcPr>
          <w:p w:rsidR="003149D0" w:rsidRPr="00AF5D2A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BC5B59" w:rsidTr="006D094F">
        <w:trPr>
          <w:trHeight w:val="284"/>
        </w:trPr>
        <w:tc>
          <w:tcPr>
            <w:tcW w:w="248" w:type="pct"/>
          </w:tcPr>
          <w:p w:rsidR="003149D0" w:rsidRPr="00AF5D2A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Złącze</w:t>
            </w:r>
            <w:proofErr w:type="spellEnd"/>
            <w:r w:rsidRPr="00F02A64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913" w:type="pct"/>
            <w:vAlign w:val="center"/>
          </w:tcPr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1x 15-stykowe złącze D-</w:t>
            </w:r>
            <w:proofErr w:type="spellStart"/>
            <w:r w:rsidRPr="003149D0">
              <w:rPr>
                <w:rFonts w:ascii="Arial" w:hAnsi="Arial" w:cs="Arial"/>
                <w:bCs/>
                <w:sz w:val="20"/>
                <w:lang w:val="pl-PL"/>
              </w:rPr>
              <w:t>Sub</w:t>
            </w:r>
            <w:proofErr w:type="spellEnd"/>
            <w:r w:rsidRPr="003149D0">
              <w:rPr>
                <w:rFonts w:ascii="Arial" w:hAnsi="Arial" w:cs="Arial"/>
                <w:bCs/>
                <w:sz w:val="20"/>
                <w:lang w:val="pl-PL"/>
              </w:rPr>
              <w:t xml:space="preserve">, </w:t>
            </w:r>
          </w:p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lastRenderedPageBreak/>
              <w:t xml:space="preserve">1x złącze DVI-D z HDCP, </w:t>
            </w:r>
          </w:p>
          <w:p w:rsidR="003149D0" w:rsidRPr="00BC5B59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Audio : </w:t>
            </w:r>
            <w:r w:rsidRPr="00CB02EE">
              <w:rPr>
                <w:rFonts w:ascii="Arial" w:hAnsi="Arial" w:cs="Arial"/>
                <w:bCs/>
                <w:sz w:val="20"/>
              </w:rPr>
              <w:t>Mini-jack 3,5mm</w:t>
            </w:r>
          </w:p>
        </w:tc>
        <w:tc>
          <w:tcPr>
            <w:tcW w:w="1913" w:type="pct"/>
          </w:tcPr>
          <w:p w:rsidR="003149D0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906C35" w:rsidTr="006D094F">
        <w:trPr>
          <w:trHeight w:val="2474"/>
        </w:trPr>
        <w:tc>
          <w:tcPr>
            <w:tcW w:w="248" w:type="pct"/>
          </w:tcPr>
          <w:p w:rsidR="003149D0" w:rsidRPr="00BC5B59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Gwarancja</w:t>
            </w:r>
            <w:proofErr w:type="spellEnd"/>
          </w:p>
        </w:tc>
        <w:tc>
          <w:tcPr>
            <w:tcW w:w="1913" w:type="pct"/>
          </w:tcPr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3 lata gwarancji z czasem reakcji serwisu - do końca następnego dnia roboczego</w:t>
            </w:r>
          </w:p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  <w:tc>
          <w:tcPr>
            <w:tcW w:w="1913" w:type="pct"/>
          </w:tcPr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  <w:tr w:rsidR="003149D0" w:rsidRPr="00BC5B59" w:rsidTr="006D094F">
        <w:trPr>
          <w:trHeight w:val="284"/>
        </w:trPr>
        <w:tc>
          <w:tcPr>
            <w:tcW w:w="248" w:type="pct"/>
          </w:tcPr>
          <w:p w:rsidR="003149D0" w:rsidRPr="003149D0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Certyfikaty</w:t>
            </w:r>
            <w:proofErr w:type="spellEnd"/>
          </w:p>
        </w:tc>
        <w:tc>
          <w:tcPr>
            <w:tcW w:w="1913" w:type="pct"/>
          </w:tcPr>
          <w:p w:rsidR="003149D0" w:rsidRPr="00BC5B59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r w:rsidRPr="00BC5B59">
              <w:rPr>
                <w:rFonts w:ascii="Arial" w:hAnsi="Arial" w:cs="Arial"/>
                <w:bCs/>
                <w:sz w:val="20"/>
              </w:rPr>
              <w:t xml:space="preserve">TCO, ISO 13406-2 </w:t>
            </w:r>
            <w:proofErr w:type="spellStart"/>
            <w:r w:rsidRPr="00BC5B59">
              <w:rPr>
                <w:rFonts w:ascii="Arial" w:hAnsi="Arial" w:cs="Arial"/>
                <w:bCs/>
                <w:sz w:val="20"/>
              </w:rPr>
              <w:t>lub</w:t>
            </w:r>
            <w:proofErr w:type="spellEnd"/>
            <w:r w:rsidRPr="00BC5B59">
              <w:rPr>
                <w:rFonts w:ascii="Arial" w:hAnsi="Arial" w:cs="Arial"/>
                <w:bCs/>
                <w:sz w:val="20"/>
              </w:rPr>
              <w:t xml:space="preserve"> ISO 9241, Energy Star</w:t>
            </w:r>
            <w:r>
              <w:rPr>
                <w:rFonts w:ascii="Arial" w:hAnsi="Arial" w:cs="Arial"/>
                <w:bCs/>
                <w:sz w:val="20"/>
              </w:rPr>
              <w:t xml:space="preserve"> 6.0</w:t>
            </w:r>
          </w:p>
        </w:tc>
        <w:tc>
          <w:tcPr>
            <w:tcW w:w="1913" w:type="pct"/>
          </w:tcPr>
          <w:p w:rsidR="003149D0" w:rsidRPr="00BC5B59" w:rsidRDefault="003149D0" w:rsidP="006D094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149D0" w:rsidRPr="00906C35" w:rsidTr="006D094F">
        <w:trPr>
          <w:trHeight w:val="284"/>
        </w:trPr>
        <w:tc>
          <w:tcPr>
            <w:tcW w:w="248" w:type="pct"/>
          </w:tcPr>
          <w:p w:rsidR="003149D0" w:rsidRPr="00BC5B59" w:rsidRDefault="003149D0" w:rsidP="003149D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6" w:type="pct"/>
          </w:tcPr>
          <w:p w:rsidR="003149D0" w:rsidRPr="00F02A64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 w:rsidRPr="00F02A64">
              <w:rPr>
                <w:rFonts w:ascii="Arial" w:hAnsi="Arial" w:cs="Arial"/>
                <w:bCs/>
                <w:sz w:val="20"/>
              </w:rPr>
              <w:t>Inne</w:t>
            </w:r>
            <w:proofErr w:type="spellEnd"/>
          </w:p>
        </w:tc>
        <w:tc>
          <w:tcPr>
            <w:tcW w:w="1913" w:type="pct"/>
          </w:tcPr>
          <w:p w:rsidR="003149D0" w:rsidRDefault="003149D0" w:rsidP="006D094F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Odłączana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stopa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VESA 100mm</w:t>
            </w:r>
          </w:p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  <w:r w:rsidRPr="003149D0">
              <w:rPr>
                <w:rFonts w:ascii="Arial" w:hAnsi="Arial" w:cs="Arial"/>
                <w:bCs/>
                <w:sz w:val="20"/>
                <w:lang w:val="pl-PL"/>
              </w:rPr>
              <w:t>Wbudowane w obudowę monitora dedykowane głośniki o mocy min. 1W Stereo RMS</w:t>
            </w:r>
          </w:p>
        </w:tc>
        <w:tc>
          <w:tcPr>
            <w:tcW w:w="1913" w:type="pct"/>
          </w:tcPr>
          <w:p w:rsidR="003149D0" w:rsidRPr="003149D0" w:rsidRDefault="003149D0" w:rsidP="006D094F">
            <w:pPr>
              <w:rPr>
                <w:rFonts w:ascii="Arial" w:hAnsi="Arial" w:cs="Arial"/>
                <w:bCs/>
                <w:sz w:val="20"/>
                <w:lang w:val="pl-PL"/>
              </w:rPr>
            </w:pPr>
          </w:p>
        </w:tc>
      </w:tr>
    </w:tbl>
    <w:p w:rsidR="003149D0" w:rsidRPr="003149D0" w:rsidRDefault="003149D0">
      <w:pPr>
        <w:rPr>
          <w:lang w:val="pl-PL"/>
        </w:rPr>
      </w:pPr>
    </w:p>
    <w:tbl>
      <w:tblPr>
        <w:tblW w:w="0" w:type="auto"/>
        <w:tblInd w:w="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9147"/>
      </w:tblGrid>
      <w:tr w:rsidR="00430105" w:rsidRPr="00FA63D3" w:rsidTr="006D094F">
        <w:trPr>
          <w:trHeight w:val="575"/>
        </w:trPr>
        <w:tc>
          <w:tcPr>
            <w:tcW w:w="9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0105" w:rsidRPr="00FA63D3" w:rsidRDefault="005239B8" w:rsidP="00DB3642">
            <w:pPr>
              <w:pStyle w:val="Bezodstpw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Głośniki </w:t>
            </w:r>
            <w:r w:rsidR="00430105" w:rsidRPr="00FA63D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10</w:t>
            </w:r>
            <w:r w:rsidR="00DB3642">
              <w:rPr>
                <w:b/>
                <w:sz w:val="24"/>
                <w:szCs w:val="24"/>
              </w:rPr>
              <w:t>2</w:t>
            </w:r>
            <w:r w:rsidRPr="00FA63D3">
              <w:rPr>
                <w:b/>
                <w:sz w:val="24"/>
                <w:szCs w:val="24"/>
              </w:rPr>
              <w:t xml:space="preserve"> </w:t>
            </w:r>
            <w:r w:rsidR="00430105" w:rsidRPr="00FA63D3">
              <w:rPr>
                <w:b/>
                <w:sz w:val="24"/>
                <w:szCs w:val="24"/>
              </w:rPr>
              <w:t>szt.</w:t>
            </w:r>
          </w:p>
        </w:tc>
      </w:tr>
    </w:tbl>
    <w:p w:rsidR="00430105" w:rsidRPr="00FA63D3" w:rsidRDefault="00430105" w:rsidP="00430105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22"/>
        <w:gridCol w:w="3695"/>
        <w:gridCol w:w="3697"/>
      </w:tblGrid>
      <w:tr w:rsidR="00430105" w:rsidRPr="00FA63D3" w:rsidTr="005239B8">
        <w:trPr>
          <w:trHeight w:val="284"/>
        </w:trPr>
        <w:tc>
          <w:tcPr>
            <w:tcW w:w="989" w:type="pct"/>
            <w:shd w:val="clear" w:color="auto" w:fill="000000"/>
            <w:vAlign w:val="center"/>
          </w:tcPr>
          <w:p w:rsidR="00430105" w:rsidRPr="00FA63D3" w:rsidRDefault="00430105" w:rsidP="006D0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63D3">
              <w:rPr>
                <w:rFonts w:ascii="Times New Roman" w:hAnsi="Times New Roman" w:cs="Times New Roman"/>
                <w:b/>
                <w:sz w:val="24"/>
                <w:szCs w:val="24"/>
              </w:rPr>
              <w:t>Parametr</w:t>
            </w:r>
            <w:proofErr w:type="spellEnd"/>
          </w:p>
        </w:tc>
        <w:tc>
          <w:tcPr>
            <w:tcW w:w="2005" w:type="pct"/>
            <w:shd w:val="clear" w:color="auto" w:fill="000000"/>
            <w:vAlign w:val="center"/>
          </w:tcPr>
          <w:p w:rsidR="00430105" w:rsidRPr="00FA63D3" w:rsidRDefault="00430105" w:rsidP="005239B8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FA63D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Wymagane minimalne parametry techniczne </w:t>
            </w:r>
          </w:p>
        </w:tc>
        <w:tc>
          <w:tcPr>
            <w:tcW w:w="2006" w:type="pct"/>
            <w:shd w:val="clear" w:color="auto" w:fill="000000"/>
          </w:tcPr>
          <w:p w:rsidR="00430105" w:rsidRPr="00FA63D3" w:rsidRDefault="005239B8" w:rsidP="005239B8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Ofer</w:t>
            </w:r>
            <w:r w:rsidR="00430105" w:rsidRPr="00FA63D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owane parametry techniczne </w:t>
            </w:r>
          </w:p>
        </w:tc>
      </w:tr>
      <w:tr w:rsidR="00430105" w:rsidRPr="00906C35" w:rsidTr="005239B8">
        <w:trPr>
          <w:trHeight w:val="284"/>
        </w:trPr>
        <w:tc>
          <w:tcPr>
            <w:tcW w:w="989" w:type="pct"/>
          </w:tcPr>
          <w:p w:rsidR="00430105" w:rsidRPr="00FA63D3" w:rsidRDefault="00430105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63D3">
              <w:rPr>
                <w:rFonts w:ascii="Times New Roman" w:hAnsi="Times New Roman" w:cs="Times New Roman"/>
                <w:bCs/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2005" w:type="pct"/>
          </w:tcPr>
          <w:p w:rsidR="00430105" w:rsidRPr="00FA63D3" w:rsidRDefault="00430105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FA63D3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ofercie wymagane jest podanie modelu, symbolu oraz producenta</w:t>
            </w:r>
          </w:p>
        </w:tc>
        <w:tc>
          <w:tcPr>
            <w:tcW w:w="2006" w:type="pct"/>
          </w:tcPr>
          <w:p w:rsidR="00430105" w:rsidRPr="00FA63D3" w:rsidRDefault="00430105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430105" w:rsidRPr="005239B8" w:rsidTr="005239B8">
        <w:trPr>
          <w:trHeight w:val="284"/>
        </w:trPr>
        <w:tc>
          <w:tcPr>
            <w:tcW w:w="989" w:type="pct"/>
          </w:tcPr>
          <w:p w:rsidR="00430105" w:rsidRPr="00FA63D3" w:rsidRDefault="005239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9B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Liczba głośników</w:t>
            </w:r>
          </w:p>
        </w:tc>
        <w:tc>
          <w:tcPr>
            <w:tcW w:w="2005" w:type="pct"/>
          </w:tcPr>
          <w:p w:rsidR="00430105" w:rsidRPr="005239B8" w:rsidRDefault="005239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 szt.</w:t>
            </w:r>
          </w:p>
        </w:tc>
        <w:tc>
          <w:tcPr>
            <w:tcW w:w="2006" w:type="pct"/>
          </w:tcPr>
          <w:p w:rsidR="00430105" w:rsidRPr="00FA63D3" w:rsidRDefault="00430105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430105" w:rsidRPr="005239B8" w:rsidTr="005239B8">
        <w:trPr>
          <w:trHeight w:val="284"/>
        </w:trPr>
        <w:tc>
          <w:tcPr>
            <w:tcW w:w="989" w:type="pct"/>
          </w:tcPr>
          <w:p w:rsidR="00430105" w:rsidRPr="00FA63D3" w:rsidRDefault="005239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9B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Urządzenia wejścia / wyjścia</w:t>
            </w:r>
          </w:p>
        </w:tc>
        <w:tc>
          <w:tcPr>
            <w:tcW w:w="2005" w:type="pct"/>
          </w:tcPr>
          <w:p w:rsidR="005239B8" w:rsidRPr="000907E4" w:rsidRDefault="005239B8" w:rsidP="005239B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Min: </w:t>
            </w:r>
          </w:p>
          <w:p w:rsidR="005239B8" w:rsidRPr="000907E4" w:rsidRDefault="005239B8" w:rsidP="00523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7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USB</w:t>
            </w:r>
          </w:p>
          <w:p w:rsidR="00430105" w:rsidRPr="005239B8" w:rsidRDefault="005239B8" w:rsidP="005239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x stereo mini-jack (audio in)</w:t>
            </w:r>
          </w:p>
        </w:tc>
        <w:tc>
          <w:tcPr>
            <w:tcW w:w="2006" w:type="pct"/>
          </w:tcPr>
          <w:p w:rsidR="00430105" w:rsidRPr="005239B8" w:rsidRDefault="00430105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105" w:rsidRPr="005239B8" w:rsidTr="005239B8">
        <w:trPr>
          <w:trHeight w:val="284"/>
        </w:trPr>
        <w:tc>
          <w:tcPr>
            <w:tcW w:w="989" w:type="pct"/>
          </w:tcPr>
          <w:p w:rsidR="00430105" w:rsidRPr="00FA63D3" w:rsidRDefault="005239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9B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Kolor</w:t>
            </w:r>
          </w:p>
        </w:tc>
        <w:tc>
          <w:tcPr>
            <w:tcW w:w="2005" w:type="pct"/>
          </w:tcPr>
          <w:p w:rsidR="00430105" w:rsidRPr="00FA63D3" w:rsidRDefault="005239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czarny</w:t>
            </w:r>
          </w:p>
        </w:tc>
        <w:tc>
          <w:tcPr>
            <w:tcW w:w="2006" w:type="pct"/>
          </w:tcPr>
          <w:p w:rsidR="00430105" w:rsidRPr="00FA63D3" w:rsidRDefault="00430105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430105" w:rsidRPr="00906C35" w:rsidTr="005239B8">
        <w:trPr>
          <w:trHeight w:val="284"/>
        </w:trPr>
        <w:tc>
          <w:tcPr>
            <w:tcW w:w="989" w:type="pct"/>
          </w:tcPr>
          <w:p w:rsidR="00430105" w:rsidRPr="00FA63D3" w:rsidRDefault="005239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lastRenderedPageBreak/>
              <w:t>Cechy</w:t>
            </w:r>
            <w:proofErr w:type="spellEnd"/>
            <w:r>
              <w:t xml:space="preserve"> </w:t>
            </w:r>
            <w:proofErr w:type="spellStart"/>
            <w:r>
              <w:t>dodatkowe</w:t>
            </w:r>
            <w:proofErr w:type="spellEnd"/>
          </w:p>
        </w:tc>
        <w:tc>
          <w:tcPr>
            <w:tcW w:w="2005" w:type="pct"/>
          </w:tcPr>
          <w:p w:rsidR="00430105" w:rsidRPr="00FA63D3" w:rsidRDefault="005239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5239B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Zasilanie przez port USB</w:t>
            </w:r>
            <w:r w:rsidRPr="00FA63D3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 xml:space="preserve"> </w:t>
            </w:r>
            <w:r w:rsidR="00430105" w:rsidRPr="00FA63D3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 xml:space="preserve">in. 500 GB </w:t>
            </w:r>
          </w:p>
        </w:tc>
        <w:tc>
          <w:tcPr>
            <w:tcW w:w="2006" w:type="pct"/>
          </w:tcPr>
          <w:p w:rsidR="00430105" w:rsidRPr="00FA63D3" w:rsidRDefault="00430105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5239B8" w:rsidRPr="005239B8" w:rsidTr="005239B8">
        <w:trPr>
          <w:trHeight w:val="284"/>
        </w:trPr>
        <w:tc>
          <w:tcPr>
            <w:tcW w:w="989" w:type="pct"/>
          </w:tcPr>
          <w:p w:rsidR="005239B8" w:rsidRDefault="005239B8" w:rsidP="006D094F">
            <w:pPr>
              <w:jc w:val="both"/>
            </w:pPr>
            <w:proofErr w:type="spellStart"/>
            <w:r>
              <w:t>Gwarancja</w:t>
            </w:r>
            <w:proofErr w:type="spellEnd"/>
            <w:r>
              <w:t xml:space="preserve"> </w:t>
            </w:r>
          </w:p>
        </w:tc>
        <w:tc>
          <w:tcPr>
            <w:tcW w:w="2005" w:type="pct"/>
          </w:tcPr>
          <w:p w:rsidR="005239B8" w:rsidRPr="005239B8" w:rsidRDefault="005239B8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Min: 2 lata</w:t>
            </w:r>
          </w:p>
        </w:tc>
        <w:tc>
          <w:tcPr>
            <w:tcW w:w="2006" w:type="pct"/>
          </w:tcPr>
          <w:p w:rsidR="005239B8" w:rsidRPr="00FA63D3" w:rsidRDefault="005239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</w:tbl>
    <w:p w:rsidR="003658A2" w:rsidRDefault="00AB7472">
      <w:proofErr w:type="spellStart"/>
      <w:r>
        <w:t>Kamera</w:t>
      </w:r>
      <w:proofErr w:type="spellEnd"/>
      <w:r>
        <w:t xml:space="preserve"> </w:t>
      </w:r>
      <w:proofErr w:type="spellStart"/>
      <w:r>
        <w:t>internetowa</w:t>
      </w:r>
      <w:proofErr w:type="spellEnd"/>
      <w:r>
        <w:t xml:space="preserve"> – 11</w:t>
      </w:r>
      <w:r w:rsidR="00DB3642">
        <w:t>0</w:t>
      </w:r>
      <w:r>
        <w:t xml:space="preserve"> </w:t>
      </w:r>
      <w:proofErr w:type="spellStart"/>
      <w:r>
        <w:t>szt</w:t>
      </w:r>
      <w:proofErr w:type="spellEnd"/>
      <w:r>
        <w:t>.</w:t>
      </w:r>
    </w:p>
    <w:p w:rsidR="003658A2" w:rsidRPr="00FA63D3" w:rsidRDefault="003658A2" w:rsidP="003658A2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22"/>
        <w:gridCol w:w="3695"/>
        <w:gridCol w:w="3697"/>
      </w:tblGrid>
      <w:tr w:rsidR="003658A2" w:rsidRPr="00FA63D3" w:rsidTr="006D094F">
        <w:trPr>
          <w:trHeight w:val="284"/>
        </w:trPr>
        <w:tc>
          <w:tcPr>
            <w:tcW w:w="989" w:type="pct"/>
            <w:shd w:val="clear" w:color="auto" w:fill="000000"/>
            <w:vAlign w:val="center"/>
          </w:tcPr>
          <w:p w:rsidR="003658A2" w:rsidRPr="00FA63D3" w:rsidRDefault="003658A2" w:rsidP="006D0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63D3">
              <w:rPr>
                <w:rFonts w:ascii="Times New Roman" w:hAnsi="Times New Roman" w:cs="Times New Roman"/>
                <w:b/>
                <w:sz w:val="24"/>
                <w:szCs w:val="24"/>
              </w:rPr>
              <w:t>Parametr</w:t>
            </w:r>
            <w:proofErr w:type="spellEnd"/>
          </w:p>
        </w:tc>
        <w:tc>
          <w:tcPr>
            <w:tcW w:w="2005" w:type="pct"/>
            <w:shd w:val="clear" w:color="auto" w:fill="000000"/>
            <w:vAlign w:val="center"/>
          </w:tcPr>
          <w:p w:rsidR="003658A2" w:rsidRPr="00FA63D3" w:rsidRDefault="003658A2" w:rsidP="006D094F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FA63D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Wymagane minimalne parametry techniczne </w:t>
            </w:r>
          </w:p>
        </w:tc>
        <w:tc>
          <w:tcPr>
            <w:tcW w:w="2006" w:type="pct"/>
            <w:shd w:val="clear" w:color="auto" w:fill="000000"/>
          </w:tcPr>
          <w:p w:rsidR="003658A2" w:rsidRPr="00FA63D3" w:rsidRDefault="003658A2" w:rsidP="006D094F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Ofer</w:t>
            </w:r>
            <w:r w:rsidRPr="00FA63D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owane parametry techniczne </w:t>
            </w:r>
          </w:p>
        </w:tc>
      </w:tr>
      <w:tr w:rsidR="003658A2" w:rsidRPr="00906C35" w:rsidTr="006D094F">
        <w:trPr>
          <w:trHeight w:val="284"/>
        </w:trPr>
        <w:tc>
          <w:tcPr>
            <w:tcW w:w="989" w:type="pct"/>
          </w:tcPr>
          <w:p w:rsidR="003658A2" w:rsidRPr="00FA63D3" w:rsidRDefault="003658A2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63D3">
              <w:rPr>
                <w:rFonts w:ascii="Times New Roman" w:hAnsi="Times New Roman" w:cs="Times New Roman"/>
                <w:bCs/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2005" w:type="pct"/>
          </w:tcPr>
          <w:p w:rsidR="003658A2" w:rsidRPr="00FA63D3" w:rsidRDefault="003658A2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FA63D3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ofercie wymagane jest podanie modelu, symbolu oraz producenta</w:t>
            </w:r>
          </w:p>
        </w:tc>
        <w:tc>
          <w:tcPr>
            <w:tcW w:w="2006" w:type="pct"/>
          </w:tcPr>
          <w:p w:rsidR="003658A2" w:rsidRPr="00FA63D3" w:rsidRDefault="003658A2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AB7472" w:rsidRPr="005239B8" w:rsidTr="006D094F">
        <w:trPr>
          <w:trHeight w:val="284"/>
        </w:trPr>
        <w:tc>
          <w:tcPr>
            <w:tcW w:w="989" w:type="pct"/>
          </w:tcPr>
          <w:p w:rsidR="00AB7472" w:rsidRDefault="00AB7472">
            <w:proofErr w:type="spellStart"/>
            <w:r w:rsidRPr="00025D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Rozdzielczość</w:t>
            </w:r>
            <w:proofErr w:type="spellEnd"/>
          </w:p>
        </w:tc>
        <w:tc>
          <w:tcPr>
            <w:tcW w:w="2005" w:type="pct"/>
          </w:tcPr>
          <w:p w:rsidR="00AB7472" w:rsidRDefault="00AB7472"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1280 x 1024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pikseli</w:t>
            </w:r>
            <w:proofErr w:type="spellEnd"/>
          </w:p>
        </w:tc>
        <w:tc>
          <w:tcPr>
            <w:tcW w:w="2006" w:type="pct"/>
          </w:tcPr>
          <w:p w:rsidR="00AB7472" w:rsidRDefault="00AB7472" w:rsidP="00AB7472"/>
        </w:tc>
      </w:tr>
      <w:tr w:rsidR="003658A2" w:rsidRPr="005239B8" w:rsidTr="006D094F">
        <w:trPr>
          <w:trHeight w:val="284"/>
        </w:trPr>
        <w:tc>
          <w:tcPr>
            <w:tcW w:w="989" w:type="pct"/>
          </w:tcPr>
          <w:p w:rsidR="003658A2" w:rsidRPr="00FA63D3" w:rsidRDefault="00AB7472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Tryb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</w:t>
            </w:r>
          </w:p>
        </w:tc>
        <w:tc>
          <w:tcPr>
            <w:tcW w:w="2005" w:type="pct"/>
          </w:tcPr>
          <w:p w:rsidR="003658A2" w:rsidRPr="005239B8" w:rsidRDefault="00AB7472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1280 x 1024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pikseli</w:t>
            </w:r>
            <w:proofErr w:type="spellEnd"/>
          </w:p>
        </w:tc>
        <w:tc>
          <w:tcPr>
            <w:tcW w:w="2006" w:type="pct"/>
          </w:tcPr>
          <w:p w:rsidR="003658A2" w:rsidRPr="005239B8" w:rsidRDefault="003658A2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A2" w:rsidRPr="005239B8" w:rsidTr="006D094F">
        <w:trPr>
          <w:trHeight w:val="284"/>
        </w:trPr>
        <w:tc>
          <w:tcPr>
            <w:tcW w:w="989" w:type="pct"/>
          </w:tcPr>
          <w:p w:rsidR="003658A2" w:rsidRPr="00FA63D3" w:rsidRDefault="00AB7472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Interfejs</w:t>
            </w:r>
            <w:proofErr w:type="spellEnd"/>
          </w:p>
        </w:tc>
        <w:tc>
          <w:tcPr>
            <w:tcW w:w="2005" w:type="pct"/>
          </w:tcPr>
          <w:p w:rsidR="003658A2" w:rsidRPr="00FA63D3" w:rsidRDefault="00AB7472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USB 2.0</w:t>
            </w:r>
          </w:p>
        </w:tc>
        <w:tc>
          <w:tcPr>
            <w:tcW w:w="2006" w:type="pct"/>
          </w:tcPr>
          <w:p w:rsidR="003658A2" w:rsidRPr="00FA63D3" w:rsidRDefault="003658A2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3658A2" w:rsidRPr="005239B8" w:rsidTr="006D094F">
        <w:trPr>
          <w:trHeight w:val="284"/>
        </w:trPr>
        <w:tc>
          <w:tcPr>
            <w:tcW w:w="989" w:type="pct"/>
          </w:tcPr>
          <w:p w:rsidR="003658A2" w:rsidRPr="00FA63D3" w:rsidRDefault="00AB7472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kolorów</w:t>
            </w:r>
            <w:proofErr w:type="spellEnd"/>
          </w:p>
        </w:tc>
        <w:tc>
          <w:tcPr>
            <w:tcW w:w="2005" w:type="pct"/>
          </w:tcPr>
          <w:p w:rsidR="003658A2" w:rsidRPr="00FA63D3" w:rsidRDefault="000907E4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16,2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mln</w:t>
            </w:r>
            <w:proofErr w:type="spellEnd"/>
            <w:r w:rsidR="003658A2" w:rsidRPr="00FA63D3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006" w:type="pct"/>
          </w:tcPr>
          <w:p w:rsidR="003658A2" w:rsidRPr="00FA63D3" w:rsidRDefault="003658A2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3658A2" w:rsidRPr="005239B8" w:rsidTr="006D094F">
        <w:trPr>
          <w:trHeight w:val="284"/>
        </w:trPr>
        <w:tc>
          <w:tcPr>
            <w:tcW w:w="989" w:type="pct"/>
          </w:tcPr>
          <w:p w:rsidR="003658A2" w:rsidRDefault="000907E4" w:rsidP="006D094F">
            <w:pPr>
              <w:jc w:val="both"/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Wbudowany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mikrofon</w:t>
            </w:r>
            <w:proofErr w:type="spellEnd"/>
          </w:p>
        </w:tc>
        <w:tc>
          <w:tcPr>
            <w:tcW w:w="2005" w:type="pct"/>
          </w:tcPr>
          <w:p w:rsidR="003658A2" w:rsidRPr="005239B8" w:rsidRDefault="000907E4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TAK</w:t>
            </w:r>
          </w:p>
        </w:tc>
        <w:tc>
          <w:tcPr>
            <w:tcW w:w="2006" w:type="pct"/>
          </w:tcPr>
          <w:p w:rsidR="003658A2" w:rsidRPr="00FA63D3" w:rsidRDefault="003658A2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0907E4" w:rsidRPr="005239B8" w:rsidTr="006D094F">
        <w:trPr>
          <w:trHeight w:val="284"/>
        </w:trPr>
        <w:tc>
          <w:tcPr>
            <w:tcW w:w="989" w:type="pct"/>
          </w:tcPr>
          <w:p w:rsidR="000907E4" w:rsidRPr="00FD62CC" w:rsidRDefault="000907E4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Zasilanie</w:t>
            </w:r>
            <w:proofErr w:type="spellEnd"/>
          </w:p>
        </w:tc>
        <w:tc>
          <w:tcPr>
            <w:tcW w:w="2005" w:type="pct"/>
          </w:tcPr>
          <w:p w:rsidR="000907E4" w:rsidRDefault="000907E4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USB</w:t>
            </w:r>
          </w:p>
        </w:tc>
        <w:tc>
          <w:tcPr>
            <w:tcW w:w="2006" w:type="pct"/>
          </w:tcPr>
          <w:p w:rsidR="000907E4" w:rsidRPr="00FA63D3" w:rsidRDefault="000907E4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0907E4" w:rsidRPr="00906C35" w:rsidTr="006D094F">
        <w:trPr>
          <w:trHeight w:val="284"/>
        </w:trPr>
        <w:tc>
          <w:tcPr>
            <w:tcW w:w="989" w:type="pct"/>
          </w:tcPr>
          <w:p w:rsidR="000907E4" w:rsidRPr="00FD62CC" w:rsidRDefault="000907E4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Cechy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</w:t>
            </w:r>
            <w:proofErr w:type="spellEnd"/>
          </w:p>
        </w:tc>
        <w:tc>
          <w:tcPr>
            <w:tcW w:w="2005" w:type="pct"/>
          </w:tcPr>
          <w:p w:rsidR="000907E4" w:rsidRPr="000907E4" w:rsidRDefault="000907E4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907E4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Przetwornik CMOS, 30 </w:t>
            </w:r>
            <w:proofErr w:type="spellStart"/>
            <w:r w:rsidRPr="000907E4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fps</w:t>
            </w:r>
            <w:proofErr w:type="spellEnd"/>
            <w:r w:rsidRPr="000907E4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, funkcja </w:t>
            </w:r>
            <w:proofErr w:type="spellStart"/>
            <w:r w:rsidRPr="000907E4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snap-shot</w:t>
            </w:r>
            <w:proofErr w:type="spellEnd"/>
            <w:r w:rsidRPr="000907E4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, kabel 1,4m</w:t>
            </w:r>
          </w:p>
        </w:tc>
        <w:tc>
          <w:tcPr>
            <w:tcW w:w="2006" w:type="pct"/>
          </w:tcPr>
          <w:p w:rsidR="000907E4" w:rsidRPr="00FA63D3" w:rsidRDefault="000907E4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0907E4" w:rsidRPr="000907E4" w:rsidTr="006D094F">
        <w:trPr>
          <w:trHeight w:val="284"/>
        </w:trPr>
        <w:tc>
          <w:tcPr>
            <w:tcW w:w="989" w:type="pct"/>
          </w:tcPr>
          <w:p w:rsidR="000907E4" w:rsidRPr="00FD62CC" w:rsidRDefault="000907E4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  <w:proofErr w:type="spellEnd"/>
          </w:p>
        </w:tc>
        <w:tc>
          <w:tcPr>
            <w:tcW w:w="2005" w:type="pct"/>
          </w:tcPr>
          <w:p w:rsidR="000907E4" w:rsidRPr="000907E4" w:rsidRDefault="00831DB8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24 miesiące</w:t>
            </w:r>
          </w:p>
        </w:tc>
        <w:tc>
          <w:tcPr>
            <w:tcW w:w="2006" w:type="pct"/>
          </w:tcPr>
          <w:p w:rsidR="000907E4" w:rsidRPr="00FA63D3" w:rsidRDefault="000907E4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</w:tbl>
    <w:p w:rsidR="003658A2" w:rsidRDefault="003658A2">
      <w:pPr>
        <w:rPr>
          <w:lang w:val="pl-PL"/>
        </w:rPr>
      </w:pPr>
    </w:p>
    <w:p w:rsidR="00831DB8" w:rsidRDefault="00831DB8">
      <w:pPr>
        <w:rPr>
          <w:lang w:val="pl-PL"/>
        </w:rPr>
      </w:pPr>
    </w:p>
    <w:p w:rsidR="00831DB8" w:rsidRDefault="00831DB8" w:rsidP="00831DB8">
      <w:proofErr w:type="spellStart"/>
      <w:r>
        <w:t>Słuchawki</w:t>
      </w:r>
      <w:proofErr w:type="spellEnd"/>
      <w:r>
        <w:t>– 11</w:t>
      </w:r>
      <w:r w:rsidR="00DB3642">
        <w:t>0</w:t>
      </w:r>
      <w:r>
        <w:t xml:space="preserve"> </w:t>
      </w:r>
      <w:proofErr w:type="spellStart"/>
      <w:r>
        <w:t>szt</w:t>
      </w:r>
      <w:proofErr w:type="spellEnd"/>
      <w:r>
        <w:t>.</w:t>
      </w:r>
    </w:p>
    <w:p w:rsidR="00831DB8" w:rsidRPr="00FA63D3" w:rsidRDefault="00831DB8" w:rsidP="00831DB8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22"/>
        <w:gridCol w:w="3695"/>
        <w:gridCol w:w="3697"/>
      </w:tblGrid>
      <w:tr w:rsidR="00831DB8" w:rsidRPr="00FA63D3" w:rsidTr="006D094F">
        <w:trPr>
          <w:trHeight w:val="284"/>
        </w:trPr>
        <w:tc>
          <w:tcPr>
            <w:tcW w:w="989" w:type="pct"/>
            <w:shd w:val="clear" w:color="auto" w:fill="000000"/>
            <w:vAlign w:val="center"/>
          </w:tcPr>
          <w:p w:rsidR="00831DB8" w:rsidRPr="00FA63D3" w:rsidRDefault="00831DB8" w:rsidP="006D0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63D3">
              <w:rPr>
                <w:rFonts w:ascii="Times New Roman" w:hAnsi="Times New Roman" w:cs="Times New Roman"/>
                <w:b/>
                <w:sz w:val="24"/>
                <w:szCs w:val="24"/>
              </w:rPr>
              <w:t>Parametr</w:t>
            </w:r>
            <w:proofErr w:type="spellEnd"/>
          </w:p>
        </w:tc>
        <w:tc>
          <w:tcPr>
            <w:tcW w:w="2005" w:type="pct"/>
            <w:shd w:val="clear" w:color="auto" w:fill="000000"/>
            <w:vAlign w:val="center"/>
          </w:tcPr>
          <w:p w:rsidR="00831DB8" w:rsidRPr="00FA63D3" w:rsidRDefault="00831DB8" w:rsidP="006D094F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FA63D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Wymagane minimalne parametry techniczne </w:t>
            </w:r>
          </w:p>
        </w:tc>
        <w:tc>
          <w:tcPr>
            <w:tcW w:w="2006" w:type="pct"/>
            <w:shd w:val="clear" w:color="auto" w:fill="000000"/>
          </w:tcPr>
          <w:p w:rsidR="00831DB8" w:rsidRPr="00FA63D3" w:rsidRDefault="00831DB8" w:rsidP="006D094F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Ofer</w:t>
            </w:r>
            <w:r w:rsidRPr="00FA63D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owane parametry techniczne </w:t>
            </w:r>
          </w:p>
        </w:tc>
      </w:tr>
      <w:tr w:rsidR="00831DB8" w:rsidRPr="00906C35" w:rsidTr="006D094F">
        <w:trPr>
          <w:trHeight w:val="284"/>
        </w:trPr>
        <w:tc>
          <w:tcPr>
            <w:tcW w:w="989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63D3">
              <w:rPr>
                <w:rFonts w:ascii="Times New Roman" w:hAnsi="Times New Roman" w:cs="Times New Roman"/>
                <w:bCs/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2005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FA63D3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 ofercie wymagane jest podanie modelu, symbolu oraz producenta</w:t>
            </w:r>
          </w:p>
        </w:tc>
        <w:tc>
          <w:tcPr>
            <w:tcW w:w="2006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831DB8" w:rsidRPr="005239B8" w:rsidTr="006D094F">
        <w:trPr>
          <w:trHeight w:val="284"/>
        </w:trPr>
        <w:tc>
          <w:tcPr>
            <w:tcW w:w="989" w:type="pct"/>
          </w:tcPr>
          <w:p w:rsidR="00831DB8" w:rsidRDefault="00831DB8" w:rsidP="006D094F"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słuchawek</w:t>
            </w:r>
            <w:proofErr w:type="spellEnd"/>
          </w:p>
        </w:tc>
        <w:tc>
          <w:tcPr>
            <w:tcW w:w="2005" w:type="pct"/>
          </w:tcPr>
          <w:p w:rsidR="00831DB8" w:rsidRDefault="00831DB8" w:rsidP="006D094F"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Otwarte</w:t>
            </w:r>
            <w:proofErr w:type="spellEnd"/>
          </w:p>
        </w:tc>
        <w:tc>
          <w:tcPr>
            <w:tcW w:w="2006" w:type="pct"/>
          </w:tcPr>
          <w:p w:rsidR="00831DB8" w:rsidRDefault="00831DB8" w:rsidP="006D094F"/>
        </w:tc>
      </w:tr>
      <w:tr w:rsidR="00831DB8" w:rsidRPr="005239B8" w:rsidTr="006D094F">
        <w:trPr>
          <w:trHeight w:val="284"/>
        </w:trPr>
        <w:tc>
          <w:tcPr>
            <w:tcW w:w="989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Mikrofon</w:t>
            </w:r>
            <w:proofErr w:type="spellEnd"/>
          </w:p>
        </w:tc>
        <w:tc>
          <w:tcPr>
            <w:tcW w:w="2005" w:type="pct"/>
          </w:tcPr>
          <w:p w:rsidR="00831DB8" w:rsidRPr="005239B8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proofErr w:type="spellEnd"/>
          </w:p>
        </w:tc>
        <w:tc>
          <w:tcPr>
            <w:tcW w:w="2006" w:type="pct"/>
          </w:tcPr>
          <w:p w:rsidR="00831DB8" w:rsidRPr="005239B8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1DB8" w:rsidRPr="00906C35" w:rsidTr="006D094F">
        <w:trPr>
          <w:trHeight w:val="284"/>
        </w:trPr>
        <w:tc>
          <w:tcPr>
            <w:tcW w:w="989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Rodzaj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złącza</w:t>
            </w:r>
            <w:proofErr w:type="spellEnd"/>
          </w:p>
        </w:tc>
        <w:tc>
          <w:tcPr>
            <w:tcW w:w="2005" w:type="pct"/>
          </w:tcPr>
          <w:p w:rsidR="00831DB8" w:rsidRPr="00831DB8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31DB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 x mini-</w:t>
            </w:r>
            <w:proofErr w:type="spellStart"/>
            <w:r w:rsidRPr="00831DB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jack</w:t>
            </w:r>
            <w:proofErr w:type="spellEnd"/>
            <w:r w:rsidRPr="00831DB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3.5mm (</w:t>
            </w:r>
            <w:proofErr w:type="spellStart"/>
            <w:r w:rsidRPr="00831DB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słuchawki+mikrofon</w:t>
            </w:r>
            <w:proofErr w:type="spellEnd"/>
            <w:r w:rsidRPr="00831DB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)</w:t>
            </w:r>
          </w:p>
        </w:tc>
        <w:tc>
          <w:tcPr>
            <w:tcW w:w="2006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831DB8" w:rsidRPr="005239B8" w:rsidTr="006D094F">
        <w:trPr>
          <w:trHeight w:val="284"/>
        </w:trPr>
        <w:tc>
          <w:tcPr>
            <w:tcW w:w="989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przewodu</w:t>
            </w:r>
            <w:proofErr w:type="spellEnd"/>
          </w:p>
        </w:tc>
        <w:tc>
          <w:tcPr>
            <w:tcW w:w="2005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2,4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metr</w:t>
            </w:r>
            <w:proofErr w:type="spellEnd"/>
          </w:p>
        </w:tc>
        <w:tc>
          <w:tcPr>
            <w:tcW w:w="2006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831DB8" w:rsidRPr="005239B8" w:rsidTr="006D094F">
        <w:trPr>
          <w:trHeight w:val="284"/>
        </w:trPr>
        <w:tc>
          <w:tcPr>
            <w:tcW w:w="989" w:type="pct"/>
          </w:tcPr>
          <w:p w:rsidR="00831DB8" w:rsidRDefault="00831DB8" w:rsidP="006D094F">
            <w:pPr>
              <w:jc w:val="both"/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Regulacja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głośności</w:t>
            </w:r>
            <w:proofErr w:type="spellEnd"/>
          </w:p>
        </w:tc>
        <w:tc>
          <w:tcPr>
            <w:tcW w:w="2005" w:type="pct"/>
          </w:tcPr>
          <w:p w:rsidR="00831DB8" w:rsidRPr="005239B8" w:rsidRDefault="00831DB8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TAK</w:t>
            </w:r>
          </w:p>
        </w:tc>
        <w:tc>
          <w:tcPr>
            <w:tcW w:w="2006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831DB8" w:rsidRPr="005239B8" w:rsidTr="006D094F">
        <w:trPr>
          <w:trHeight w:val="284"/>
        </w:trPr>
        <w:tc>
          <w:tcPr>
            <w:tcW w:w="989" w:type="pct"/>
          </w:tcPr>
          <w:p w:rsidR="00831DB8" w:rsidRPr="00FD62CC" w:rsidRDefault="00831DB8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Pasmo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słuchawki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005" w:type="pct"/>
          </w:tcPr>
          <w:p w:rsidR="00831DB8" w:rsidRDefault="00831DB8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20-20000 Hz</w:t>
            </w:r>
          </w:p>
        </w:tc>
        <w:tc>
          <w:tcPr>
            <w:tcW w:w="2006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831DB8" w:rsidRPr="000907E4" w:rsidTr="006D094F">
        <w:trPr>
          <w:trHeight w:val="284"/>
        </w:trPr>
        <w:tc>
          <w:tcPr>
            <w:tcW w:w="989" w:type="pct"/>
          </w:tcPr>
          <w:p w:rsidR="00831DB8" w:rsidRPr="00FD62CC" w:rsidRDefault="00831DB8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Pasmo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mikrofon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005" w:type="pct"/>
          </w:tcPr>
          <w:p w:rsidR="00831DB8" w:rsidRPr="000907E4" w:rsidRDefault="00831DB8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100-16000 Hz</w:t>
            </w:r>
          </w:p>
        </w:tc>
        <w:tc>
          <w:tcPr>
            <w:tcW w:w="2006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831DB8" w:rsidRPr="000907E4" w:rsidTr="006D094F">
        <w:trPr>
          <w:trHeight w:val="284"/>
        </w:trPr>
        <w:tc>
          <w:tcPr>
            <w:tcW w:w="989" w:type="pct"/>
          </w:tcPr>
          <w:p w:rsidR="00831DB8" w:rsidRPr="00FD62CC" w:rsidRDefault="00831DB8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Czułość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mikrofonu</w:t>
            </w:r>
            <w:proofErr w:type="spellEnd"/>
          </w:p>
        </w:tc>
        <w:tc>
          <w:tcPr>
            <w:tcW w:w="2005" w:type="pct"/>
          </w:tcPr>
          <w:p w:rsidR="00831DB8" w:rsidRPr="00FD62CC" w:rsidRDefault="00831DB8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- 44 </w:t>
            </w:r>
            <w:proofErr w:type="spellStart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dBV</w:t>
            </w:r>
            <w:proofErr w:type="spellEnd"/>
            <w:r w:rsidRPr="00FD6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/Pa</w:t>
            </w:r>
          </w:p>
        </w:tc>
        <w:tc>
          <w:tcPr>
            <w:tcW w:w="2006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  <w:tr w:rsidR="00831DB8" w:rsidRPr="000907E4" w:rsidTr="006D094F">
        <w:trPr>
          <w:trHeight w:val="284"/>
        </w:trPr>
        <w:tc>
          <w:tcPr>
            <w:tcW w:w="989" w:type="pct"/>
          </w:tcPr>
          <w:p w:rsidR="00831DB8" w:rsidRPr="00FD62CC" w:rsidRDefault="00831DB8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  <w:proofErr w:type="spellEnd"/>
          </w:p>
        </w:tc>
        <w:tc>
          <w:tcPr>
            <w:tcW w:w="2005" w:type="pct"/>
          </w:tcPr>
          <w:p w:rsidR="00831DB8" w:rsidRPr="000907E4" w:rsidRDefault="00831DB8" w:rsidP="006D0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24 miesiące</w:t>
            </w:r>
          </w:p>
        </w:tc>
        <w:tc>
          <w:tcPr>
            <w:tcW w:w="2006" w:type="pct"/>
          </w:tcPr>
          <w:p w:rsidR="00831DB8" w:rsidRPr="00FA63D3" w:rsidRDefault="00831DB8" w:rsidP="006D0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</w:tr>
    </w:tbl>
    <w:p w:rsidR="00831DB8" w:rsidRPr="000907E4" w:rsidRDefault="00831DB8" w:rsidP="00831DB8">
      <w:pPr>
        <w:rPr>
          <w:lang w:val="pl-PL"/>
        </w:rPr>
      </w:pPr>
    </w:p>
    <w:p w:rsidR="00A20B62" w:rsidRDefault="00A20B62" w:rsidP="006D094F">
      <w:pPr>
        <w:rPr>
          <w:rFonts w:ascii="Calibri" w:hAnsi="Calibri"/>
          <w:b/>
          <w:sz w:val="20"/>
          <w:szCs w:val="20"/>
          <w:lang w:val="pl-PL"/>
        </w:rPr>
      </w:pPr>
    </w:p>
    <w:p w:rsidR="00906C35" w:rsidRDefault="00906C35" w:rsidP="00906C35">
      <w:proofErr w:type="spellStart"/>
      <w:r>
        <w:t>Urządzenia</w:t>
      </w:r>
      <w:proofErr w:type="spellEnd"/>
      <w:r>
        <w:t xml:space="preserve"> </w:t>
      </w:r>
      <w:proofErr w:type="spellStart"/>
      <w:r>
        <w:t>wielofunkcyjne</w:t>
      </w:r>
      <w:proofErr w:type="spellEnd"/>
      <w:r>
        <w:t xml:space="preserve"> – 102 </w:t>
      </w:r>
      <w:proofErr w:type="spellStart"/>
      <w:r>
        <w:t>szt</w:t>
      </w:r>
      <w:proofErr w:type="spellEnd"/>
      <w:r>
        <w:t>.</w:t>
      </w:r>
    </w:p>
    <w:tbl>
      <w:tblPr>
        <w:tblpPr w:leftFromText="141" w:rightFromText="141" w:vertAnchor="text" w:horzAnchor="margin" w:tblpY="310"/>
        <w:tblW w:w="9617" w:type="dxa"/>
        <w:tblLayout w:type="fixed"/>
        <w:tblLook w:val="04A0" w:firstRow="1" w:lastRow="0" w:firstColumn="1" w:lastColumn="0" w:noHBand="0" w:noVBand="1"/>
      </w:tblPr>
      <w:tblGrid>
        <w:gridCol w:w="2515"/>
        <w:gridCol w:w="3573"/>
        <w:gridCol w:w="3529"/>
      </w:tblGrid>
      <w:tr w:rsidR="00A20B62" w:rsidRPr="00906C35" w:rsidTr="00906C35">
        <w:trPr>
          <w:trHeight w:val="841"/>
        </w:trPr>
        <w:tc>
          <w:tcPr>
            <w:tcW w:w="9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B62" w:rsidRPr="00906C35" w:rsidRDefault="00A20B62" w:rsidP="00906C35">
            <w:pPr>
              <w:rPr>
                <w:b/>
                <w:bCs/>
                <w:iCs/>
                <w:sz w:val="20"/>
                <w:szCs w:val="20"/>
                <w:lang w:val="pl-PL"/>
              </w:rPr>
            </w:pPr>
            <w:r w:rsidRPr="00906C35">
              <w:rPr>
                <w:b/>
                <w:bCs/>
                <w:iCs/>
                <w:sz w:val="20"/>
                <w:szCs w:val="20"/>
                <w:lang w:val="pl-PL"/>
              </w:rPr>
              <w:t>URZĄDZENIE WIELOFUNKCYJNE ATRAMENTOWE KOLOROWE</w:t>
            </w:r>
          </w:p>
          <w:p w:rsidR="00A20B62" w:rsidRPr="00906C35" w:rsidRDefault="00A20B62" w:rsidP="00906C35">
            <w:pPr>
              <w:rPr>
                <w:b/>
                <w:bCs/>
                <w:iCs/>
                <w:sz w:val="20"/>
                <w:szCs w:val="20"/>
                <w:lang w:val="pl-PL"/>
              </w:rPr>
            </w:pPr>
            <w:r w:rsidRPr="00906C35">
              <w:rPr>
                <w:b/>
                <w:bCs/>
                <w:iCs/>
                <w:sz w:val="20"/>
                <w:szCs w:val="20"/>
                <w:lang w:val="pl-PL"/>
              </w:rPr>
              <w:t>producent, model:………………………………………………………………………………………..</w:t>
            </w:r>
          </w:p>
        </w:tc>
      </w:tr>
      <w:tr w:rsidR="00A20B62" w:rsidRPr="00A900A8" w:rsidTr="00906C35">
        <w:trPr>
          <w:trHeight w:val="47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r w:rsidRPr="00A900A8">
              <w:rPr>
                <w:b/>
                <w:bCs/>
                <w:iCs/>
                <w:sz w:val="20"/>
                <w:szCs w:val="20"/>
              </w:rPr>
              <w:t>PODZESPÓŁ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0B62" w:rsidRPr="008B7B55" w:rsidRDefault="00A20B62" w:rsidP="00906C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7B55">
              <w:rPr>
                <w:b/>
                <w:sz w:val="20"/>
                <w:szCs w:val="20"/>
              </w:rPr>
              <w:t>Minimalne</w:t>
            </w:r>
            <w:proofErr w:type="spellEnd"/>
            <w:r w:rsidRPr="008B7B5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7B55">
              <w:rPr>
                <w:b/>
                <w:sz w:val="20"/>
                <w:szCs w:val="20"/>
              </w:rPr>
              <w:t>wymagania</w:t>
            </w:r>
            <w:proofErr w:type="spellEnd"/>
            <w:r w:rsidRPr="008B7B5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7B55">
              <w:rPr>
                <w:b/>
                <w:sz w:val="20"/>
                <w:szCs w:val="20"/>
              </w:rPr>
              <w:t>sprzętowe</w:t>
            </w:r>
            <w:proofErr w:type="spellEnd"/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8B7B55" w:rsidRDefault="00A20B62" w:rsidP="00906C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7B55">
              <w:rPr>
                <w:b/>
                <w:sz w:val="20"/>
                <w:szCs w:val="20"/>
              </w:rPr>
              <w:t>Parametry</w:t>
            </w:r>
            <w:proofErr w:type="spellEnd"/>
            <w:r w:rsidRPr="008B7B5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7B55">
              <w:rPr>
                <w:b/>
                <w:sz w:val="20"/>
                <w:szCs w:val="20"/>
              </w:rPr>
              <w:t>oferowane</w:t>
            </w:r>
            <w:proofErr w:type="spellEnd"/>
          </w:p>
        </w:tc>
      </w:tr>
      <w:tr w:rsidR="00A20B62" w:rsidRPr="00A900A8" w:rsidTr="00906C35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Urządzenie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wielofunkcyjne</w:t>
            </w:r>
            <w:proofErr w:type="spellEnd"/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  <w:r w:rsidRPr="00A900A8">
              <w:rPr>
                <w:sz w:val="20"/>
                <w:szCs w:val="20"/>
              </w:rPr>
              <w:t> </w:t>
            </w:r>
          </w:p>
        </w:tc>
      </w:tr>
      <w:tr w:rsidR="00A20B62" w:rsidRPr="00A900A8" w:rsidTr="00906C35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Funkcje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Default="00A20B62" w:rsidP="00906C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Drukowanie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kopiowanie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skanowanie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faksowanie</w:t>
            </w:r>
            <w:proofErr w:type="spellEnd"/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</w:p>
        </w:tc>
      </w:tr>
      <w:tr w:rsidR="00A20B62" w:rsidRPr="00906C35" w:rsidTr="00906C35">
        <w:trPr>
          <w:trHeight w:val="2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Prędkość</w:t>
            </w:r>
            <w:proofErr w:type="spellEnd"/>
            <w:r w:rsidRPr="00A900A8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druku</w:t>
            </w:r>
            <w:proofErr w:type="spellEnd"/>
            <w:r w:rsidRPr="00A900A8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 xml:space="preserve">30 str./min. jednostronnie w kolorze </w:t>
            </w:r>
            <w:r w:rsidRPr="00906C35">
              <w:rPr>
                <w:sz w:val="20"/>
                <w:szCs w:val="20"/>
                <w:lang w:val="pl-PL"/>
              </w:rPr>
              <w:br/>
              <w:t>i czerni</w:t>
            </w:r>
          </w:p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 xml:space="preserve">10 str./min. dwustronnie w kolorze </w:t>
            </w:r>
            <w:r w:rsidRPr="00906C35">
              <w:rPr>
                <w:sz w:val="20"/>
                <w:szCs w:val="20"/>
                <w:lang w:val="pl-PL"/>
              </w:rPr>
              <w:br/>
              <w:t>i czerni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 </w:t>
            </w:r>
          </w:p>
        </w:tc>
      </w:tr>
      <w:tr w:rsidR="00A20B62" w:rsidRPr="00A900A8" w:rsidTr="00906C35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Rozdzielczość</w:t>
            </w:r>
            <w:proofErr w:type="spellEnd"/>
            <w:r w:rsidRPr="00A900A8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druku</w:t>
            </w:r>
            <w:proofErr w:type="spellEnd"/>
            <w:r w:rsidRPr="00A900A8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 x 1200</w:t>
            </w:r>
            <w:r w:rsidRPr="00A900A8">
              <w:rPr>
                <w:sz w:val="20"/>
                <w:szCs w:val="20"/>
              </w:rPr>
              <w:t xml:space="preserve"> dpi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</w:p>
        </w:tc>
      </w:tr>
      <w:tr w:rsidR="00A20B62" w:rsidRPr="00906C35" w:rsidTr="00906C35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Czas</w:t>
            </w:r>
            <w:proofErr w:type="spellEnd"/>
            <w:r w:rsidRPr="00A900A8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pierwszego</w:t>
            </w:r>
            <w:proofErr w:type="spellEnd"/>
            <w:r w:rsidRPr="00A900A8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wydruku</w:t>
            </w:r>
            <w:proofErr w:type="spellEnd"/>
            <w:r w:rsidRPr="00A900A8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do 7 sekund (w kolorze i czerni)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</w:p>
        </w:tc>
      </w:tr>
      <w:tr w:rsidR="00A20B62" w:rsidRPr="00A900A8" w:rsidTr="00906C35">
        <w:trPr>
          <w:trHeight w:val="37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Miesięczne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obciążenie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A900A8">
              <w:rPr>
                <w:sz w:val="20"/>
                <w:szCs w:val="20"/>
              </w:rPr>
              <w:t xml:space="preserve"> 000 </w:t>
            </w:r>
            <w:proofErr w:type="spellStart"/>
            <w:r w:rsidRPr="00A900A8">
              <w:rPr>
                <w:sz w:val="20"/>
                <w:szCs w:val="20"/>
              </w:rPr>
              <w:t>stron</w:t>
            </w:r>
            <w:proofErr w:type="spellEnd"/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</w:p>
        </w:tc>
      </w:tr>
      <w:tr w:rsidR="00A20B62" w:rsidRPr="00A900A8" w:rsidTr="00906C35">
        <w:trPr>
          <w:trHeight w:val="2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lastRenderedPageBreak/>
              <w:t>Druk</w:t>
            </w:r>
            <w:proofErr w:type="spellEnd"/>
            <w:r w:rsidRPr="00A900A8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dwustronny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  <w:proofErr w:type="spellStart"/>
            <w:r w:rsidRPr="00A900A8">
              <w:rPr>
                <w:sz w:val="20"/>
                <w:szCs w:val="20"/>
              </w:rPr>
              <w:t>Automatyczny</w:t>
            </w:r>
            <w:proofErr w:type="spellEnd"/>
            <w:r w:rsidRPr="00A900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  <w:r w:rsidRPr="00A900A8">
              <w:rPr>
                <w:sz w:val="20"/>
                <w:szCs w:val="20"/>
              </w:rPr>
              <w:t xml:space="preserve">  </w:t>
            </w:r>
          </w:p>
        </w:tc>
      </w:tr>
      <w:tr w:rsidR="00A20B62" w:rsidRPr="00906C35" w:rsidTr="00906C35">
        <w:trPr>
          <w:trHeight w:val="102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P</w:t>
            </w:r>
            <w:r w:rsidRPr="00A900A8">
              <w:rPr>
                <w:b/>
                <w:bCs/>
                <w:iCs/>
                <w:sz w:val="20"/>
                <w:szCs w:val="20"/>
              </w:rPr>
              <w:t>odajniki</w:t>
            </w:r>
            <w:proofErr w:type="spellEnd"/>
            <w:r w:rsidRPr="00A900A8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papieru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Zainstalowany podajnik standardowy na 250 arkuszy</w:t>
            </w:r>
          </w:p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Zainstalowany podajnik wielofunkcyjny na 80 arkuszy</w:t>
            </w:r>
          </w:p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Zainstalowany automatyczny podajnik dokumentów na 35 arkuszy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</w:p>
        </w:tc>
      </w:tr>
      <w:tr w:rsidR="00A20B62" w:rsidRPr="00906C35" w:rsidTr="00906C35">
        <w:trPr>
          <w:trHeight w:val="64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Gramatura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 xml:space="preserve">Obsługa nośników o gramaturze </w:t>
            </w:r>
          </w:p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65 – 250 g/m²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</w:p>
        </w:tc>
      </w:tr>
      <w:tr w:rsidR="00A20B62" w:rsidRPr="00A900A8" w:rsidTr="00906C35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Obsługiwane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nośniki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Default="00A20B62" w:rsidP="00906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A4, A5, A6, B5,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koperty</w:t>
            </w:r>
            <w:proofErr w:type="spellEnd"/>
            <w:r>
              <w:rPr>
                <w:sz w:val="20"/>
                <w:szCs w:val="20"/>
              </w:rPr>
              <w:t xml:space="preserve">: C4, C6 </w:t>
            </w:r>
          </w:p>
          <w:p w:rsidR="00A20B62" w:rsidRDefault="00A20B62" w:rsidP="00906C35">
            <w:pPr>
              <w:rPr>
                <w:sz w:val="20"/>
                <w:szCs w:val="20"/>
              </w:rPr>
            </w:pPr>
            <w:r w:rsidRPr="00EA546C">
              <w:rPr>
                <w:sz w:val="20"/>
                <w:szCs w:val="20"/>
              </w:rPr>
              <w:t>Lette</w:t>
            </w:r>
            <w:r>
              <w:rPr>
                <w:sz w:val="20"/>
                <w:szCs w:val="20"/>
              </w:rPr>
              <w:t>r, 10 x 15 cm, 13 x 18 cm, 20 x 25 cm</w:t>
            </w:r>
            <w:r w:rsidRPr="00EA546C">
              <w:rPr>
                <w:sz w:val="20"/>
                <w:szCs w:val="20"/>
              </w:rPr>
              <w:t>, Legal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</w:p>
        </w:tc>
      </w:tr>
      <w:tr w:rsidR="00A20B62" w:rsidRPr="00A900A8" w:rsidTr="00906C35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Wbudowane</w:t>
            </w:r>
            <w:proofErr w:type="spellEnd"/>
            <w:r w:rsidRPr="00A900A8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interfejsy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Default="00A20B62" w:rsidP="00906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Hi-Speed USB</w:t>
            </w:r>
            <w:r w:rsidRPr="00A900A8">
              <w:rPr>
                <w:sz w:val="20"/>
                <w:szCs w:val="20"/>
              </w:rPr>
              <w:t xml:space="preserve">, </w:t>
            </w:r>
          </w:p>
          <w:p w:rsidR="00A20B62" w:rsidRDefault="00A20B62" w:rsidP="00906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Ethernet 10/100/1000</w:t>
            </w:r>
          </w:p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port Host USB</w:t>
            </w:r>
          </w:p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Sieć bezprzewodowa 802.11/b/g/n</w:t>
            </w:r>
          </w:p>
          <w:p w:rsidR="00A20B62" w:rsidRPr="00A900A8" w:rsidRDefault="00A20B62" w:rsidP="00906C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Wifi</w:t>
            </w:r>
            <w:proofErr w:type="spellEnd"/>
            <w:r>
              <w:rPr>
                <w:sz w:val="20"/>
                <w:szCs w:val="20"/>
              </w:rPr>
              <w:t xml:space="preserve">-Direct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</w:p>
        </w:tc>
      </w:tr>
      <w:tr w:rsidR="00A20B62" w:rsidRPr="00A900A8" w:rsidTr="00906C35">
        <w:trPr>
          <w:trHeight w:val="76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Rozdzielczość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skanera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dpi w </w:t>
            </w:r>
            <w:proofErr w:type="spellStart"/>
            <w:r>
              <w:rPr>
                <w:sz w:val="20"/>
                <w:szCs w:val="20"/>
              </w:rPr>
              <w:t>kolorze</w:t>
            </w:r>
            <w:proofErr w:type="spellEnd"/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  <w:r w:rsidRPr="00A900A8">
              <w:rPr>
                <w:sz w:val="20"/>
                <w:szCs w:val="20"/>
              </w:rPr>
              <w:t> </w:t>
            </w:r>
          </w:p>
        </w:tc>
      </w:tr>
      <w:tr w:rsidR="00A20B62" w:rsidRPr="00906C35" w:rsidTr="00906C35">
        <w:trPr>
          <w:trHeight w:val="76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Funkcje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skanera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Skanowanie na: pamięć USB, do e-maila, na FTP, do katalogu.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</w:p>
        </w:tc>
      </w:tr>
      <w:tr w:rsidR="00A20B62" w:rsidRPr="00A900A8" w:rsidTr="00906C35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Prędkość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kopiowania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str./min w </w:t>
            </w:r>
            <w:proofErr w:type="spellStart"/>
            <w:r>
              <w:rPr>
                <w:sz w:val="20"/>
                <w:szCs w:val="20"/>
              </w:rPr>
              <w:t>kolorze</w:t>
            </w:r>
            <w:proofErr w:type="spellEnd"/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sz w:val="20"/>
                <w:szCs w:val="20"/>
              </w:rPr>
            </w:pPr>
            <w:r w:rsidRPr="00A900A8">
              <w:rPr>
                <w:sz w:val="20"/>
                <w:szCs w:val="20"/>
              </w:rPr>
              <w:t xml:space="preserve">  </w:t>
            </w:r>
          </w:p>
        </w:tc>
      </w:tr>
      <w:tr w:rsidR="00A20B62" w:rsidRPr="00906C35" w:rsidTr="00906C35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Dodatkowe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wymagania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Wbudowany wyświetlacz kolorowy, dotykowy, o przekątnej min. 3 cale.</w:t>
            </w:r>
          </w:p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Współpraca z protokołem usług katalogowych LDAP.</w:t>
            </w:r>
          </w:p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Drukowanie bezpośrednio z pamięci USB.</w:t>
            </w:r>
          </w:p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Drukowanie poufne z wykorzystaniem kodów PIN.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</w:p>
        </w:tc>
      </w:tr>
      <w:tr w:rsidR="00A20B62" w:rsidRPr="00906C35" w:rsidTr="00906C35">
        <w:trPr>
          <w:trHeight w:val="2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Warunki</w:t>
            </w:r>
            <w:proofErr w:type="spellEnd"/>
            <w:r w:rsidRPr="00A900A8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900A8">
              <w:rPr>
                <w:b/>
                <w:bCs/>
                <w:iCs/>
                <w:sz w:val="20"/>
                <w:szCs w:val="20"/>
              </w:rPr>
              <w:t>gwarancji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 xml:space="preserve">36 miesięcy gwarancji producenta </w:t>
            </w:r>
            <w:r w:rsidRPr="00906C35">
              <w:rPr>
                <w:sz w:val="20"/>
                <w:szCs w:val="20"/>
                <w:lang w:val="pl-PL"/>
              </w:rPr>
              <w:br/>
              <w:t>w miejscu instalacji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 </w:t>
            </w:r>
          </w:p>
        </w:tc>
      </w:tr>
      <w:tr w:rsidR="00A20B62" w:rsidRPr="00906C35" w:rsidTr="00906C35">
        <w:trPr>
          <w:trHeight w:val="204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906C35">
            <w:pPr>
              <w:rPr>
                <w:b/>
                <w:bCs/>
                <w:iCs/>
                <w:sz w:val="20"/>
                <w:szCs w:val="20"/>
                <w:lang w:val="pl-PL"/>
              </w:rPr>
            </w:pPr>
            <w:r w:rsidRPr="00906C35">
              <w:rPr>
                <w:b/>
                <w:bCs/>
                <w:iCs/>
                <w:sz w:val="20"/>
                <w:szCs w:val="20"/>
                <w:lang w:val="pl-PL"/>
              </w:rPr>
              <w:lastRenderedPageBreak/>
              <w:t>Wymagane dokumenty załączone do oferty (dopuszcza się w języku angielskim)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Serwis urządzeń musi byś realizowany przez producenta lub autoryzowanego partnera serwisowego producenta – wymagane oświadczenie wykonawcy potwierdzające, że serwis będzie realizowany przez producenta lub autoryzowanego partnera serwisowego producenta (należy dołączyć do oferty)</w:t>
            </w:r>
            <w:r w:rsidRPr="00906C35">
              <w:rPr>
                <w:sz w:val="20"/>
                <w:szCs w:val="20"/>
                <w:lang w:val="pl-PL"/>
              </w:rPr>
              <w:br/>
              <w:t xml:space="preserve">Certyfikat ISO 9001:2008 producenta oferowanego sprzętu - dokumenty potwierdzające załączyć do oferty.                          </w:t>
            </w:r>
            <w:r w:rsidRPr="00906C35">
              <w:rPr>
                <w:sz w:val="20"/>
                <w:szCs w:val="20"/>
                <w:lang w:val="pl-PL"/>
              </w:rPr>
              <w:br/>
              <w:t>Certyfikat ISO 14001:2004 producenta oferowanego sprzętu - dokumenty potwierdzające załączyć do oferty.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 </w:t>
            </w:r>
          </w:p>
        </w:tc>
      </w:tr>
      <w:tr w:rsidR="00A20B62" w:rsidRPr="00906C35" w:rsidTr="00906C35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A900A8" w:rsidRDefault="00A20B62" w:rsidP="00906C3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Materiały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eksploatacyjne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 xml:space="preserve">Stosowane w urządzeniu tusze muszą być zgodne z normą ISO 11798 lub równoważną – załączyć do oferty certyfikat wystawiony przez niezależną od producenta i wykonawcy akredytowaną instytucję certyfikacyjną. </w:t>
            </w:r>
          </w:p>
          <w:p w:rsidR="00A20B62" w:rsidRPr="00906C35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Za równoważną zamawiający uzna normę określającą co najmniej: wygląd, odporność tuszu na światło, wodę, ścieranie i wysokie temperatury</w:t>
            </w:r>
          </w:p>
          <w:p w:rsidR="00A20B62" w:rsidRDefault="00A20B62" w:rsidP="00906C35">
            <w:pPr>
              <w:rPr>
                <w:sz w:val="20"/>
                <w:szCs w:val="20"/>
                <w:lang w:val="pl-PL"/>
              </w:rPr>
            </w:pPr>
            <w:r w:rsidRPr="00906C35">
              <w:rPr>
                <w:sz w:val="20"/>
                <w:szCs w:val="20"/>
                <w:lang w:val="pl-PL"/>
              </w:rPr>
              <w:t>Możliwość instalacji tuszy o wydajności 4000 stron każdy.</w:t>
            </w:r>
          </w:p>
          <w:p w:rsidR="006A46BF" w:rsidRPr="00906C35" w:rsidRDefault="006A46BF" w:rsidP="00906C35">
            <w:pPr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Do każdej drukarki załączony komplet startowych materiałów ekspl</w:t>
            </w:r>
            <w:r>
              <w:rPr>
                <w:sz w:val="20"/>
                <w:szCs w:val="20"/>
                <w:lang w:val="pl-PL"/>
              </w:rPr>
              <w:t>oatacyjnych producenta.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2" w:rsidRPr="00906C35" w:rsidRDefault="00A20B62" w:rsidP="006A46BF">
            <w:pPr>
              <w:rPr>
                <w:sz w:val="20"/>
                <w:szCs w:val="20"/>
                <w:lang w:val="pl-PL"/>
              </w:rPr>
            </w:pPr>
            <w:bookmarkStart w:id="0" w:name="_GoBack"/>
            <w:bookmarkEnd w:id="0"/>
          </w:p>
        </w:tc>
      </w:tr>
    </w:tbl>
    <w:p w:rsidR="006D094F" w:rsidRDefault="006D094F">
      <w:pPr>
        <w:rPr>
          <w:lang w:val="pl-PL"/>
        </w:rPr>
      </w:pPr>
    </w:p>
    <w:p w:rsidR="00B04ACB" w:rsidRDefault="00B04ACB">
      <w:pPr>
        <w:rPr>
          <w:lang w:val="pl-PL"/>
        </w:rPr>
      </w:pPr>
      <w:r>
        <w:rPr>
          <w:lang w:val="pl-PL"/>
        </w:rPr>
        <w:t>Drukarka -</w:t>
      </w:r>
      <w:r w:rsidR="000D390C">
        <w:rPr>
          <w:lang w:val="pl-PL"/>
        </w:rPr>
        <w:t>8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szt</w:t>
      </w:r>
      <w:proofErr w:type="spellEnd"/>
    </w:p>
    <w:tbl>
      <w:tblPr>
        <w:tblpPr w:leftFromText="141" w:rightFromText="141" w:bottomFromText="160" w:vertAnchor="text" w:horzAnchor="margin" w:tblpY="1383"/>
        <w:tblW w:w="9615" w:type="dxa"/>
        <w:tblLayout w:type="fixed"/>
        <w:tblLook w:val="04A0" w:firstRow="1" w:lastRow="0" w:firstColumn="1" w:lastColumn="0" w:noHBand="0" w:noVBand="1"/>
      </w:tblPr>
      <w:tblGrid>
        <w:gridCol w:w="2515"/>
        <w:gridCol w:w="3572"/>
        <w:gridCol w:w="3528"/>
      </w:tblGrid>
      <w:tr w:rsidR="00B04ACB" w:rsidRPr="00906C35" w:rsidTr="000D390C">
        <w:trPr>
          <w:trHeight w:val="841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4ACB" w:rsidRP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  <w:lang w:val="pl-PL"/>
              </w:rPr>
            </w:pPr>
            <w:r w:rsidRPr="00B04ACB">
              <w:rPr>
                <w:b/>
                <w:bCs/>
                <w:iCs/>
                <w:sz w:val="20"/>
                <w:szCs w:val="20"/>
                <w:lang w:val="pl-PL"/>
              </w:rPr>
              <w:t>DRUKARKA LASEROWA MONO, producent, model:………………………………………………………………………………………..</w:t>
            </w:r>
          </w:p>
        </w:tc>
      </w:tr>
      <w:tr w:rsidR="00B04ACB" w:rsidTr="000D390C">
        <w:trPr>
          <w:trHeight w:val="47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PODZESPÓŁ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4ACB" w:rsidRDefault="00B04ACB" w:rsidP="000D390C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Minimalne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wymagania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sprzętowe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Parametry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oferowane</w:t>
            </w:r>
            <w:proofErr w:type="spellEnd"/>
          </w:p>
        </w:tc>
      </w:tr>
      <w:tr w:rsidR="00B04ACB" w:rsidTr="000D390C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Drukarka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laserowa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monochromatyczna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4ACB" w:rsidRPr="00906C35" w:rsidTr="000D390C">
        <w:trPr>
          <w:trHeight w:val="2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Prędkość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druku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33 str./min. w formacie A4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 </w:t>
            </w:r>
          </w:p>
        </w:tc>
      </w:tr>
      <w:tr w:rsidR="00B04ACB" w:rsidTr="000D390C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  <w:lang w:val="pl-PL"/>
              </w:rPr>
            </w:pPr>
            <w:r w:rsidRPr="00B04ACB">
              <w:rPr>
                <w:b/>
                <w:bCs/>
                <w:iCs/>
                <w:sz w:val="20"/>
                <w:szCs w:val="20"/>
                <w:lang w:val="pl-PL"/>
              </w:rPr>
              <w:lastRenderedPageBreak/>
              <w:t xml:space="preserve">Obsługiwane emulacje </w:t>
            </w:r>
            <w:r w:rsidRPr="00B04ACB">
              <w:rPr>
                <w:b/>
                <w:bCs/>
                <w:iCs/>
                <w:sz w:val="20"/>
                <w:szCs w:val="20"/>
                <w:lang w:val="pl-PL"/>
              </w:rPr>
              <w:br/>
              <w:t>i języki drukowania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PostScript3, PCL6 , PCL5e, IBM </w:t>
            </w:r>
            <w:proofErr w:type="spellStart"/>
            <w:r>
              <w:rPr>
                <w:sz w:val="20"/>
                <w:szCs w:val="20"/>
              </w:rPr>
              <w:t>ProPrinter</w:t>
            </w:r>
            <w:proofErr w:type="spellEnd"/>
            <w:r>
              <w:rPr>
                <w:sz w:val="20"/>
                <w:szCs w:val="20"/>
              </w:rPr>
              <w:t>, EPSON, SPL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04ACB" w:rsidTr="000D390C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Rozdzielczość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druku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1200 x 1200 dpi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04ACB" w:rsidTr="000D390C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Czas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pierwszego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wydruku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7 </w:t>
            </w:r>
            <w:proofErr w:type="spellStart"/>
            <w:r>
              <w:rPr>
                <w:sz w:val="20"/>
                <w:szCs w:val="20"/>
              </w:rPr>
              <w:t>sekund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04ACB" w:rsidTr="000D390C">
        <w:trPr>
          <w:trHeight w:val="37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Miesięczne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obciążenie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50 000 </w:t>
            </w:r>
            <w:proofErr w:type="spellStart"/>
            <w:r>
              <w:rPr>
                <w:sz w:val="20"/>
                <w:szCs w:val="20"/>
              </w:rPr>
              <w:t>stron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04ACB" w:rsidTr="000D390C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Wbudowana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pamięć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MB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04ACB" w:rsidTr="000D390C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Procesor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MHz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</w:p>
        </w:tc>
      </w:tr>
      <w:tr w:rsidR="00B04ACB" w:rsidTr="000D390C">
        <w:trPr>
          <w:trHeight w:val="2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Druk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dwustronny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Automatyczny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B04ACB" w:rsidRPr="00906C35" w:rsidTr="000D390C">
        <w:trPr>
          <w:trHeight w:val="102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Podajniki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papieru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Zainstalowany podajnik standardowy na 250 arkuszy</w:t>
            </w:r>
          </w:p>
          <w:p w:rsidR="00B04ACB" w:rsidRPr="00B04ACB" w:rsidRDefault="00B04ACB" w:rsidP="000D390C">
            <w:pPr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Zainstalowany podajnik uniwersalny ręczny na 1 arkusz</w:t>
            </w:r>
          </w:p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 xml:space="preserve">Możliwość rozbudowy podajników </w:t>
            </w:r>
            <w:r w:rsidRPr="00B04ACB">
              <w:rPr>
                <w:sz w:val="20"/>
                <w:szCs w:val="20"/>
                <w:lang w:val="pl-PL"/>
              </w:rPr>
              <w:br/>
              <w:t>do 750 arkuszy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spacing w:after="0" w:line="256" w:lineRule="auto"/>
              <w:rPr>
                <w:rFonts w:cs="Times New Roman"/>
                <w:lang w:val="pl-PL"/>
              </w:rPr>
            </w:pPr>
          </w:p>
        </w:tc>
      </w:tr>
      <w:tr w:rsidR="00B04ACB" w:rsidRPr="00906C35" w:rsidTr="000D390C">
        <w:trPr>
          <w:trHeight w:val="7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Odbiornik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papieru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150 arkuszy drukiem do dołu</w:t>
            </w:r>
          </w:p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1 arkusz drukiem do góry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</w:p>
        </w:tc>
      </w:tr>
      <w:tr w:rsidR="00B04ACB" w:rsidRPr="00906C35" w:rsidTr="000D390C">
        <w:trPr>
          <w:trHeight w:val="64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Gramatura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 xml:space="preserve">Obsługa nośników o gramaturze </w:t>
            </w:r>
          </w:p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60 – 220 g/m²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</w:p>
        </w:tc>
      </w:tr>
      <w:tr w:rsidR="00B04ACB" w:rsidRPr="00906C35" w:rsidTr="000D390C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Obsługiwane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nośniki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 xml:space="preserve">A4, A5, A6, ISO B5, JIS B5, Raport, </w:t>
            </w:r>
            <w:proofErr w:type="spellStart"/>
            <w:r w:rsidRPr="00B04ACB">
              <w:rPr>
                <w:sz w:val="20"/>
                <w:szCs w:val="20"/>
                <w:lang w:val="pl-PL"/>
              </w:rPr>
              <w:t>Letter</w:t>
            </w:r>
            <w:proofErr w:type="spellEnd"/>
            <w:r w:rsidRPr="00B04ACB">
              <w:rPr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B04ACB">
              <w:rPr>
                <w:sz w:val="20"/>
                <w:szCs w:val="20"/>
                <w:lang w:val="pl-PL"/>
              </w:rPr>
              <w:t>Oficio</w:t>
            </w:r>
            <w:proofErr w:type="spellEnd"/>
            <w:r w:rsidRPr="00B04ACB">
              <w:rPr>
                <w:sz w:val="20"/>
                <w:szCs w:val="20"/>
                <w:lang w:val="pl-PL"/>
              </w:rPr>
              <w:t xml:space="preserve">, Folio, </w:t>
            </w:r>
            <w:proofErr w:type="spellStart"/>
            <w:r w:rsidRPr="00B04ACB">
              <w:rPr>
                <w:sz w:val="20"/>
                <w:szCs w:val="20"/>
                <w:lang w:val="pl-PL"/>
              </w:rPr>
              <w:t>Legal</w:t>
            </w:r>
            <w:proofErr w:type="spellEnd"/>
            <w:r w:rsidRPr="00B04ACB">
              <w:rPr>
                <w:sz w:val="20"/>
                <w:szCs w:val="20"/>
                <w:lang w:val="pl-PL"/>
              </w:rPr>
              <w:t xml:space="preserve">, </w:t>
            </w:r>
            <w:r w:rsidRPr="00B04ACB">
              <w:rPr>
                <w:sz w:val="20"/>
                <w:szCs w:val="20"/>
                <w:lang w:val="pl-PL"/>
              </w:rPr>
              <w:br/>
              <w:t xml:space="preserve">Koperty typu: </w:t>
            </w:r>
            <w:proofErr w:type="spellStart"/>
            <w:r w:rsidRPr="00B04ACB">
              <w:rPr>
                <w:sz w:val="20"/>
                <w:szCs w:val="20"/>
                <w:lang w:val="pl-PL"/>
              </w:rPr>
              <w:t>Monarch</w:t>
            </w:r>
            <w:proofErr w:type="spellEnd"/>
            <w:r w:rsidRPr="00B04ACB">
              <w:rPr>
                <w:sz w:val="20"/>
                <w:szCs w:val="20"/>
                <w:lang w:val="pl-PL"/>
              </w:rPr>
              <w:t>, DL, C5, C6 / nr 9 oraz 10, pocztówki, karty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</w:p>
        </w:tc>
      </w:tr>
      <w:tr w:rsidR="00B04ACB" w:rsidTr="000D390C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Wbudowane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interfejsy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 Hi-Speed USB 2.0, </w:t>
            </w:r>
          </w:p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 Ethernet 10/100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04ACB" w:rsidRPr="00906C35" w:rsidTr="000D390C">
        <w:trPr>
          <w:trHeight w:val="76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Głośność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 xml:space="preserve">Drukowanie maksymalnie 55 </w:t>
            </w:r>
            <w:proofErr w:type="spellStart"/>
            <w:r w:rsidRPr="00B04ACB">
              <w:rPr>
                <w:sz w:val="20"/>
                <w:szCs w:val="20"/>
                <w:lang w:val="pl-PL"/>
              </w:rPr>
              <w:t>dBA</w:t>
            </w:r>
            <w:proofErr w:type="spellEnd"/>
          </w:p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 xml:space="preserve">Tryb czuwania maksymalnie 27 </w:t>
            </w:r>
            <w:proofErr w:type="spellStart"/>
            <w:r w:rsidRPr="00B04ACB">
              <w:rPr>
                <w:sz w:val="20"/>
                <w:szCs w:val="20"/>
                <w:lang w:val="pl-PL"/>
              </w:rPr>
              <w:t>dBA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 </w:t>
            </w:r>
          </w:p>
        </w:tc>
      </w:tr>
      <w:tr w:rsidR="00B04ACB" w:rsidTr="000D390C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Obsługiwane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systemy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operacyjne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Windows 8, Windows 7, Windows Vista, Windows XP, </w:t>
            </w:r>
            <w:r>
              <w:rPr>
                <w:sz w:val="20"/>
                <w:szCs w:val="20"/>
              </w:rPr>
              <w:br/>
              <w:t xml:space="preserve">Windows Server w </w:t>
            </w:r>
            <w:proofErr w:type="spellStart"/>
            <w:r>
              <w:rPr>
                <w:sz w:val="20"/>
                <w:szCs w:val="20"/>
              </w:rPr>
              <w:t>wersjach</w:t>
            </w:r>
            <w:proofErr w:type="spellEnd"/>
            <w:r>
              <w:rPr>
                <w:sz w:val="20"/>
                <w:szCs w:val="20"/>
              </w:rPr>
              <w:t xml:space="preserve">: 2008R2 / 2008 / 2003, </w:t>
            </w:r>
            <w:r>
              <w:rPr>
                <w:sz w:val="20"/>
                <w:szCs w:val="20"/>
              </w:rPr>
              <w:br/>
              <w:t xml:space="preserve">Mac OS X 10.5 - 10.8, 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systemy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rodziny</w:t>
            </w:r>
            <w:proofErr w:type="spellEnd"/>
            <w:r>
              <w:rPr>
                <w:sz w:val="20"/>
                <w:szCs w:val="20"/>
              </w:rPr>
              <w:t xml:space="preserve"> Linux </w:t>
            </w:r>
            <w:proofErr w:type="spellStart"/>
            <w:r>
              <w:rPr>
                <w:sz w:val="20"/>
                <w:szCs w:val="20"/>
              </w:rPr>
              <w:t>oraz</w:t>
            </w:r>
            <w:proofErr w:type="spellEnd"/>
            <w:r>
              <w:rPr>
                <w:sz w:val="20"/>
                <w:szCs w:val="20"/>
              </w:rPr>
              <w:t xml:space="preserve"> Unix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B04ACB" w:rsidTr="000D390C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Zużycie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energii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elektrycznej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W trakcie pracy 700W</w:t>
            </w:r>
          </w:p>
          <w:p w:rsidR="00B04ACB" w:rsidRPr="00B04ACB" w:rsidRDefault="00B04ACB" w:rsidP="000D390C">
            <w:pPr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W gotowości  15W</w:t>
            </w:r>
          </w:p>
          <w:p w:rsidR="00B04ACB" w:rsidRDefault="00B04ACB" w:rsidP="000D390C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proofErr w:type="spellStart"/>
            <w:r>
              <w:rPr>
                <w:sz w:val="20"/>
                <w:szCs w:val="20"/>
              </w:rPr>
              <w:t>trybie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czuwania</w:t>
            </w:r>
            <w:proofErr w:type="spellEnd"/>
            <w:r>
              <w:rPr>
                <w:sz w:val="20"/>
                <w:szCs w:val="20"/>
              </w:rPr>
              <w:t xml:space="preserve"> 1,5W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04ACB" w:rsidRPr="00906C35" w:rsidTr="000D390C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lastRenderedPageBreak/>
              <w:t>Dodatkowe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wymagania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Drukowanie w trybie ECO</w:t>
            </w:r>
          </w:p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Panel LED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</w:p>
        </w:tc>
      </w:tr>
      <w:tr w:rsidR="00B04ACB" w:rsidRPr="00906C35" w:rsidTr="000D390C">
        <w:trPr>
          <w:trHeight w:val="2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Warunki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gwarancji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 xml:space="preserve">12 miesięcy gwarancji producenta </w:t>
            </w:r>
            <w:r w:rsidRPr="00B04ACB">
              <w:rPr>
                <w:sz w:val="20"/>
                <w:szCs w:val="20"/>
                <w:lang w:val="pl-PL"/>
              </w:rPr>
              <w:br/>
              <w:t>w miejscu instalacji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 </w:t>
            </w:r>
          </w:p>
        </w:tc>
      </w:tr>
      <w:tr w:rsidR="00B04ACB" w:rsidRPr="00906C35" w:rsidTr="000D390C">
        <w:trPr>
          <w:trHeight w:val="204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  <w:lang w:val="pl-PL"/>
              </w:rPr>
            </w:pPr>
            <w:r w:rsidRPr="00B04ACB">
              <w:rPr>
                <w:b/>
                <w:bCs/>
                <w:iCs/>
                <w:sz w:val="20"/>
                <w:szCs w:val="20"/>
                <w:lang w:val="pl-PL"/>
              </w:rPr>
              <w:t>Wymagane dokumenty załączone do oferty (dopuszcza się w języku angielskim)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 xml:space="preserve">Karta katalogowa z opisem technicznym </w:t>
            </w:r>
            <w:r w:rsidRPr="00B04ACB">
              <w:rPr>
                <w:sz w:val="20"/>
                <w:szCs w:val="20"/>
                <w:lang w:val="pl-PL"/>
              </w:rPr>
              <w:br/>
              <w:t>Serwis urządzeń musi byś realizowany przez producenta lub autoryzowanego partnera serwisowego producenta – wymagane oświadczenie wykonawcy potwierdzające, że serwis będzie realizowany przez producenta lub autoryzowanego partnera serwisowego producenta (należy dołączyć do oferty)</w:t>
            </w:r>
            <w:r w:rsidRPr="00B04ACB">
              <w:rPr>
                <w:sz w:val="20"/>
                <w:szCs w:val="20"/>
                <w:lang w:val="pl-PL"/>
              </w:rPr>
              <w:br/>
              <w:t xml:space="preserve">Certyfikat ISO 9001:2008 producenta oferowanego sprzętu - dokumenty potwierdzające załączyć do oferty.                          </w:t>
            </w:r>
            <w:r w:rsidRPr="00B04ACB">
              <w:rPr>
                <w:sz w:val="20"/>
                <w:szCs w:val="20"/>
                <w:lang w:val="pl-PL"/>
              </w:rPr>
              <w:br/>
              <w:t>Certyfikat ISO 14001:2004 producenta oferowanego sprzętu - dokumenty potwierdzające załączyć do oferty.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 </w:t>
            </w:r>
          </w:p>
        </w:tc>
      </w:tr>
      <w:tr w:rsidR="00B04ACB" w:rsidRPr="00906C35" w:rsidTr="000D390C">
        <w:trPr>
          <w:trHeight w:val="5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Default="00B04ACB" w:rsidP="000D390C">
            <w:pPr>
              <w:spacing w:after="160" w:line="256" w:lineRule="auto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Materiały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eksploatacyjne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 xml:space="preserve">Do każdej drukarki załączony komplet startowych materiałów eksploatacyjnych producenta urządzenia pozwalający na wydrukowanie  3000 stron. </w:t>
            </w:r>
          </w:p>
          <w:p w:rsidR="00B04ACB" w:rsidRPr="00B04ACB" w:rsidRDefault="00B04ACB" w:rsidP="000D390C">
            <w:pPr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>Toner zintegrowany z bębnem.</w:t>
            </w:r>
          </w:p>
          <w:p w:rsidR="00B04ACB" w:rsidRPr="00B04ACB" w:rsidRDefault="00B04ACB" w:rsidP="000D390C">
            <w:pPr>
              <w:spacing w:after="160" w:line="256" w:lineRule="auto"/>
              <w:rPr>
                <w:sz w:val="20"/>
                <w:szCs w:val="20"/>
                <w:lang w:val="pl-PL"/>
              </w:rPr>
            </w:pPr>
            <w:r w:rsidRPr="00B04ACB">
              <w:rPr>
                <w:sz w:val="20"/>
                <w:szCs w:val="20"/>
                <w:lang w:val="pl-PL"/>
              </w:rPr>
              <w:t xml:space="preserve">Możliwość instalacji tonerów </w:t>
            </w:r>
            <w:r w:rsidRPr="00B04ACB">
              <w:rPr>
                <w:sz w:val="20"/>
                <w:szCs w:val="20"/>
                <w:lang w:val="pl-PL"/>
              </w:rPr>
              <w:br/>
              <w:t xml:space="preserve">o wydajności 5000 stron.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CB" w:rsidRPr="00B04ACB" w:rsidRDefault="00B04ACB" w:rsidP="000D390C">
            <w:pPr>
              <w:spacing w:after="0" w:line="256" w:lineRule="auto"/>
              <w:rPr>
                <w:rFonts w:cs="Times New Roman"/>
                <w:lang w:val="pl-PL"/>
              </w:rPr>
            </w:pPr>
          </w:p>
        </w:tc>
      </w:tr>
    </w:tbl>
    <w:p w:rsidR="00B04ACB" w:rsidRPr="00B04ACB" w:rsidRDefault="00B04ACB" w:rsidP="00B04ACB">
      <w:pPr>
        <w:rPr>
          <w:lang w:val="pl-PL"/>
        </w:rPr>
      </w:pPr>
    </w:p>
    <w:p w:rsidR="00B04ACB" w:rsidRPr="000907E4" w:rsidRDefault="00B04ACB">
      <w:pPr>
        <w:rPr>
          <w:lang w:val="pl-PL"/>
        </w:rPr>
      </w:pPr>
    </w:p>
    <w:sectPr w:rsidR="00B04ACB" w:rsidRPr="00090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</w:rPr>
    </w:lvl>
  </w:abstractNum>
  <w:abstractNum w:abstractNumId="1">
    <w:nsid w:val="02911B63"/>
    <w:multiLevelType w:val="hybridMultilevel"/>
    <w:tmpl w:val="C4B6FAC4"/>
    <w:lvl w:ilvl="0" w:tplc="2D686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6381A"/>
    <w:multiLevelType w:val="hybridMultilevel"/>
    <w:tmpl w:val="D6A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1A5A"/>
    <w:multiLevelType w:val="hybridMultilevel"/>
    <w:tmpl w:val="4F3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12576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050377"/>
    <w:multiLevelType w:val="hybridMultilevel"/>
    <w:tmpl w:val="56FA40EE"/>
    <w:lvl w:ilvl="0" w:tplc="2D686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3E74F2"/>
    <w:multiLevelType w:val="hybridMultilevel"/>
    <w:tmpl w:val="784A48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3E25F7"/>
    <w:multiLevelType w:val="multilevel"/>
    <w:tmpl w:val="81EA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05"/>
    <w:rsid w:val="000907E4"/>
    <w:rsid w:val="000D390C"/>
    <w:rsid w:val="000D7424"/>
    <w:rsid w:val="00132086"/>
    <w:rsid w:val="00222665"/>
    <w:rsid w:val="003149D0"/>
    <w:rsid w:val="003658A2"/>
    <w:rsid w:val="00430105"/>
    <w:rsid w:val="005239B8"/>
    <w:rsid w:val="00531DF5"/>
    <w:rsid w:val="006A46BF"/>
    <w:rsid w:val="006D094F"/>
    <w:rsid w:val="00704835"/>
    <w:rsid w:val="00831DB8"/>
    <w:rsid w:val="00906C35"/>
    <w:rsid w:val="009D7050"/>
    <w:rsid w:val="00A20B62"/>
    <w:rsid w:val="00AB7472"/>
    <w:rsid w:val="00AF5D2A"/>
    <w:rsid w:val="00B04ACB"/>
    <w:rsid w:val="00C261D2"/>
    <w:rsid w:val="00D43BDF"/>
    <w:rsid w:val="00DB3642"/>
    <w:rsid w:val="00EB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105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3010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30105"/>
    <w:pPr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30105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0105"/>
    <w:rPr>
      <w:rFonts w:ascii="Arial Narrow" w:eastAsia="Times New Roman" w:hAnsi="Arial Narrow" w:cs="Times New Roman"/>
      <w:szCs w:val="20"/>
      <w:lang w:eastAsia="pl-PL"/>
    </w:rPr>
  </w:style>
  <w:style w:type="paragraph" w:customStyle="1" w:styleId="Standard">
    <w:name w:val="Standard"/>
    <w:rsid w:val="0043010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30105"/>
    <w:pPr>
      <w:suppressLineNumbers/>
    </w:pPr>
  </w:style>
  <w:style w:type="paragraph" w:customStyle="1" w:styleId="Tabelapozycja">
    <w:name w:val="Tabela pozycja"/>
    <w:basedOn w:val="Normalny"/>
    <w:rsid w:val="00430105"/>
    <w:pPr>
      <w:spacing w:after="0" w:line="240" w:lineRule="auto"/>
    </w:pPr>
    <w:rPr>
      <w:rFonts w:ascii="Arial" w:eastAsia="MS Outlook" w:hAnsi="Arial" w:cs="Times New Roman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105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3010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30105"/>
    <w:pPr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30105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0105"/>
    <w:rPr>
      <w:rFonts w:ascii="Arial Narrow" w:eastAsia="Times New Roman" w:hAnsi="Arial Narrow" w:cs="Times New Roman"/>
      <w:szCs w:val="20"/>
      <w:lang w:eastAsia="pl-PL"/>
    </w:rPr>
  </w:style>
  <w:style w:type="paragraph" w:customStyle="1" w:styleId="Standard">
    <w:name w:val="Standard"/>
    <w:rsid w:val="0043010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30105"/>
    <w:pPr>
      <w:suppressLineNumbers/>
    </w:pPr>
  </w:style>
  <w:style w:type="paragraph" w:customStyle="1" w:styleId="Tabelapozycja">
    <w:name w:val="Tabela pozycja"/>
    <w:basedOn w:val="Normalny"/>
    <w:rsid w:val="00430105"/>
    <w:pPr>
      <w:spacing w:after="0" w:line="240" w:lineRule="auto"/>
    </w:pPr>
    <w:rPr>
      <w:rFonts w:ascii="Arial" w:eastAsia="MS Outlook" w:hAnsi="Arial" w:cs="Times New Roman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nergysta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-energysta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3815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Michał Obrzydziński</cp:lastModifiedBy>
  <cp:revision>6</cp:revision>
  <dcterms:created xsi:type="dcterms:W3CDTF">2015-10-01T08:34:00Z</dcterms:created>
  <dcterms:modified xsi:type="dcterms:W3CDTF">2015-10-01T09:49:00Z</dcterms:modified>
</cp:coreProperties>
</file>