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SPECYFIKACJA TECHNICZNA WYKONANIA ROBÓT</w:t>
      </w: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4D7C49" w:rsidRPr="004D7C49" w:rsidRDefault="004D7C49" w:rsidP="004D7C49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  <w:r w:rsidRPr="004D7C49">
        <w:rPr>
          <w:rFonts w:ascii="Arial" w:hAnsi="Arial"/>
          <w:b/>
          <w:color w:val="000000"/>
          <w:sz w:val="28"/>
          <w:szCs w:val="28"/>
        </w:rPr>
        <w:t xml:space="preserve">„ PROJEKT WYPOSAŻENIA I MONTAŻU URZĄDZEŃ </w:t>
      </w:r>
    </w:p>
    <w:p w:rsidR="00632C6B" w:rsidRPr="00C8689C" w:rsidRDefault="004D7C49" w:rsidP="004D7C49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  <w:r w:rsidRPr="004D7C49">
        <w:rPr>
          <w:rFonts w:ascii="Arial" w:hAnsi="Arial"/>
          <w:b/>
          <w:color w:val="000000"/>
          <w:sz w:val="28"/>
          <w:szCs w:val="28"/>
        </w:rPr>
        <w:t>SIŁ</w:t>
      </w:r>
      <w:r>
        <w:rPr>
          <w:rFonts w:ascii="Arial" w:hAnsi="Arial"/>
          <w:b/>
          <w:color w:val="000000"/>
          <w:sz w:val="28"/>
          <w:szCs w:val="28"/>
        </w:rPr>
        <w:t>OWNI TERENOWEJ NA DZIAŁCE NR 959</w:t>
      </w:r>
      <w:r w:rsidRPr="004D7C49">
        <w:rPr>
          <w:rFonts w:ascii="Arial" w:hAnsi="Arial"/>
          <w:b/>
          <w:color w:val="000000"/>
          <w:sz w:val="28"/>
          <w:szCs w:val="28"/>
        </w:rPr>
        <w:t xml:space="preserve">/7 W  JASTRZĘBI </w:t>
      </w:r>
      <w:r>
        <w:rPr>
          <w:rFonts w:ascii="Arial" w:hAnsi="Arial"/>
          <w:b/>
          <w:color w:val="000000"/>
          <w:sz w:val="28"/>
          <w:szCs w:val="28"/>
        </w:rPr>
        <w:t xml:space="preserve">   </w:t>
      </w:r>
      <w:r w:rsidRPr="004D7C49">
        <w:rPr>
          <w:rFonts w:ascii="Arial" w:hAnsi="Arial"/>
          <w:b/>
          <w:color w:val="000000"/>
          <w:sz w:val="28"/>
          <w:szCs w:val="28"/>
        </w:rPr>
        <w:t>GMINA JASTRZĘBIA”</w:t>
      </w: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I. W ramach opracowania należy zamontować następujące, fabrycznie nowe elementy wyposażenia siłowni terenowej na terenie działki nr ew. </w:t>
      </w:r>
      <w:r w:rsidR="004D7C49">
        <w:rPr>
          <w:rFonts w:ascii="Arial" w:hAnsi="Arial" w:cs="Arial"/>
          <w:b/>
          <w:sz w:val="26"/>
          <w:szCs w:val="26"/>
        </w:rPr>
        <w:t>959/7</w:t>
      </w:r>
      <w:r>
        <w:rPr>
          <w:rFonts w:ascii="Arial" w:hAnsi="Arial" w:cs="Arial"/>
          <w:b/>
          <w:sz w:val="26"/>
          <w:szCs w:val="26"/>
        </w:rPr>
        <w:t xml:space="preserve"> obręb </w:t>
      </w:r>
      <w:r w:rsidR="004D7C49">
        <w:rPr>
          <w:rFonts w:ascii="Arial" w:hAnsi="Arial" w:cs="Arial"/>
          <w:b/>
          <w:sz w:val="26"/>
          <w:szCs w:val="26"/>
        </w:rPr>
        <w:t>JASTRZĘBIA</w:t>
      </w:r>
      <w:r>
        <w:rPr>
          <w:rFonts w:ascii="Arial" w:hAnsi="Arial" w:cs="Arial"/>
          <w:b/>
          <w:sz w:val="26"/>
          <w:szCs w:val="26"/>
        </w:rPr>
        <w:t>.</w:t>
      </w:r>
      <w:bookmarkStart w:id="0" w:name="_GoBack"/>
      <w:bookmarkEnd w:id="0"/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632C6B" w:rsidRPr="00025C1C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25C1C">
        <w:rPr>
          <w:rFonts w:ascii="Arial" w:hAnsi="Arial" w:cs="Arial"/>
          <w:b/>
          <w:sz w:val="26"/>
          <w:szCs w:val="26"/>
          <w:u w:val="single"/>
        </w:rPr>
        <w:t>Urządzenia siłowni terenowej</w:t>
      </w:r>
      <w:r w:rsidR="0074230A" w:rsidRPr="00025C1C">
        <w:rPr>
          <w:rFonts w:ascii="Arial" w:hAnsi="Arial" w:cs="Arial"/>
          <w:b/>
          <w:sz w:val="26"/>
          <w:szCs w:val="26"/>
          <w:u w:val="single"/>
        </w:rPr>
        <w:t xml:space="preserve"> - wymagania ogólne</w:t>
      </w: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74230A" w:rsidRDefault="00632C6B" w:rsidP="0074230A">
      <w:pPr>
        <w:spacing w:line="276" w:lineRule="auto"/>
        <w:rPr>
          <w:rFonts w:ascii="Arial" w:hAnsi="Arial" w:cs="Arial"/>
          <w:sz w:val="26"/>
          <w:szCs w:val="26"/>
        </w:rPr>
      </w:pPr>
      <w:r w:rsidRPr="00632C6B">
        <w:rPr>
          <w:rFonts w:ascii="Arial" w:hAnsi="Arial" w:cs="Arial"/>
          <w:sz w:val="26"/>
          <w:szCs w:val="26"/>
        </w:rPr>
        <w:t xml:space="preserve">Urządzenia </w:t>
      </w:r>
      <w:r>
        <w:rPr>
          <w:rFonts w:ascii="Arial" w:hAnsi="Arial" w:cs="Arial"/>
          <w:sz w:val="26"/>
          <w:szCs w:val="26"/>
        </w:rPr>
        <w:t xml:space="preserve">muszą spełniać </w:t>
      </w:r>
      <w:r w:rsidR="0074230A">
        <w:rPr>
          <w:rFonts w:ascii="Arial" w:hAnsi="Arial" w:cs="Arial"/>
          <w:sz w:val="26"/>
          <w:szCs w:val="26"/>
        </w:rPr>
        <w:t>warunki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4230A">
        <w:rPr>
          <w:rFonts w:ascii="Arial" w:hAnsi="Arial" w:cs="Arial"/>
          <w:sz w:val="26"/>
          <w:szCs w:val="26"/>
        </w:rPr>
        <w:t xml:space="preserve">wykorzystywania </w:t>
      </w:r>
      <w:r w:rsidRPr="006C45CE">
        <w:rPr>
          <w:rFonts w:ascii="Arial" w:hAnsi="Arial" w:cs="Arial"/>
          <w:sz w:val="26"/>
          <w:szCs w:val="26"/>
        </w:rPr>
        <w:t xml:space="preserve">do </w:t>
      </w:r>
      <w:r w:rsidR="0074230A">
        <w:rPr>
          <w:rFonts w:ascii="Arial" w:hAnsi="Arial" w:cs="Arial"/>
          <w:sz w:val="26"/>
          <w:szCs w:val="26"/>
        </w:rPr>
        <w:t xml:space="preserve">ogólnorozwojowych </w:t>
      </w:r>
      <w:r>
        <w:rPr>
          <w:rFonts w:ascii="Arial" w:hAnsi="Arial" w:cs="Arial"/>
          <w:sz w:val="26"/>
          <w:szCs w:val="26"/>
        </w:rPr>
        <w:t xml:space="preserve">plenerowych </w:t>
      </w:r>
      <w:r w:rsidRPr="006C45CE">
        <w:rPr>
          <w:rFonts w:ascii="Arial" w:hAnsi="Arial" w:cs="Arial"/>
          <w:sz w:val="26"/>
          <w:szCs w:val="26"/>
        </w:rPr>
        <w:t>ćwiczeń fizycznych</w:t>
      </w:r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>. Przyrządy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mają być montowane w zestawach </w:t>
      </w:r>
      <w:r w:rsidR="007659EA">
        <w:rPr>
          <w:rFonts w:ascii="Arial" w:hAnsi="Arial" w:cs="Arial"/>
          <w:sz w:val="26"/>
          <w:szCs w:val="26"/>
        </w:rPr>
        <w:t xml:space="preserve">ze słupem nośnym. Na tablicy informacyjnej </w:t>
      </w:r>
      <w:r>
        <w:rPr>
          <w:rFonts w:ascii="Arial" w:hAnsi="Arial" w:cs="Arial"/>
          <w:sz w:val="26"/>
          <w:szCs w:val="26"/>
        </w:rPr>
        <w:t>winna znajdować się czytelna odporna na warunki atmosferyczne ulotka informacyjna z instrukcją bezpiecznego użytkowania.</w:t>
      </w:r>
      <w:r w:rsidR="0074230A">
        <w:rPr>
          <w:rFonts w:ascii="Arial" w:hAnsi="Arial" w:cs="Arial"/>
          <w:sz w:val="26"/>
          <w:szCs w:val="26"/>
        </w:rPr>
        <w:t xml:space="preserve"> Na urządzeniach obowiązkowo musi znaleźć się znak certyfikacji i dane producenta.</w:t>
      </w:r>
    </w:p>
    <w:p w:rsidR="0074230A" w:rsidRDefault="0074230A" w:rsidP="0074230A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Urządzenia muszą gwarantować bezpieczeństwo w czasie użytkowania.</w:t>
      </w:r>
    </w:p>
    <w:p w:rsidR="00632C6B" w:rsidRDefault="0074230A" w:rsidP="0074230A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Producent musi gwarantowa</w:t>
      </w:r>
      <w:r w:rsidR="006D28E4">
        <w:rPr>
          <w:rFonts w:ascii="Arial" w:hAnsi="Arial" w:cs="Arial"/>
          <w:sz w:val="26"/>
          <w:szCs w:val="26"/>
        </w:rPr>
        <w:t xml:space="preserve">ć wykonanie urządzenia zgodne z </w:t>
      </w:r>
      <w:r>
        <w:rPr>
          <w:rFonts w:ascii="Arial" w:hAnsi="Arial" w:cs="Arial"/>
          <w:sz w:val="26"/>
          <w:szCs w:val="26"/>
        </w:rPr>
        <w:t>obowiązującymi normami. Montaż urządzeń winien odbyć się z</w:t>
      </w:r>
      <w:r w:rsidR="00025C1C">
        <w:rPr>
          <w:rFonts w:ascii="Arial" w:hAnsi="Arial" w:cs="Arial"/>
          <w:sz w:val="26"/>
          <w:szCs w:val="26"/>
        </w:rPr>
        <w:t>godnie z</w:t>
      </w:r>
      <w:r>
        <w:rPr>
          <w:rFonts w:ascii="Arial" w:hAnsi="Arial" w:cs="Arial"/>
          <w:sz w:val="26"/>
          <w:szCs w:val="26"/>
        </w:rPr>
        <w:t xml:space="preserve"> dokładną instrukcją producenta a montujący musi pisemnie zagwarantować spełnienie powyższego warunku.</w:t>
      </w:r>
      <w:r w:rsidR="00025C1C">
        <w:rPr>
          <w:rFonts w:ascii="Arial" w:hAnsi="Arial" w:cs="Arial"/>
          <w:sz w:val="26"/>
          <w:szCs w:val="26"/>
        </w:rPr>
        <w:t xml:space="preserve"> Urządzenia muszą spełniać wymagania odporności na warunki atmosferyczne a producent winien przekazać Inwestorowi instrukcję sezonowej konserwacji urządzeń.</w:t>
      </w:r>
    </w:p>
    <w:p w:rsidR="00632C6B" w:rsidRDefault="00632C6B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873652" w:rsidRDefault="00873652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025C1C" w:rsidRDefault="00632C6B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25C1C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Opis urządzeń </w:t>
      </w:r>
    </w:p>
    <w:p w:rsidR="009059BD" w:rsidRPr="009059BD" w:rsidRDefault="00632C6B" w:rsidP="009059B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59BD">
        <w:rPr>
          <w:rFonts w:ascii="Arial" w:hAnsi="Arial" w:cs="Arial"/>
          <w:b/>
          <w:sz w:val="22"/>
          <w:szCs w:val="22"/>
        </w:rPr>
        <w:t>ORBITREK</w:t>
      </w:r>
      <w:r w:rsidRPr="009059BD">
        <w:rPr>
          <w:rFonts w:ascii="Arial" w:hAnsi="Arial" w:cs="Arial"/>
          <w:sz w:val="22"/>
          <w:szCs w:val="22"/>
        </w:rPr>
        <w:t xml:space="preserve"> </w:t>
      </w:r>
    </w:p>
    <w:p w:rsidR="009059BD" w:rsidRPr="00C8689C" w:rsidRDefault="009059BD" w:rsidP="009059B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>Trening górnych i dolnych partii ciała.</w:t>
      </w:r>
    </w:p>
    <w:p w:rsidR="009059BD" w:rsidRPr="00C8689C" w:rsidRDefault="009059BD" w:rsidP="009059B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Wpływa na poprawę kondycji ruchowej całego ciała. </w:t>
      </w:r>
    </w:p>
    <w:p w:rsidR="00143CC1" w:rsidRDefault="00143CC1" w:rsidP="00143CC1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Wymiary </w:t>
      </w:r>
      <w:r>
        <w:rPr>
          <w:rFonts w:ascii="Arial" w:hAnsi="Arial" w:cs="Arial"/>
          <w:sz w:val="22"/>
          <w:szCs w:val="22"/>
        </w:rPr>
        <w:t>: wys. ok. 200cm, szer. ok.</w:t>
      </w:r>
      <w:r w:rsidR="00A03B22">
        <w:rPr>
          <w:rFonts w:ascii="Arial" w:hAnsi="Arial" w:cs="Arial"/>
          <w:sz w:val="22"/>
          <w:szCs w:val="22"/>
        </w:rPr>
        <w:t xml:space="preserve"> 100</w:t>
      </w:r>
      <w:r>
        <w:rPr>
          <w:rFonts w:ascii="Arial" w:hAnsi="Arial" w:cs="Arial"/>
          <w:sz w:val="22"/>
          <w:szCs w:val="22"/>
        </w:rPr>
        <w:t>cm, dł. ok.</w:t>
      </w:r>
      <w:r w:rsidR="00A03B22">
        <w:rPr>
          <w:rFonts w:ascii="Arial" w:hAnsi="Arial" w:cs="Arial"/>
          <w:sz w:val="22"/>
          <w:szCs w:val="22"/>
        </w:rPr>
        <w:t xml:space="preserve"> 18</w:t>
      </w:r>
      <w:r>
        <w:rPr>
          <w:rFonts w:ascii="Arial" w:hAnsi="Arial" w:cs="Arial"/>
          <w:sz w:val="22"/>
          <w:szCs w:val="22"/>
        </w:rPr>
        <w:t>0cm.</w:t>
      </w:r>
    </w:p>
    <w:p w:rsidR="00632C6B" w:rsidRDefault="00632C6B" w:rsidP="00632C6B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URZĄDZENIE MONTOWANE NA </w:t>
      </w:r>
      <w:r w:rsidR="007659EA">
        <w:rPr>
          <w:rFonts w:ascii="Arial" w:hAnsi="Arial" w:cs="Arial"/>
          <w:sz w:val="22"/>
          <w:szCs w:val="22"/>
        </w:rPr>
        <w:t>SŁUPIE NOŚNYM</w:t>
      </w:r>
      <w:r w:rsidR="00873652">
        <w:rPr>
          <w:rFonts w:ascii="Arial" w:hAnsi="Arial" w:cs="Arial"/>
          <w:sz w:val="22"/>
          <w:szCs w:val="22"/>
        </w:rPr>
        <w:t xml:space="preserve"> lub PYLONIE</w:t>
      </w:r>
    </w:p>
    <w:p w:rsidR="009059BD" w:rsidRDefault="009059BD" w:rsidP="00632C6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2C6B" w:rsidRPr="00C8689C" w:rsidRDefault="00885B54" w:rsidP="009059B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2A24899" wp14:editId="3D75F551">
            <wp:extent cx="5715000" cy="3467100"/>
            <wp:effectExtent l="0" t="0" r="0" b="0"/>
            <wp:docPr id="8" name="Obraz 8" descr="http://www.body-works.pl/wp-content/uploads/2013/12/BWE11-e1389729744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dy-works.pl/wp-content/uploads/2013/12/BWE11-e13897297445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C6B" w:rsidRPr="00885B54" w:rsidRDefault="00885B54" w:rsidP="006D28E4">
      <w:pPr>
        <w:jc w:val="both"/>
        <w:rPr>
          <w:rFonts w:ascii="Arial" w:hAnsi="Arial" w:cs="Arial"/>
          <w:u w:val="single"/>
        </w:rPr>
      </w:pPr>
      <w:r w:rsidRPr="00885B54">
        <w:rPr>
          <w:rFonts w:ascii="Arial" w:hAnsi="Arial" w:cs="Arial"/>
          <w:u w:val="single"/>
        </w:rPr>
        <w:t>Rysunek poglądowy</w:t>
      </w:r>
    </w:p>
    <w:p w:rsidR="00885B54" w:rsidRPr="006D28E4" w:rsidRDefault="00885B54" w:rsidP="006D28E4">
      <w:pPr>
        <w:jc w:val="both"/>
        <w:rPr>
          <w:rFonts w:ascii="Arial" w:hAnsi="Arial" w:cs="Arial"/>
          <w:sz w:val="22"/>
          <w:szCs w:val="22"/>
        </w:rPr>
      </w:pPr>
    </w:p>
    <w:p w:rsidR="007659EA" w:rsidRPr="009059BD" w:rsidRDefault="007659EA" w:rsidP="009059B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59BD">
        <w:rPr>
          <w:rFonts w:ascii="Arial" w:hAnsi="Arial" w:cs="Arial"/>
          <w:b/>
          <w:sz w:val="22"/>
          <w:szCs w:val="22"/>
        </w:rPr>
        <w:t>WIOŚLARZ</w:t>
      </w:r>
    </w:p>
    <w:p w:rsidR="007659EA" w:rsidRPr="00C8689C" w:rsidRDefault="007659EA" w:rsidP="007659EA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>Ćwiczenie aktywizuje wszystkie części ciała.</w:t>
      </w:r>
    </w:p>
    <w:p w:rsidR="007659EA" w:rsidRPr="00C8689C" w:rsidRDefault="007659EA" w:rsidP="007659EA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>Poprawia kondycję ogólną organizmu.</w:t>
      </w:r>
    </w:p>
    <w:p w:rsidR="00143CC1" w:rsidRDefault="00143CC1" w:rsidP="00143CC1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Wymiary </w:t>
      </w:r>
      <w:r>
        <w:rPr>
          <w:rFonts w:ascii="Arial" w:hAnsi="Arial" w:cs="Arial"/>
          <w:sz w:val="22"/>
          <w:szCs w:val="22"/>
        </w:rPr>
        <w:t>: wys. ok. 160cm, szer. ok. 60cm, dł. ok.</w:t>
      </w:r>
      <w:r w:rsidR="00A03B22">
        <w:rPr>
          <w:rFonts w:ascii="Arial" w:hAnsi="Arial" w:cs="Arial"/>
          <w:sz w:val="22"/>
          <w:szCs w:val="22"/>
        </w:rPr>
        <w:t xml:space="preserve"> 16</w:t>
      </w:r>
      <w:r>
        <w:rPr>
          <w:rFonts w:ascii="Arial" w:hAnsi="Arial" w:cs="Arial"/>
          <w:sz w:val="22"/>
          <w:szCs w:val="22"/>
        </w:rPr>
        <w:t>0cm.</w:t>
      </w:r>
    </w:p>
    <w:p w:rsidR="00632C6B" w:rsidRPr="00885B54" w:rsidRDefault="009E7093" w:rsidP="00885B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059BD">
        <w:rPr>
          <w:rFonts w:ascii="Arial" w:hAnsi="Arial" w:cs="Arial"/>
          <w:sz w:val="22"/>
          <w:szCs w:val="22"/>
        </w:rPr>
        <w:t xml:space="preserve"> </w:t>
      </w:r>
      <w:r w:rsidRPr="00C8689C">
        <w:rPr>
          <w:rFonts w:ascii="Arial" w:hAnsi="Arial" w:cs="Arial"/>
          <w:sz w:val="22"/>
          <w:szCs w:val="22"/>
        </w:rPr>
        <w:t xml:space="preserve">URZĄDZENIE MONTOWANE NA </w:t>
      </w:r>
      <w:r w:rsidR="00885B54">
        <w:rPr>
          <w:rFonts w:ascii="Arial" w:hAnsi="Arial" w:cs="Arial"/>
          <w:sz w:val="22"/>
          <w:szCs w:val="22"/>
        </w:rPr>
        <w:t>SŁUPIE NOŚNYM lub PYLONIE</w:t>
      </w:r>
    </w:p>
    <w:p w:rsidR="00632C6B" w:rsidRPr="00C8689C" w:rsidRDefault="009E7093" w:rsidP="00632C6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33D5EC6D" wp14:editId="355C21A2">
            <wp:extent cx="5229225" cy="3571875"/>
            <wp:effectExtent l="0" t="0" r="0" b="0"/>
            <wp:docPr id="7" name="Obraz 7" descr="http://www.body-works.pl/wp-content/uploads/2013/12/BWE09-e1389730016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y-works.pl/wp-content/uploads/2013/12/BWE09-e13897300162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C1C" w:rsidRPr="00885B54" w:rsidRDefault="00885B54" w:rsidP="00025C1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885B54">
        <w:rPr>
          <w:rFonts w:ascii="Arial" w:hAnsi="Arial" w:cs="Arial"/>
          <w:sz w:val="22"/>
          <w:szCs w:val="22"/>
          <w:u w:val="single"/>
        </w:rPr>
        <w:lastRenderedPageBreak/>
        <w:t>Rysunek poglądowy</w:t>
      </w:r>
    </w:p>
    <w:p w:rsidR="00025C1C" w:rsidRPr="00C8689C" w:rsidRDefault="00025C1C" w:rsidP="006722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2C6B" w:rsidRPr="006722B9" w:rsidRDefault="00632C6B" w:rsidP="006722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22B9">
        <w:rPr>
          <w:rFonts w:ascii="Arial" w:hAnsi="Arial" w:cs="Arial"/>
          <w:b/>
          <w:sz w:val="22"/>
          <w:szCs w:val="22"/>
        </w:rPr>
        <w:t>ŁAWKA</w:t>
      </w:r>
      <w:r w:rsidR="009059BD" w:rsidRPr="006722B9">
        <w:rPr>
          <w:rFonts w:ascii="Arial" w:hAnsi="Arial" w:cs="Arial"/>
          <w:b/>
          <w:sz w:val="22"/>
          <w:szCs w:val="22"/>
        </w:rPr>
        <w:t xml:space="preserve"> Z ROWERKIEM</w:t>
      </w:r>
    </w:p>
    <w:p w:rsidR="00632C6B" w:rsidRPr="00C8689C" w:rsidRDefault="00632C6B" w:rsidP="00025C1C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Poprawia sprawność mięśni brzucha i grzbietu. </w:t>
      </w:r>
    </w:p>
    <w:p w:rsidR="00632C6B" w:rsidRPr="00C8689C" w:rsidRDefault="00632C6B" w:rsidP="00025C1C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Wzmacnia kręgosłup. Poprawia postawę. </w:t>
      </w:r>
    </w:p>
    <w:p w:rsidR="00143CC1" w:rsidRDefault="00143CC1" w:rsidP="00143CC1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Wymiary </w:t>
      </w:r>
      <w:r>
        <w:rPr>
          <w:rFonts w:ascii="Arial" w:hAnsi="Arial" w:cs="Arial"/>
          <w:sz w:val="22"/>
          <w:szCs w:val="22"/>
        </w:rPr>
        <w:t>: wys. ok. 90cm, szer. ok. 60cm, dł. ok. 190cm.</w:t>
      </w:r>
    </w:p>
    <w:p w:rsidR="009059BD" w:rsidRDefault="009059BD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059BD" w:rsidRDefault="009059BD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025C1C" w:rsidRPr="00C8689C" w:rsidRDefault="006722B9" w:rsidP="006722B9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162550" cy="3190875"/>
            <wp:effectExtent l="19050" t="0" r="0" b="0"/>
            <wp:docPr id="4" name="Obraz 4" descr="C:\Documents and Settings\Andrzej\Pulpit\siłownie\Bodys\Ławka z rowerki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ndrzej\Pulpit\siłownie\Bodys\Ławka z rowerkie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C6B" w:rsidRPr="006722B9" w:rsidRDefault="006722B9" w:rsidP="006722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PODCIĄGACZ</w:t>
      </w:r>
    </w:p>
    <w:p w:rsidR="00632C6B" w:rsidRPr="00C8689C" w:rsidRDefault="00632C6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>Ćwiczenia wzmacniające górne partie mięśniowe.</w:t>
      </w:r>
    </w:p>
    <w:p w:rsidR="00632C6B" w:rsidRPr="00C8689C" w:rsidRDefault="00632C6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Służą rozwojowi masy mięśniowej. </w:t>
      </w:r>
    </w:p>
    <w:p w:rsidR="00632C6B" w:rsidRDefault="00632C6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Wymiary </w:t>
      </w:r>
      <w:r w:rsidR="00EC4702">
        <w:rPr>
          <w:rFonts w:ascii="Arial" w:hAnsi="Arial" w:cs="Arial"/>
          <w:sz w:val="22"/>
          <w:szCs w:val="22"/>
        </w:rPr>
        <w:t>: wys. ok. 200cm, szer. ok. 90cm, dł. ok. 140cm.</w:t>
      </w:r>
    </w:p>
    <w:p w:rsidR="009E7093" w:rsidRDefault="009E7093" w:rsidP="009E7093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URZĄDZENIE MONTOWANE NA </w:t>
      </w:r>
      <w:r>
        <w:rPr>
          <w:rFonts w:ascii="Arial" w:hAnsi="Arial" w:cs="Arial"/>
          <w:sz w:val="22"/>
          <w:szCs w:val="22"/>
        </w:rPr>
        <w:t>SŁUPIE NOŚNYM lub PYLONIE</w:t>
      </w:r>
    </w:p>
    <w:p w:rsidR="00025C1C" w:rsidRDefault="00025C1C" w:rsidP="00CE61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5C1C" w:rsidRDefault="009E709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2EA19CA" wp14:editId="17D2DF5A">
            <wp:extent cx="5761194" cy="3667125"/>
            <wp:effectExtent l="0" t="0" r="0" b="0"/>
            <wp:docPr id="6" name="Obraz 6" descr="http://www.body-works.pl/wp-content/uploads/2015/05/BWE01a-e138973058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dy-works.pl/wp-content/uploads/2015/05/BWE01a-e13897305811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B35" w:rsidRPr="00885B54" w:rsidRDefault="00885B54" w:rsidP="00143CC1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885B54">
        <w:rPr>
          <w:rFonts w:ascii="Arial" w:hAnsi="Arial" w:cs="Arial"/>
          <w:sz w:val="26"/>
          <w:szCs w:val="26"/>
          <w:u w:val="single"/>
        </w:rPr>
        <w:t>Rysunek poglądowy</w:t>
      </w:r>
    </w:p>
    <w:p w:rsidR="00873652" w:rsidRDefault="00873652" w:rsidP="00143CC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73652" w:rsidRPr="00873652" w:rsidRDefault="00873652" w:rsidP="008736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3652">
        <w:rPr>
          <w:rFonts w:ascii="Arial" w:hAnsi="Arial" w:cs="Arial"/>
          <w:b/>
          <w:sz w:val="22"/>
          <w:szCs w:val="22"/>
        </w:rPr>
        <w:t>5.</w:t>
      </w:r>
      <w:r w:rsidRPr="00873652">
        <w:rPr>
          <w:rFonts w:ascii="Arial" w:hAnsi="Arial" w:cs="Arial"/>
          <w:sz w:val="22"/>
          <w:szCs w:val="22"/>
        </w:rPr>
        <w:tab/>
      </w:r>
      <w:r w:rsidRPr="00873652">
        <w:rPr>
          <w:rFonts w:ascii="Arial" w:hAnsi="Arial" w:cs="Arial"/>
          <w:b/>
          <w:sz w:val="22"/>
          <w:szCs w:val="22"/>
        </w:rPr>
        <w:t>KOŁA „TAI – CHI” duże</w:t>
      </w:r>
    </w:p>
    <w:p w:rsidR="00873652" w:rsidRPr="00873652" w:rsidRDefault="00873652" w:rsidP="008736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Ćwiczenia w</w:t>
      </w:r>
      <w:r w:rsidRPr="00873652">
        <w:rPr>
          <w:rFonts w:ascii="Arial" w:hAnsi="Arial" w:cs="Arial"/>
          <w:sz w:val="22"/>
          <w:szCs w:val="22"/>
        </w:rPr>
        <w:t>zmacnia</w:t>
      </w:r>
      <w:r>
        <w:rPr>
          <w:rFonts w:ascii="Arial" w:hAnsi="Arial" w:cs="Arial"/>
          <w:sz w:val="22"/>
          <w:szCs w:val="22"/>
        </w:rPr>
        <w:t>ją</w:t>
      </w:r>
      <w:r w:rsidRPr="00873652">
        <w:rPr>
          <w:rFonts w:ascii="Arial" w:hAnsi="Arial" w:cs="Arial"/>
          <w:sz w:val="22"/>
          <w:szCs w:val="22"/>
        </w:rPr>
        <w:t xml:space="preserve"> i poprawia</w:t>
      </w:r>
      <w:r>
        <w:rPr>
          <w:rFonts w:ascii="Arial" w:hAnsi="Arial" w:cs="Arial"/>
          <w:sz w:val="22"/>
          <w:szCs w:val="22"/>
        </w:rPr>
        <w:t>ją</w:t>
      </w:r>
      <w:r w:rsidRPr="00873652">
        <w:rPr>
          <w:rFonts w:ascii="Arial" w:hAnsi="Arial" w:cs="Arial"/>
          <w:sz w:val="22"/>
          <w:szCs w:val="22"/>
        </w:rPr>
        <w:t xml:space="preserve"> pracę nadgarstków, łokci, ramion oraz bioder.</w:t>
      </w:r>
    </w:p>
    <w:p w:rsidR="00873652" w:rsidRPr="00873652" w:rsidRDefault="003B2FEA" w:rsidP="008736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Wymiary : wys. ok. 180cm, szer. ok. 600cm, dł. ok. 80</w:t>
      </w:r>
      <w:r w:rsidR="00873652" w:rsidRPr="00873652">
        <w:rPr>
          <w:rFonts w:ascii="Arial" w:hAnsi="Arial" w:cs="Arial"/>
          <w:sz w:val="22"/>
          <w:szCs w:val="22"/>
        </w:rPr>
        <w:t>cm.</w:t>
      </w:r>
    </w:p>
    <w:p w:rsidR="003B2FEA" w:rsidRDefault="003B2FEA" w:rsidP="003B2FEA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URZĄDZENIE MONTOWANE NA </w:t>
      </w:r>
      <w:r>
        <w:rPr>
          <w:rFonts w:ascii="Arial" w:hAnsi="Arial" w:cs="Arial"/>
          <w:sz w:val="22"/>
          <w:szCs w:val="22"/>
        </w:rPr>
        <w:t>SŁUPIE NOŚNYM lub PYLONIE</w:t>
      </w:r>
    </w:p>
    <w:p w:rsidR="00873652" w:rsidRDefault="009E7093" w:rsidP="008736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709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914900" cy="3438525"/>
            <wp:effectExtent l="0" t="0" r="0" b="0"/>
            <wp:docPr id="2" name="Obraz 2" descr="http://www.body-works.pl/wp-content/uploads/2013/12/BWE06-e138973027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y-works.pl/wp-content/uploads/2013/12/BWE06-e138973027016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EA" w:rsidRDefault="00885B54" w:rsidP="00873652">
      <w:pPr>
        <w:spacing w:line="360" w:lineRule="auto"/>
        <w:jc w:val="both"/>
        <w:rPr>
          <w:rFonts w:ascii="Arial" w:hAnsi="Arial" w:cs="Arial"/>
          <w:u w:val="single"/>
        </w:rPr>
      </w:pPr>
      <w:r w:rsidRPr="00885B54">
        <w:rPr>
          <w:rFonts w:ascii="Arial" w:hAnsi="Arial" w:cs="Arial"/>
          <w:u w:val="single"/>
        </w:rPr>
        <w:t>Rysunek poglądowy</w:t>
      </w:r>
    </w:p>
    <w:p w:rsidR="003B2FEA" w:rsidRPr="003B2FEA" w:rsidRDefault="003B2FEA" w:rsidP="00873652">
      <w:pPr>
        <w:spacing w:line="360" w:lineRule="auto"/>
        <w:jc w:val="both"/>
        <w:rPr>
          <w:rFonts w:ascii="Arial" w:hAnsi="Arial" w:cs="Arial"/>
          <w:u w:val="single"/>
        </w:rPr>
      </w:pPr>
    </w:p>
    <w:p w:rsidR="003B2FEA" w:rsidRPr="003B2FEA" w:rsidRDefault="003B2FEA" w:rsidP="003B2F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3B2FEA">
        <w:rPr>
          <w:rFonts w:ascii="Arial" w:hAnsi="Arial" w:cs="Arial"/>
          <w:b/>
          <w:sz w:val="22"/>
          <w:szCs w:val="22"/>
        </w:rPr>
        <w:t>STEPPER</w:t>
      </w:r>
    </w:p>
    <w:p w:rsidR="003B2FEA" w:rsidRPr="003B2FEA" w:rsidRDefault="003B2FEA" w:rsidP="003B2F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2FEA">
        <w:rPr>
          <w:rFonts w:ascii="Arial" w:hAnsi="Arial" w:cs="Arial"/>
          <w:sz w:val="22"/>
          <w:szCs w:val="22"/>
        </w:rPr>
        <w:t>Aktywuje stawy biodrowe, wzmacnia mięśnie nóg, poprawia koordynację ruchową.</w:t>
      </w:r>
    </w:p>
    <w:p w:rsidR="003B2FEA" w:rsidRPr="00873652" w:rsidRDefault="003B2FEA" w:rsidP="003B2F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3652">
        <w:rPr>
          <w:rFonts w:ascii="Arial" w:hAnsi="Arial" w:cs="Arial"/>
          <w:sz w:val="22"/>
          <w:szCs w:val="22"/>
        </w:rPr>
        <w:t xml:space="preserve">Wymiary : wys. ok. </w:t>
      </w:r>
      <w:r>
        <w:rPr>
          <w:rFonts w:ascii="Arial" w:hAnsi="Arial" w:cs="Arial"/>
          <w:sz w:val="22"/>
          <w:szCs w:val="22"/>
        </w:rPr>
        <w:t>180cm, szer. ok. 70cm, dł. ok. 70</w:t>
      </w:r>
      <w:r w:rsidRPr="00873652">
        <w:rPr>
          <w:rFonts w:ascii="Arial" w:hAnsi="Arial" w:cs="Arial"/>
          <w:sz w:val="22"/>
          <w:szCs w:val="22"/>
        </w:rPr>
        <w:t>cm.</w:t>
      </w:r>
    </w:p>
    <w:p w:rsidR="003B2FEA" w:rsidRDefault="003B2FEA" w:rsidP="003B2FEA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URZĄDZENIE MONTOWANE NA </w:t>
      </w:r>
      <w:r>
        <w:rPr>
          <w:rFonts w:ascii="Arial" w:hAnsi="Arial" w:cs="Arial"/>
          <w:sz w:val="22"/>
          <w:szCs w:val="22"/>
        </w:rPr>
        <w:t>SŁUPIE NOŚNYM lub PYLONIE</w:t>
      </w:r>
    </w:p>
    <w:p w:rsidR="003B2FEA" w:rsidRDefault="003B2FEA" w:rsidP="003B2F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BBD7FED" wp14:editId="00DC08FA">
            <wp:extent cx="4867275" cy="3162300"/>
            <wp:effectExtent l="0" t="0" r="0" b="0"/>
            <wp:docPr id="13" name="Obraz 13" descr="http://www.body-works.pl/wp-content/uploads/2013/12/BWE27-e138973081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y-works.pl/wp-content/uploads/2013/12/BWE27-e138973081239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EA" w:rsidRDefault="003B2FEA" w:rsidP="003B2FEA">
      <w:pPr>
        <w:spacing w:line="360" w:lineRule="auto"/>
        <w:jc w:val="both"/>
        <w:rPr>
          <w:rFonts w:ascii="Arial" w:hAnsi="Arial" w:cs="Arial"/>
          <w:u w:val="single"/>
        </w:rPr>
      </w:pPr>
      <w:r w:rsidRPr="00885B54">
        <w:rPr>
          <w:rFonts w:ascii="Arial" w:hAnsi="Arial" w:cs="Arial"/>
          <w:u w:val="single"/>
        </w:rPr>
        <w:t>Rysunek poglądowy</w:t>
      </w:r>
    </w:p>
    <w:p w:rsidR="002A656A" w:rsidRDefault="002A656A" w:rsidP="003B2FEA">
      <w:pPr>
        <w:spacing w:line="360" w:lineRule="auto"/>
        <w:jc w:val="both"/>
        <w:rPr>
          <w:rFonts w:ascii="Arial" w:hAnsi="Arial" w:cs="Arial"/>
          <w:u w:val="single"/>
        </w:rPr>
      </w:pPr>
    </w:p>
    <w:p w:rsidR="002A656A" w:rsidRPr="003B2FEA" w:rsidRDefault="002A656A" w:rsidP="003B2FEA">
      <w:pPr>
        <w:spacing w:line="360" w:lineRule="auto"/>
        <w:jc w:val="both"/>
        <w:rPr>
          <w:rFonts w:ascii="Arial" w:hAnsi="Arial" w:cs="Arial"/>
          <w:u w:val="single"/>
        </w:rPr>
      </w:pPr>
    </w:p>
    <w:p w:rsidR="002A656A" w:rsidRPr="003B2FEA" w:rsidRDefault="002A656A" w:rsidP="002A656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ROWEREK</w:t>
      </w:r>
    </w:p>
    <w:p w:rsidR="002A656A" w:rsidRPr="003B2FEA" w:rsidRDefault="002A656A" w:rsidP="002A65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2FEA">
        <w:rPr>
          <w:rFonts w:ascii="Arial" w:hAnsi="Arial" w:cs="Arial"/>
          <w:sz w:val="22"/>
          <w:szCs w:val="22"/>
        </w:rPr>
        <w:t>Aktywuje stawy biodrowe, wzmacnia mięśnie nóg, poprawia koordynację ruchową.</w:t>
      </w:r>
    </w:p>
    <w:p w:rsidR="002A656A" w:rsidRPr="00873652" w:rsidRDefault="002A656A" w:rsidP="002A65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3652">
        <w:rPr>
          <w:rFonts w:ascii="Arial" w:hAnsi="Arial" w:cs="Arial"/>
          <w:sz w:val="22"/>
          <w:szCs w:val="22"/>
        </w:rPr>
        <w:t xml:space="preserve">Wymiary : wys. ok. </w:t>
      </w:r>
      <w:r>
        <w:rPr>
          <w:rFonts w:ascii="Arial" w:hAnsi="Arial" w:cs="Arial"/>
          <w:sz w:val="22"/>
          <w:szCs w:val="22"/>
        </w:rPr>
        <w:t>1400cm, szer. ok. 70cm, dł. ok. 120</w:t>
      </w:r>
      <w:r w:rsidRPr="00873652">
        <w:rPr>
          <w:rFonts w:ascii="Arial" w:hAnsi="Arial" w:cs="Arial"/>
          <w:sz w:val="22"/>
          <w:szCs w:val="22"/>
        </w:rPr>
        <w:t>cm.</w:t>
      </w:r>
    </w:p>
    <w:p w:rsidR="002A656A" w:rsidRDefault="002A656A" w:rsidP="002A656A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URZĄDZENIE MONTOWANE NA </w:t>
      </w:r>
      <w:r w:rsidR="00367BDE">
        <w:rPr>
          <w:rFonts w:ascii="Arial" w:hAnsi="Arial" w:cs="Arial"/>
          <w:sz w:val="22"/>
          <w:szCs w:val="22"/>
        </w:rPr>
        <w:t xml:space="preserve">SŁUPIE NOŚNYM, </w:t>
      </w:r>
      <w:r>
        <w:rPr>
          <w:rFonts w:ascii="Arial" w:hAnsi="Arial" w:cs="Arial"/>
          <w:sz w:val="22"/>
          <w:szCs w:val="22"/>
        </w:rPr>
        <w:t>PYLONIE</w:t>
      </w:r>
      <w:r w:rsidR="00367BDE">
        <w:rPr>
          <w:rFonts w:ascii="Arial" w:hAnsi="Arial" w:cs="Arial"/>
          <w:sz w:val="22"/>
          <w:szCs w:val="22"/>
        </w:rPr>
        <w:t xml:space="preserve"> LUB BEZPOŚREDNIO NA GRUNCIE</w:t>
      </w:r>
    </w:p>
    <w:p w:rsidR="005918EC" w:rsidRDefault="005918EC" w:rsidP="002A656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656A" w:rsidRDefault="005918EC" w:rsidP="002A65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E4D9435" wp14:editId="46ADF559">
            <wp:extent cx="4724400" cy="3781425"/>
            <wp:effectExtent l="0" t="0" r="0" b="0"/>
            <wp:docPr id="3" name="Obraz 3" descr="http://www.body-works.pl/wp-content/uploads/2013/12/BWE26-e1389730889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y-works.pl/wp-content/uploads/2013/12/BWE26-e138973088983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6A" w:rsidRDefault="002A656A" w:rsidP="002A656A">
      <w:pPr>
        <w:spacing w:line="360" w:lineRule="auto"/>
        <w:jc w:val="both"/>
        <w:rPr>
          <w:rFonts w:ascii="Arial" w:hAnsi="Arial" w:cs="Arial"/>
          <w:u w:val="single"/>
        </w:rPr>
      </w:pPr>
      <w:r w:rsidRPr="00885B54">
        <w:rPr>
          <w:rFonts w:ascii="Arial" w:hAnsi="Arial" w:cs="Arial"/>
          <w:u w:val="single"/>
        </w:rPr>
        <w:t>Rysunek poglądowy</w:t>
      </w:r>
    </w:p>
    <w:p w:rsidR="003B2FEA" w:rsidRPr="003B2FEA" w:rsidRDefault="003B2FEA" w:rsidP="003B2F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727" w:rsidRPr="00D23727" w:rsidRDefault="00D23727" w:rsidP="00D23727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23727">
        <w:rPr>
          <w:rFonts w:ascii="Arial" w:hAnsi="Arial" w:cs="Arial"/>
          <w:b/>
          <w:sz w:val="28"/>
          <w:szCs w:val="28"/>
          <w:u w:val="single"/>
        </w:rPr>
        <w:t>Wymagania dotyczące urządzeń: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- Urządzenia treningowe modułowe do ćwiczeń, przeznaczone do instalacji </w:t>
      </w:r>
      <w:r w:rsidRPr="00D23727">
        <w:rPr>
          <w:rFonts w:ascii="Arial" w:hAnsi="Arial" w:cs="Arial"/>
          <w:sz w:val="26"/>
          <w:szCs w:val="26"/>
        </w:rPr>
        <w:br/>
        <w:t>i użytkowania na zewnątrz,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>- Urządzenia modułowe pozwalające na dowolną konfigurację urządzeń  z mocowaniem do jednego słupa nośnego (pylonu)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- Pylon  – nogi,  główna konstrukcja nośna wykonana ze stalowych rur </w:t>
      </w:r>
      <w:r w:rsidRPr="00D23727">
        <w:rPr>
          <w:rFonts w:ascii="Arial" w:hAnsi="Arial" w:cs="Arial"/>
          <w:sz w:val="26"/>
          <w:szCs w:val="26"/>
        </w:rPr>
        <w:br/>
        <w:t xml:space="preserve">o przekroju min. </w:t>
      </w:r>
      <w:r w:rsidRPr="00D23727">
        <w:rPr>
          <w:rFonts w:ascii="Arial" w:hAnsi="Arial" w:cs="Arial"/>
          <w:sz w:val="20"/>
          <w:szCs w:val="20"/>
        </w:rPr>
        <w:t>Ø</w:t>
      </w:r>
      <w:r w:rsidRPr="00D23727">
        <w:rPr>
          <w:rFonts w:ascii="Arial" w:hAnsi="Arial" w:cs="Arial"/>
          <w:sz w:val="26"/>
          <w:szCs w:val="26"/>
        </w:rPr>
        <w:t xml:space="preserve"> 90mm, grubość min.</w:t>
      </w:r>
      <w:smartTag w:uri="urn:schemas-microsoft-com:office:smarttags" w:element="metricconverter">
        <w:smartTagPr>
          <w:attr w:name="ProductID" w:val="3,5 mm"/>
        </w:smartTagPr>
        <w:r w:rsidRPr="00D23727">
          <w:rPr>
            <w:rFonts w:ascii="Arial" w:hAnsi="Arial" w:cs="Arial"/>
            <w:sz w:val="26"/>
            <w:szCs w:val="26"/>
          </w:rPr>
          <w:t>3,5 mm</w:t>
        </w:r>
      </w:smartTag>
      <w:r w:rsidRPr="00D23727">
        <w:rPr>
          <w:rFonts w:ascii="Arial" w:hAnsi="Arial" w:cs="Arial"/>
          <w:sz w:val="26"/>
          <w:szCs w:val="26"/>
        </w:rPr>
        <w:t>, Między nogami znajdują się dwie blachy grubości min. 7mm do mocowania urządzeń po obu stronach.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 Między dwoma nogami znajdują się blachy grubości min.</w:t>
      </w:r>
      <w:smartTag w:uri="urn:schemas-microsoft-com:office:smarttags" w:element="metricconverter">
        <w:smartTagPr>
          <w:attr w:name="ProductID" w:val="2 mm"/>
        </w:smartTagPr>
        <w:r w:rsidRPr="00D23727">
          <w:rPr>
            <w:rFonts w:ascii="Arial" w:hAnsi="Arial" w:cs="Arial"/>
            <w:sz w:val="26"/>
            <w:szCs w:val="26"/>
          </w:rPr>
          <w:t>2 mm</w:t>
        </w:r>
      </w:smartTag>
      <w:r w:rsidRPr="00D23727">
        <w:rPr>
          <w:rFonts w:ascii="Arial" w:hAnsi="Arial" w:cs="Arial"/>
          <w:sz w:val="26"/>
          <w:szCs w:val="26"/>
        </w:rPr>
        <w:t>, na których znajduje się czytelna instrukcja obsługi urządzenia w języku polskim i dane producenta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-  Słup nośny - główna konstrukcja nośna wykonana z rur stalowych </w:t>
      </w:r>
      <w:r w:rsidRPr="00D23727">
        <w:rPr>
          <w:rFonts w:ascii="Arial" w:hAnsi="Arial" w:cs="Arial"/>
          <w:sz w:val="26"/>
          <w:szCs w:val="26"/>
        </w:rPr>
        <w:br/>
        <w:t xml:space="preserve">o przekroju min. </w:t>
      </w:r>
      <w:r w:rsidRPr="00D23727">
        <w:rPr>
          <w:rFonts w:ascii="Arial" w:hAnsi="Arial" w:cs="Arial"/>
          <w:sz w:val="20"/>
          <w:szCs w:val="20"/>
        </w:rPr>
        <w:t>Ø</w:t>
      </w:r>
      <w:r w:rsidRPr="00D23727">
        <w:rPr>
          <w:rFonts w:ascii="Arial" w:hAnsi="Arial" w:cs="Arial"/>
          <w:sz w:val="26"/>
          <w:szCs w:val="26"/>
        </w:rPr>
        <w:t xml:space="preserve"> 190mm, grubość  ścianki min.4mm, słup przystosowany do mocowania urządzeń.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lastRenderedPageBreak/>
        <w:t>- Urządzenia – konstrukcja nośna wykonana ze stalowych rur o przekroju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 Min. </w:t>
      </w:r>
      <w:r w:rsidRPr="00D23727">
        <w:rPr>
          <w:rFonts w:ascii="Arial" w:hAnsi="Arial" w:cs="Arial"/>
          <w:sz w:val="20"/>
          <w:szCs w:val="20"/>
        </w:rPr>
        <w:t>Ø</w:t>
      </w:r>
      <w:r w:rsidRPr="00D23727">
        <w:rPr>
          <w:rFonts w:ascii="Arial" w:hAnsi="Arial" w:cs="Arial"/>
          <w:sz w:val="26"/>
          <w:szCs w:val="26"/>
        </w:rPr>
        <w:t xml:space="preserve"> 60mm i grubości min. 3,0 mm,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- Uchwyty i pozostałe elementy rurowe wykonane ze stalowych rur </w:t>
      </w:r>
      <w:r w:rsidRPr="00D23727">
        <w:rPr>
          <w:rFonts w:ascii="Arial" w:hAnsi="Arial" w:cs="Arial"/>
          <w:sz w:val="20"/>
          <w:szCs w:val="20"/>
        </w:rPr>
        <w:t>Ø</w:t>
      </w:r>
      <w:r w:rsidRPr="00D23727">
        <w:rPr>
          <w:rFonts w:ascii="Arial" w:hAnsi="Arial" w:cs="Arial"/>
          <w:sz w:val="26"/>
          <w:szCs w:val="26"/>
        </w:rPr>
        <w:t xml:space="preserve"> min. 40mm, grubości min. 2mm,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>- Rury zakończone plastikowymi zatyczkami,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>- Siedziska, pedały i oparcia wykonane ze stali kwasoodpornej (nierdzewnej), odpornej na warunki atmosferyczne i zadrapania,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- Gumowe części amortyzujące (odbojniki) przykręcane za pomocą śruby </w:t>
      </w:r>
      <w:r w:rsidRPr="00D23727">
        <w:rPr>
          <w:rFonts w:ascii="Arial" w:hAnsi="Arial" w:cs="Arial"/>
          <w:sz w:val="26"/>
          <w:szCs w:val="26"/>
        </w:rPr>
        <w:br/>
        <w:t xml:space="preserve">z gwintem metrycznym do ramy urządzenia. Śruby metryczne ocynkowane. Nakrętki kołpakowe ocynkowane zabezpieczonymi przed odkręceniem. </w:t>
      </w:r>
      <w:r w:rsidRPr="00D23727">
        <w:rPr>
          <w:rFonts w:ascii="Arial" w:hAnsi="Arial" w:cs="Arial"/>
          <w:sz w:val="26"/>
          <w:szCs w:val="26"/>
        </w:rPr>
        <w:br/>
        <w:t>W przegubach łożyska kulkowe, bezobsługowe, metryczne. W urządzeniach, w których następuje uderzenie elementu w odbojnik na skutek wagi ćwiczącego, należy zastosować sprężyny gazowe zwalniające (amortyzatory),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- Malowanie proszkowe z podkładem cynkowym zapewniające ochronę antykorozyjną, 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- Urządzenia wykonane zgodnie z </w:t>
      </w:r>
      <w:r w:rsidRPr="00D23727">
        <w:rPr>
          <w:rFonts w:ascii="Arial" w:hAnsi="Arial" w:cs="Arial"/>
          <w:b/>
          <w:u w:val="single"/>
        </w:rPr>
        <w:t>norm</w:t>
      </w:r>
      <w:r w:rsidRPr="00D23727">
        <w:rPr>
          <w:rFonts w:ascii="Arial" w:hAnsi="Arial" w:cs="Arial" w:hint="eastAsia"/>
          <w:b/>
          <w:u w:val="single"/>
        </w:rPr>
        <w:t>ą</w:t>
      </w:r>
      <w:r w:rsidRPr="00D23727">
        <w:rPr>
          <w:rFonts w:ascii="Arial" w:hAnsi="Arial" w:cs="Arial"/>
          <w:b/>
          <w:u w:val="single"/>
        </w:rPr>
        <w:t xml:space="preserve"> europejsk</w:t>
      </w:r>
      <w:r w:rsidRPr="00D23727">
        <w:rPr>
          <w:rFonts w:ascii="Arial" w:hAnsi="Arial" w:cs="Arial" w:hint="eastAsia"/>
          <w:b/>
          <w:u w:val="single"/>
        </w:rPr>
        <w:t>ą</w:t>
      </w:r>
      <w:r w:rsidRPr="00D23727">
        <w:rPr>
          <w:rFonts w:ascii="Arial" w:hAnsi="Arial" w:cs="Arial"/>
          <w:b/>
          <w:u w:val="single"/>
        </w:rPr>
        <w:t xml:space="preserve"> EN 16630:2015. </w:t>
      </w:r>
      <w:r w:rsidRPr="00D23727">
        <w:rPr>
          <w:rFonts w:ascii="Arial" w:hAnsi="Arial" w:cs="Arial"/>
          <w:sz w:val="26"/>
          <w:szCs w:val="26"/>
        </w:rPr>
        <w:t xml:space="preserve">potwierdzone aktualnym świadectwem lub certyfikatem,( zalecane spełnienie europejskiej normy </w:t>
      </w:r>
      <w:r>
        <w:rPr>
          <w:rFonts w:ascii="Arial" w:hAnsi="Arial" w:cs="Arial"/>
          <w:sz w:val="26"/>
          <w:szCs w:val="26"/>
        </w:rPr>
        <w:t>PN-EN 1090</w:t>
      </w:r>
      <w:r w:rsidRPr="00D23727">
        <w:rPr>
          <w:rFonts w:ascii="Arial" w:hAnsi="Arial" w:cs="Arial"/>
          <w:sz w:val="26"/>
          <w:szCs w:val="26"/>
        </w:rPr>
        <w:t xml:space="preserve">). 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 xml:space="preserve">- Urządzenia są przeznaczone i bezpieczne dla dzieci od lat 14, dorosłych i seniorów w podeszłym wieku, 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>- Dopuszczalna waga ćwiczącego - min.115 kg,</w:t>
      </w:r>
    </w:p>
    <w:p w:rsidR="00D23727" w:rsidRPr="00D23727" w:rsidRDefault="00D23727" w:rsidP="00D2372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>- Odległości pomiędzy elementami ruchomymi urządzeń, a stałymi powinny być większe niż 23cm co zabezpiecza przed niebezpiecznym zakleszczeniem części ciała,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>- Zastosowanie ograniczników, które uniemożliwiają nadmierne wychylenia elementów wahających się powyżej 50 stopni zapobiegając niebezpiecznym uderzeniom,</w:t>
      </w:r>
    </w:p>
    <w:p w:rsidR="00D23727" w:rsidRPr="00D23727" w:rsidRDefault="00D23727" w:rsidP="00D23727">
      <w:pPr>
        <w:spacing w:line="360" w:lineRule="auto"/>
        <w:rPr>
          <w:rFonts w:ascii="Arial" w:hAnsi="Arial" w:cs="Arial"/>
          <w:sz w:val="26"/>
          <w:szCs w:val="26"/>
        </w:rPr>
      </w:pPr>
      <w:r w:rsidRPr="00D23727">
        <w:rPr>
          <w:rFonts w:ascii="Arial" w:hAnsi="Arial" w:cs="Arial"/>
          <w:sz w:val="26"/>
          <w:szCs w:val="26"/>
        </w:rPr>
        <w:t>- Urządzenia wyprodukowane na terenie Unii Europejskiej.</w:t>
      </w:r>
    </w:p>
    <w:p w:rsidR="00333474" w:rsidRDefault="00333474" w:rsidP="0033347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807D8">
        <w:rPr>
          <w:rFonts w:ascii="Arial" w:hAnsi="Arial" w:cs="Arial"/>
          <w:b/>
          <w:bCs/>
          <w:sz w:val="22"/>
          <w:szCs w:val="22"/>
        </w:rPr>
        <w:t xml:space="preserve">DOPUSZCZA SIĘ WPROWADZENIE ZAMIENNYCH </w:t>
      </w:r>
      <w:r w:rsidR="0025648A" w:rsidRPr="005807D8">
        <w:rPr>
          <w:rFonts w:ascii="Arial" w:hAnsi="Arial" w:cs="Arial"/>
          <w:b/>
          <w:bCs/>
          <w:sz w:val="22"/>
          <w:szCs w:val="22"/>
        </w:rPr>
        <w:t xml:space="preserve">URZĄDZEŃ OD </w:t>
      </w:r>
      <w:r w:rsidRPr="005807D8">
        <w:rPr>
          <w:rFonts w:ascii="Arial" w:hAnsi="Arial" w:cs="Arial"/>
          <w:b/>
          <w:bCs/>
          <w:sz w:val="22"/>
          <w:szCs w:val="22"/>
        </w:rPr>
        <w:t>PRZEWIDZIANYCH W PROJEKCIE JEDNAK POD WARUNKIEM, ŻE ICH PARAMETRY BĘDĄ NIE GORSZE OD TYCH ZAPROPONOWANYCH W PROJEKCIE I ZOSTANĄ WYKONANE ZGODNIE Z OBOWIĄZUJĄCYMI NORMAMI I  PRZEPISAMI PRAWA BUDOWLANEGO, BĘDĄ SPEŁNIAĆ ZAŁOŻENIA PROJEKTOWE ORAZ POSIADAĆ WYMAGANE CERTFIKATY.</w:t>
      </w:r>
    </w:p>
    <w:p w:rsidR="00D23727" w:rsidRPr="005807D8" w:rsidRDefault="00D23727" w:rsidP="0033347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33474" w:rsidRDefault="00333474" w:rsidP="00333474">
      <w:pPr>
        <w:jc w:val="both"/>
        <w:rPr>
          <w:rFonts w:ascii="Arial" w:hAnsi="Arial" w:cs="Arial"/>
          <w:bCs/>
          <w:sz w:val="22"/>
          <w:szCs w:val="22"/>
        </w:rPr>
      </w:pPr>
      <w:r w:rsidRPr="005807D8">
        <w:rPr>
          <w:rFonts w:ascii="Arial" w:hAnsi="Arial" w:cs="Arial"/>
          <w:bCs/>
          <w:sz w:val="22"/>
          <w:szCs w:val="22"/>
        </w:rPr>
        <w:t>DOKŁADNĄ LOKALIZACJĘ ELEMENTÓW SIŁOWNI USTALIĆ NA BUDOWIE MAJĄC NA UWADZE STREFY BEZPIECZEŃSTWA DLA POSZCZEGÓLNYCH ELEMENTÓW.</w:t>
      </w:r>
    </w:p>
    <w:p w:rsidR="005918EC" w:rsidRDefault="005918EC" w:rsidP="00333474">
      <w:pPr>
        <w:jc w:val="both"/>
        <w:rPr>
          <w:rFonts w:ascii="Arial" w:hAnsi="Arial" w:cs="Arial"/>
          <w:bCs/>
          <w:sz w:val="22"/>
          <w:szCs w:val="22"/>
        </w:rPr>
      </w:pPr>
    </w:p>
    <w:p w:rsidR="005918EC" w:rsidRDefault="005918EC" w:rsidP="00333474">
      <w:pPr>
        <w:jc w:val="both"/>
        <w:rPr>
          <w:rFonts w:ascii="Arial" w:hAnsi="Arial" w:cs="Arial"/>
          <w:bCs/>
          <w:sz w:val="22"/>
          <w:szCs w:val="22"/>
        </w:rPr>
      </w:pPr>
    </w:p>
    <w:p w:rsidR="00D23727" w:rsidRPr="005807D8" w:rsidRDefault="00D23727" w:rsidP="00333474">
      <w:pPr>
        <w:jc w:val="both"/>
        <w:rPr>
          <w:rFonts w:ascii="Arial" w:hAnsi="Arial" w:cs="Arial"/>
          <w:bCs/>
          <w:sz w:val="22"/>
          <w:szCs w:val="22"/>
        </w:rPr>
      </w:pPr>
    </w:p>
    <w:p w:rsidR="00D87DB4" w:rsidRPr="005807D8" w:rsidRDefault="00D87DB4" w:rsidP="00D87DB4">
      <w:pPr>
        <w:jc w:val="both"/>
        <w:rPr>
          <w:rFonts w:ascii="Arial" w:hAnsi="Arial" w:cs="Arial"/>
          <w:b/>
          <w:u w:val="single"/>
        </w:rPr>
      </w:pPr>
      <w:r w:rsidRPr="005807D8">
        <w:rPr>
          <w:rFonts w:ascii="Arial" w:hAnsi="Arial" w:cs="Arial"/>
          <w:b/>
          <w:u w:val="single"/>
        </w:rPr>
        <w:lastRenderedPageBreak/>
        <w:t>Wyposażenie uzupełniające - urządzenia małej architektury:</w:t>
      </w:r>
    </w:p>
    <w:p w:rsidR="00D87DB4" w:rsidRDefault="00D87DB4" w:rsidP="00D87DB4">
      <w:pPr>
        <w:jc w:val="both"/>
        <w:rPr>
          <w:rFonts w:ascii="Calibri" w:hAnsi="Calibri"/>
          <w:b/>
          <w:szCs w:val="22"/>
        </w:rPr>
      </w:pPr>
    </w:p>
    <w:p w:rsidR="00D87DB4" w:rsidRPr="00D87DB4" w:rsidRDefault="003554F6" w:rsidP="00D87DB4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D87DB4" w:rsidRPr="00D87DB4">
        <w:rPr>
          <w:rFonts w:ascii="Arial" w:hAnsi="Arial" w:cs="Arial"/>
          <w:b/>
          <w:sz w:val="26"/>
          <w:szCs w:val="26"/>
        </w:rPr>
        <w:t xml:space="preserve">. ławka parkowa </w:t>
      </w:r>
    </w:p>
    <w:p w:rsidR="00D87DB4" w:rsidRPr="00D87DB4" w:rsidRDefault="00D87DB4" w:rsidP="00D87DB4">
      <w:pPr>
        <w:jc w:val="both"/>
        <w:rPr>
          <w:rFonts w:ascii="Arial" w:hAnsi="Arial" w:cs="Arial"/>
          <w:b/>
          <w:sz w:val="26"/>
          <w:szCs w:val="26"/>
        </w:rPr>
      </w:pPr>
    </w:p>
    <w:p w:rsidR="00D87DB4" w:rsidRPr="00DB091B" w:rsidRDefault="00D87DB4" w:rsidP="00D87DB4">
      <w:pPr>
        <w:jc w:val="both"/>
        <w:rPr>
          <w:rFonts w:ascii="Arial" w:hAnsi="Arial" w:cs="Arial"/>
        </w:rPr>
      </w:pPr>
      <w:r w:rsidRPr="00DB091B">
        <w:rPr>
          <w:rFonts w:ascii="Arial" w:hAnsi="Arial" w:cs="Arial"/>
        </w:rPr>
        <w:t>Wymiary ławki; dł. ok. 200cm, szer. ok. 60cm, wys. siedziska ok. 40cm</w:t>
      </w:r>
    </w:p>
    <w:p w:rsidR="00D87DB4" w:rsidRPr="005807D8" w:rsidRDefault="00885B54" w:rsidP="005807D8">
      <w:pPr>
        <w:jc w:val="both"/>
        <w:rPr>
          <w:rFonts w:ascii="Arial Unicode MS" w:hAnsi="Arial Unicode MS"/>
        </w:rPr>
      </w:pPr>
      <w:r>
        <w:rPr>
          <w:noProof/>
        </w:rPr>
        <w:drawing>
          <wp:inline distT="0" distB="0" distL="0" distR="0" wp14:anchorId="62132CA2" wp14:editId="70EEEF42">
            <wp:extent cx="4486275" cy="3486150"/>
            <wp:effectExtent l="0" t="0" r="9525" b="0"/>
            <wp:docPr id="9" name="Obraz 9" descr="http://www.body-works.pl/wp-content/uploads/2015/09/lawk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dy-works.pl/wp-content/uploads/2015/09/lawka1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B4" w:rsidRDefault="00D87DB4" w:rsidP="00D87DB4">
      <w:pPr>
        <w:jc w:val="both"/>
        <w:rPr>
          <w:rFonts w:ascii="Calibri" w:hAnsi="Calibri"/>
          <w:b/>
          <w:szCs w:val="22"/>
        </w:rPr>
      </w:pPr>
    </w:p>
    <w:p w:rsidR="00D87DB4" w:rsidRDefault="00D87DB4" w:rsidP="00D87DB4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ZDJĘCIE PRZYKLADOWE SŁUŻĄCE CELOM POGLĄDOWYM</w:t>
      </w:r>
    </w:p>
    <w:p w:rsidR="00D87DB4" w:rsidRDefault="00D87DB4" w:rsidP="00D87DB4">
      <w:pPr>
        <w:jc w:val="both"/>
        <w:rPr>
          <w:rFonts w:ascii="Calibri" w:hAnsi="Calibri"/>
          <w:b/>
          <w:szCs w:val="22"/>
        </w:rPr>
      </w:pPr>
    </w:p>
    <w:p w:rsidR="00D87DB4" w:rsidRPr="00D87DB4" w:rsidRDefault="003554F6" w:rsidP="00D87D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D87DB4" w:rsidRPr="00D87DB4">
        <w:rPr>
          <w:rFonts w:ascii="Arial" w:hAnsi="Arial" w:cs="Arial"/>
          <w:b/>
        </w:rPr>
        <w:t xml:space="preserve">. kosz na śmieci </w:t>
      </w:r>
      <w:r w:rsidR="00D87DB4">
        <w:rPr>
          <w:rFonts w:ascii="Arial" w:hAnsi="Arial" w:cs="Arial"/>
          <w:b/>
        </w:rPr>
        <w:t>stalowy</w:t>
      </w:r>
      <w:r w:rsidR="00D603BC">
        <w:rPr>
          <w:rFonts w:ascii="Arial" w:hAnsi="Arial" w:cs="Arial"/>
          <w:b/>
        </w:rPr>
        <w:t>/aluminiowy</w:t>
      </w:r>
    </w:p>
    <w:p w:rsidR="00D87DB4" w:rsidRPr="00DB091B" w:rsidRDefault="00D87DB4" w:rsidP="00D87DB4">
      <w:pPr>
        <w:jc w:val="both"/>
        <w:rPr>
          <w:rFonts w:ascii="Arial" w:hAnsi="Arial" w:cs="Arial"/>
        </w:rPr>
      </w:pPr>
      <w:r w:rsidRPr="00DB091B">
        <w:rPr>
          <w:rFonts w:ascii="Arial" w:hAnsi="Arial" w:cs="Arial"/>
        </w:rPr>
        <w:t>Kosz uchylny lub wyjmowany stalowy</w:t>
      </w:r>
    </w:p>
    <w:p w:rsidR="00D87DB4" w:rsidRPr="00DB091B" w:rsidRDefault="00D87DB4" w:rsidP="00D87DB4">
      <w:pPr>
        <w:jc w:val="both"/>
        <w:rPr>
          <w:rFonts w:ascii="Arial" w:hAnsi="Arial" w:cs="Arial"/>
        </w:rPr>
      </w:pPr>
      <w:r w:rsidRPr="00DB091B">
        <w:rPr>
          <w:rFonts w:ascii="Arial" w:hAnsi="Arial" w:cs="Arial"/>
        </w:rPr>
        <w:t>Wymiary; średnica ok. 60cm, wysokość ok.80cm</w:t>
      </w:r>
    </w:p>
    <w:p w:rsidR="00D87DB4" w:rsidRDefault="00885B54" w:rsidP="00D87DB4">
      <w:pPr>
        <w:jc w:val="both"/>
        <w:rPr>
          <w:rFonts w:ascii="Arial Unicode MS" w:hAnsi="Arial Unicode MS"/>
          <w:noProof/>
        </w:rPr>
      </w:pPr>
      <w:r>
        <w:rPr>
          <w:noProof/>
        </w:rPr>
        <w:drawing>
          <wp:inline distT="0" distB="0" distL="0" distR="0" wp14:anchorId="10FC816D" wp14:editId="0358D1AF">
            <wp:extent cx="4476750" cy="3514725"/>
            <wp:effectExtent l="0" t="0" r="0" b="9525"/>
            <wp:docPr id="10" name="Obraz 10" descr="http://www.body-works.pl/wp-content/uploads/2015/09/kos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ody-works.pl/wp-content/uploads/2015/09/kosz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B4" w:rsidRDefault="00D87DB4" w:rsidP="00D87DB4">
      <w:pPr>
        <w:tabs>
          <w:tab w:val="left" w:pos="1950"/>
        </w:tabs>
        <w:jc w:val="both"/>
      </w:pPr>
      <w:r>
        <w:rPr>
          <w:rFonts w:hint="eastAsia"/>
        </w:rPr>
        <w:tab/>
      </w:r>
    </w:p>
    <w:p w:rsidR="00D87DB4" w:rsidRDefault="00D87DB4" w:rsidP="00D87DB4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ZDJĘCIE PRZYKLADOWE SŁUŻĄCE CELOM POGLĄDOWYM</w:t>
      </w:r>
    </w:p>
    <w:p w:rsidR="00D87DB4" w:rsidRDefault="00D87DB4" w:rsidP="00D87DB4">
      <w:pPr>
        <w:jc w:val="both"/>
        <w:rPr>
          <w:rFonts w:ascii="Calibri" w:hAnsi="Calibri"/>
          <w:b/>
          <w:szCs w:val="22"/>
        </w:rPr>
      </w:pPr>
    </w:p>
    <w:p w:rsidR="00DB091B" w:rsidRDefault="00DB091B" w:rsidP="00D87DB4">
      <w:pPr>
        <w:jc w:val="both"/>
        <w:rPr>
          <w:rFonts w:ascii="Calibri" w:hAnsi="Calibri"/>
          <w:b/>
          <w:szCs w:val="22"/>
        </w:rPr>
      </w:pPr>
    </w:p>
    <w:p w:rsidR="00DB091B" w:rsidRDefault="00DB091B" w:rsidP="00D87DB4">
      <w:pPr>
        <w:jc w:val="both"/>
        <w:rPr>
          <w:rFonts w:ascii="Calibri" w:hAnsi="Calibri"/>
          <w:b/>
          <w:szCs w:val="22"/>
        </w:rPr>
      </w:pPr>
    </w:p>
    <w:p w:rsidR="00D87DB4" w:rsidRPr="00D87DB4" w:rsidRDefault="003554F6" w:rsidP="00D87DB4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10</w:t>
      </w:r>
      <w:r w:rsidR="00D87DB4" w:rsidRPr="00D87DB4">
        <w:rPr>
          <w:rFonts w:ascii="Arial" w:hAnsi="Arial" w:cs="Arial"/>
          <w:b/>
          <w:sz w:val="26"/>
          <w:szCs w:val="26"/>
        </w:rPr>
        <w:t xml:space="preserve">.  tablica informacyjna </w:t>
      </w:r>
      <w:r w:rsidR="00D603BC">
        <w:rPr>
          <w:rFonts w:ascii="Arial" w:hAnsi="Arial" w:cs="Arial"/>
          <w:b/>
          <w:sz w:val="26"/>
          <w:szCs w:val="26"/>
        </w:rPr>
        <w:t>konstrukcja</w:t>
      </w:r>
      <w:r w:rsidR="00D87DB4" w:rsidRPr="00D87DB4">
        <w:rPr>
          <w:rFonts w:ascii="Arial" w:hAnsi="Arial" w:cs="Arial"/>
          <w:b/>
          <w:sz w:val="26"/>
          <w:szCs w:val="26"/>
        </w:rPr>
        <w:t xml:space="preserve"> </w:t>
      </w:r>
      <w:r w:rsidR="00D87DB4">
        <w:rPr>
          <w:rFonts w:ascii="Arial" w:hAnsi="Arial" w:cs="Arial"/>
          <w:b/>
          <w:sz w:val="26"/>
          <w:szCs w:val="26"/>
        </w:rPr>
        <w:t>stalowa</w:t>
      </w:r>
      <w:r w:rsidR="00D603BC">
        <w:rPr>
          <w:rFonts w:ascii="Arial" w:hAnsi="Arial" w:cs="Arial"/>
          <w:b/>
          <w:sz w:val="26"/>
          <w:szCs w:val="26"/>
        </w:rPr>
        <w:t>/aluminiowa</w:t>
      </w:r>
      <w:r w:rsidR="00D87DB4" w:rsidRPr="00D87DB4">
        <w:rPr>
          <w:rFonts w:ascii="Arial" w:hAnsi="Arial" w:cs="Arial"/>
          <w:b/>
          <w:sz w:val="26"/>
          <w:szCs w:val="26"/>
        </w:rPr>
        <w:t xml:space="preserve"> na ogłoszenia </w:t>
      </w:r>
      <w:r w:rsidR="00D603BC">
        <w:rPr>
          <w:rFonts w:ascii="Arial" w:hAnsi="Arial" w:cs="Arial"/>
          <w:b/>
          <w:sz w:val="26"/>
          <w:szCs w:val="26"/>
        </w:rPr>
        <w:t xml:space="preserve">    </w:t>
      </w:r>
      <w:r w:rsidR="00D87DB4" w:rsidRPr="00D87DB4">
        <w:rPr>
          <w:rFonts w:ascii="Arial" w:hAnsi="Arial" w:cs="Arial"/>
          <w:b/>
          <w:sz w:val="26"/>
          <w:szCs w:val="26"/>
        </w:rPr>
        <w:t>i regulamin</w:t>
      </w:r>
    </w:p>
    <w:p w:rsidR="00D87DB4" w:rsidRDefault="00D87DB4" w:rsidP="00D87DB4">
      <w:pPr>
        <w:jc w:val="both"/>
        <w:rPr>
          <w:rFonts w:ascii="Calibri" w:hAnsi="Calibri"/>
          <w:b/>
          <w:sz w:val="22"/>
          <w:szCs w:val="22"/>
        </w:rPr>
      </w:pPr>
    </w:p>
    <w:p w:rsidR="00D87DB4" w:rsidRDefault="00D87DB4" w:rsidP="00D87DB4">
      <w:pPr>
        <w:jc w:val="both"/>
        <w:rPr>
          <w:rFonts w:ascii="Arial" w:hAnsi="Arial" w:cs="Arial"/>
        </w:rPr>
      </w:pPr>
      <w:r w:rsidRPr="00DB091B">
        <w:rPr>
          <w:rFonts w:ascii="Arial" w:hAnsi="Arial" w:cs="Arial"/>
        </w:rPr>
        <w:t xml:space="preserve">Wymiary tablicy; wysokość </w:t>
      </w:r>
      <w:r w:rsidR="005807D8">
        <w:rPr>
          <w:rFonts w:ascii="Arial" w:hAnsi="Arial" w:cs="Arial"/>
        </w:rPr>
        <w:t xml:space="preserve">ok. </w:t>
      </w:r>
      <w:r w:rsidRPr="00DB091B">
        <w:rPr>
          <w:rFonts w:ascii="Arial" w:hAnsi="Arial" w:cs="Arial"/>
        </w:rPr>
        <w:t xml:space="preserve"> 200cm, szerokość ok. 100cm.</w:t>
      </w:r>
    </w:p>
    <w:p w:rsidR="00D87DB4" w:rsidRPr="002D665A" w:rsidRDefault="00D603BC" w:rsidP="00D87D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Tablica z poliwęglanu</w:t>
      </w:r>
      <w:r w:rsidR="00D15E25">
        <w:rPr>
          <w:rFonts w:ascii="Arial" w:hAnsi="Arial" w:cs="Arial"/>
        </w:rPr>
        <w:t xml:space="preserve"> napisy odporne na działanie warunków atmosferycznych.</w:t>
      </w:r>
    </w:p>
    <w:p w:rsidR="00D87DB4" w:rsidRPr="002D665A" w:rsidRDefault="00D603BC" w:rsidP="005807D8">
      <w:pPr>
        <w:jc w:val="both"/>
        <w:rPr>
          <w:rFonts w:ascii="Calibri" w:hAnsi="Calibri"/>
          <w:b/>
          <w:sz w:val="22"/>
          <w:szCs w:val="22"/>
        </w:rPr>
      </w:pPr>
      <w:r w:rsidRPr="003554F6">
        <w:rPr>
          <w:rFonts w:ascii="Arial" w:hAnsi="Arial" w:cs="Arial"/>
          <w:b/>
          <w:noProof/>
        </w:rPr>
        <w:drawing>
          <wp:inline distT="0" distB="0" distL="0" distR="0" wp14:anchorId="266BCC4E" wp14:editId="10899565">
            <wp:extent cx="4295774" cy="2914650"/>
            <wp:effectExtent l="0" t="0" r="0" b="0"/>
            <wp:docPr id="14" name="Obraz 14" descr="C:\Documents and Settings\Andrzej\Pulpit\siłownie\tablica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ndrzej\Pulpit\siłownie\tablica-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603" cy="291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DB4" w:rsidRDefault="00D87DB4" w:rsidP="00D87DB4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ZDJĘCIE PRZYKLADOWE SŁUŻĄCE CELOM POGLĄDOWYM</w:t>
      </w:r>
    </w:p>
    <w:p w:rsidR="00CE61F0" w:rsidRDefault="00CE61F0" w:rsidP="00D87DB4">
      <w:pPr>
        <w:jc w:val="both"/>
        <w:rPr>
          <w:rFonts w:ascii="Calibri" w:hAnsi="Calibri"/>
          <w:u w:val="single"/>
        </w:rPr>
      </w:pPr>
    </w:p>
    <w:p w:rsidR="00CE61F0" w:rsidRDefault="003554F6" w:rsidP="00D87DB4">
      <w:pPr>
        <w:jc w:val="both"/>
        <w:rPr>
          <w:rFonts w:ascii="Arial" w:hAnsi="Arial" w:cs="Arial"/>
          <w:b/>
          <w:sz w:val="26"/>
          <w:szCs w:val="26"/>
        </w:rPr>
      </w:pPr>
      <w:r w:rsidRPr="003554F6">
        <w:rPr>
          <w:rFonts w:ascii="Arial" w:hAnsi="Arial" w:cs="Arial"/>
          <w:b/>
          <w:sz w:val="26"/>
          <w:szCs w:val="26"/>
        </w:rPr>
        <w:t xml:space="preserve">11. </w:t>
      </w:r>
      <w:r>
        <w:rPr>
          <w:rFonts w:ascii="Arial" w:hAnsi="Arial" w:cs="Arial"/>
          <w:b/>
          <w:sz w:val="26"/>
          <w:szCs w:val="26"/>
        </w:rPr>
        <w:t>LAMPA OŚWIETLENIOWA Z ZASILANIEM SOLARNYM</w:t>
      </w:r>
    </w:p>
    <w:p w:rsidR="003554F6" w:rsidRDefault="003554F6" w:rsidP="00D87DB4">
      <w:pPr>
        <w:jc w:val="both"/>
        <w:rPr>
          <w:rFonts w:ascii="Arial" w:hAnsi="Arial" w:cs="Arial"/>
          <w:b/>
          <w:sz w:val="26"/>
          <w:szCs w:val="26"/>
        </w:rPr>
      </w:pPr>
    </w:p>
    <w:p w:rsidR="003554F6" w:rsidRPr="003554F6" w:rsidRDefault="003554F6" w:rsidP="00D87D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Lampa oświetleniowa montowana na słupie o wysokości min. 4,0m o mocy oświetlenia min 20W, wraz z czujnikiem zmierzchu i ruchu</w:t>
      </w:r>
      <w:r w:rsidR="002D665A">
        <w:rPr>
          <w:rFonts w:ascii="Arial" w:hAnsi="Arial" w:cs="Arial"/>
        </w:rPr>
        <w:t>. Lampa wyposażona w możliwość ustawienia kąta nachylenia panelu  słonecznego i źródła światła. Zestaw wykonany z materiałów odpornych na działanie warunków atmosferycznych z możliwością stałego zamocowania w gruncie.</w:t>
      </w:r>
    </w:p>
    <w:p w:rsidR="00CE61F0" w:rsidRDefault="00CE61F0" w:rsidP="00D87DB4">
      <w:pPr>
        <w:jc w:val="both"/>
        <w:rPr>
          <w:rFonts w:ascii="Calibri" w:hAnsi="Calibri"/>
          <w:u w:val="single"/>
        </w:rPr>
      </w:pPr>
    </w:p>
    <w:p w:rsidR="003554F6" w:rsidRDefault="003554F6" w:rsidP="00D87DB4">
      <w:pPr>
        <w:jc w:val="both"/>
        <w:rPr>
          <w:rFonts w:ascii="Calibri" w:hAnsi="Calibri"/>
          <w:u w:val="single"/>
        </w:rPr>
      </w:pPr>
      <w:r>
        <w:rPr>
          <w:noProof/>
        </w:rPr>
        <w:drawing>
          <wp:inline distT="0" distB="0" distL="0" distR="0" wp14:anchorId="2442AB80" wp14:editId="0EC6EA60">
            <wp:extent cx="3933825" cy="3324225"/>
            <wp:effectExtent l="0" t="0" r="0" b="0"/>
            <wp:docPr id="1" name="Obraz 1" descr="Greenie Zestaw solarny 20W LS20CW - zdj&amp;eogon;c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ie Zestaw solarny 20W LS20CW - zdj&amp;eogon;ci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059" cy="332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5A" w:rsidRDefault="002D665A" w:rsidP="002D665A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ZDJĘCIE PRZYKLADOWE SŁUŻĄCE CELOM POGLĄDOWYM</w:t>
      </w:r>
    </w:p>
    <w:p w:rsidR="00CE61F0" w:rsidRDefault="00CE61F0" w:rsidP="00D87DB4">
      <w:pPr>
        <w:jc w:val="both"/>
        <w:rPr>
          <w:rFonts w:ascii="Calibri" w:hAnsi="Calibri"/>
          <w:u w:val="single"/>
        </w:rPr>
      </w:pPr>
    </w:p>
    <w:p w:rsidR="002D665A" w:rsidRDefault="002D665A" w:rsidP="00D87DB4">
      <w:pPr>
        <w:jc w:val="both"/>
        <w:rPr>
          <w:rFonts w:ascii="Calibri" w:hAnsi="Calibri"/>
          <w:u w:val="single"/>
        </w:rPr>
      </w:pPr>
    </w:p>
    <w:p w:rsidR="00D87DB4" w:rsidRPr="00CE61F0" w:rsidRDefault="00D87DB4" w:rsidP="00D87DB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u w:val="single"/>
        </w:rPr>
      </w:pPr>
      <w:r w:rsidRPr="00CE61F0">
        <w:rPr>
          <w:rFonts w:ascii="Arial" w:hAnsi="Arial" w:cs="Arial"/>
          <w:b/>
          <w:bCs/>
          <w:sz w:val="26"/>
          <w:szCs w:val="26"/>
          <w:u w:val="single"/>
        </w:rPr>
        <w:lastRenderedPageBreak/>
        <w:t xml:space="preserve"> </w:t>
      </w:r>
      <w:r w:rsidR="00CE61F0">
        <w:rPr>
          <w:rFonts w:ascii="Arial" w:hAnsi="Arial" w:cs="Arial"/>
          <w:b/>
          <w:bCs/>
          <w:sz w:val="26"/>
          <w:szCs w:val="26"/>
          <w:u w:val="single"/>
        </w:rPr>
        <w:t>Wymagania ogó</w:t>
      </w:r>
      <w:r w:rsidR="00CE61F0" w:rsidRPr="00CE61F0">
        <w:rPr>
          <w:rFonts w:ascii="Arial" w:hAnsi="Arial" w:cs="Arial"/>
          <w:b/>
          <w:bCs/>
          <w:sz w:val="26"/>
          <w:szCs w:val="26"/>
          <w:u w:val="single"/>
        </w:rPr>
        <w:t>lne dotyczące urządzeń</w:t>
      </w:r>
    </w:p>
    <w:p w:rsidR="00CE61F0" w:rsidRDefault="00CE61F0" w:rsidP="00D87DB4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</w:p>
    <w:p w:rsidR="00CE61F0" w:rsidRPr="00D87DB4" w:rsidRDefault="00CE61F0" w:rsidP="00D87DB4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</w:p>
    <w:p w:rsidR="00D87DB4" w:rsidRPr="00D87DB4" w:rsidRDefault="00D87DB4" w:rsidP="00D87DB4">
      <w:pPr>
        <w:pStyle w:val="Default"/>
        <w:rPr>
          <w:rFonts w:ascii="Arial" w:hAnsi="Arial" w:cs="Arial"/>
          <w:sz w:val="26"/>
          <w:szCs w:val="26"/>
          <w:u w:val="single"/>
        </w:rPr>
      </w:pPr>
      <w:r w:rsidRPr="00D87DB4">
        <w:rPr>
          <w:rFonts w:ascii="Arial" w:hAnsi="Arial" w:cs="Arial"/>
          <w:b/>
          <w:bCs/>
          <w:sz w:val="26"/>
          <w:szCs w:val="26"/>
          <w:u w:val="single"/>
        </w:rPr>
        <w:t>Oznakowanie wszystkich urządzeń:</w:t>
      </w:r>
    </w:p>
    <w:p w:rsidR="00D87DB4" w:rsidRPr="00D87DB4" w:rsidRDefault="00D87DB4" w:rsidP="00D87DB4">
      <w:pPr>
        <w:pStyle w:val="Default"/>
        <w:rPr>
          <w:rFonts w:ascii="Arial" w:hAnsi="Arial" w:cs="Arial"/>
          <w:sz w:val="26"/>
          <w:szCs w:val="26"/>
        </w:rPr>
      </w:pPr>
      <w:r w:rsidRPr="00D87DB4">
        <w:rPr>
          <w:rFonts w:ascii="Arial" w:hAnsi="Arial" w:cs="Arial"/>
          <w:sz w:val="26"/>
          <w:szCs w:val="26"/>
        </w:rPr>
        <w:t xml:space="preserve">tabliczka znamionowa zawierająca informacje: </w:t>
      </w:r>
    </w:p>
    <w:p w:rsidR="00D87DB4" w:rsidRPr="00D87DB4" w:rsidRDefault="00D87DB4" w:rsidP="00D87DB4">
      <w:pPr>
        <w:pStyle w:val="Default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D87DB4">
        <w:rPr>
          <w:rFonts w:ascii="Arial" w:hAnsi="Arial" w:cs="Arial"/>
          <w:sz w:val="26"/>
          <w:szCs w:val="26"/>
        </w:rPr>
        <w:t xml:space="preserve">model urządzenia, </w:t>
      </w:r>
    </w:p>
    <w:p w:rsidR="00D87DB4" w:rsidRPr="00D87DB4" w:rsidRDefault="00D87DB4" w:rsidP="00D87DB4">
      <w:pPr>
        <w:pStyle w:val="Default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D87DB4">
        <w:rPr>
          <w:rFonts w:ascii="Arial" w:hAnsi="Arial" w:cs="Arial"/>
          <w:sz w:val="26"/>
          <w:szCs w:val="26"/>
        </w:rPr>
        <w:t xml:space="preserve">rok produkcji, </w:t>
      </w:r>
    </w:p>
    <w:p w:rsidR="00D87DB4" w:rsidRPr="00D87DB4" w:rsidRDefault="00D87DB4" w:rsidP="00D87DB4">
      <w:pPr>
        <w:pStyle w:val="Default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D87DB4">
        <w:rPr>
          <w:rFonts w:ascii="Arial" w:hAnsi="Arial" w:cs="Arial"/>
          <w:sz w:val="26"/>
          <w:szCs w:val="26"/>
        </w:rPr>
        <w:t xml:space="preserve">norma, zgodnie z którą urządzenie zabawowe zostało wyprodukowane, </w:t>
      </w:r>
    </w:p>
    <w:p w:rsidR="00D87DB4" w:rsidRPr="00D87DB4" w:rsidRDefault="00D87DB4" w:rsidP="00D87DB4">
      <w:pPr>
        <w:pStyle w:val="Default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D87DB4">
        <w:rPr>
          <w:rFonts w:ascii="Arial" w:hAnsi="Arial" w:cs="Arial"/>
          <w:sz w:val="26"/>
          <w:szCs w:val="26"/>
        </w:rPr>
        <w:t xml:space="preserve">nazwa i adres producenta, </w:t>
      </w:r>
    </w:p>
    <w:p w:rsidR="00D87DB4" w:rsidRPr="00D87DB4" w:rsidRDefault="00D87DB4" w:rsidP="00D87DB4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6"/>
          <w:szCs w:val="26"/>
        </w:rPr>
      </w:pPr>
      <w:r w:rsidRPr="00D87DB4">
        <w:rPr>
          <w:rFonts w:ascii="Arial" w:hAnsi="Arial" w:cs="Arial"/>
          <w:sz w:val="26"/>
          <w:szCs w:val="26"/>
        </w:rPr>
        <w:t>ostrzeżenie o nieużywaniu produktu w przypadku jego uszkodzenia.</w:t>
      </w:r>
    </w:p>
    <w:p w:rsidR="00632C6B" w:rsidRDefault="00CE61F0" w:rsidP="00632C6B">
      <w:pPr>
        <w:spacing w:line="36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CE61F0">
        <w:rPr>
          <w:rFonts w:ascii="Arial" w:hAnsi="Arial" w:cs="Arial"/>
          <w:b/>
          <w:i/>
          <w:sz w:val="26"/>
          <w:szCs w:val="26"/>
        </w:rPr>
        <w:t>- Urządzenia wykonane zgodnie z normą europejską EN 16630:2015. potwierdzone aktualnym świadectwem lub certyfikatem,</w:t>
      </w:r>
      <w:r>
        <w:rPr>
          <w:rFonts w:ascii="Arial" w:hAnsi="Arial" w:cs="Arial"/>
          <w:b/>
          <w:i/>
          <w:sz w:val="26"/>
          <w:szCs w:val="26"/>
        </w:rPr>
        <w:t xml:space="preserve">                             </w:t>
      </w:r>
      <w:r w:rsidRPr="00CE61F0">
        <w:rPr>
          <w:rFonts w:ascii="Arial" w:hAnsi="Arial" w:cs="Arial"/>
          <w:b/>
          <w:i/>
          <w:sz w:val="26"/>
          <w:szCs w:val="26"/>
        </w:rPr>
        <w:t>( zalecane spełnieni</w:t>
      </w:r>
      <w:r>
        <w:rPr>
          <w:rFonts w:ascii="Arial" w:hAnsi="Arial" w:cs="Arial"/>
          <w:b/>
          <w:i/>
          <w:sz w:val="26"/>
          <w:szCs w:val="26"/>
        </w:rPr>
        <w:t xml:space="preserve">e europejskiej normy PN-EN 1090 </w:t>
      </w:r>
      <w:r w:rsidRPr="00CE61F0">
        <w:rPr>
          <w:rFonts w:ascii="Arial" w:hAnsi="Arial" w:cs="Arial"/>
          <w:b/>
          <w:i/>
          <w:sz w:val="26"/>
          <w:szCs w:val="26"/>
        </w:rPr>
        <w:t>).</w:t>
      </w:r>
    </w:p>
    <w:p w:rsidR="005918EC" w:rsidRDefault="005918EC" w:rsidP="00632C6B">
      <w:pPr>
        <w:spacing w:line="360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632C6B" w:rsidRP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Wymagania dotyczące Wykonawcy:</w:t>
      </w:r>
      <w:r w:rsidRPr="00632C6B">
        <w:rPr>
          <w:rFonts w:ascii="Arial" w:hAnsi="Arial" w:cs="Arial"/>
          <w:b/>
          <w:sz w:val="26"/>
          <w:szCs w:val="26"/>
        </w:rPr>
        <w:t xml:space="preserve"> </w:t>
      </w:r>
    </w:p>
    <w:p w:rsidR="00632C6B" w:rsidRPr="005F4A26" w:rsidRDefault="00632C6B" w:rsidP="00632C6B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83D1F">
        <w:rPr>
          <w:rFonts w:ascii="Arial" w:hAnsi="Arial" w:cs="Arial"/>
          <w:sz w:val="26"/>
          <w:szCs w:val="26"/>
        </w:rPr>
        <w:t>Wykonawc</w:t>
      </w:r>
      <w:r>
        <w:rPr>
          <w:rFonts w:ascii="Arial" w:hAnsi="Arial" w:cs="Arial"/>
          <w:sz w:val="26"/>
          <w:szCs w:val="26"/>
        </w:rPr>
        <w:t>y</w:t>
      </w:r>
      <w:r w:rsidRPr="00783D1F">
        <w:rPr>
          <w:rFonts w:ascii="Arial" w:hAnsi="Arial" w:cs="Arial"/>
          <w:sz w:val="26"/>
          <w:szCs w:val="26"/>
        </w:rPr>
        <w:t xml:space="preserve"> muszą posiadać </w:t>
      </w:r>
      <w:r>
        <w:rPr>
          <w:rFonts w:ascii="Arial" w:hAnsi="Arial" w:cs="Arial"/>
          <w:sz w:val="26"/>
          <w:szCs w:val="26"/>
        </w:rPr>
        <w:t xml:space="preserve">niezbędną wiedzę i </w:t>
      </w:r>
      <w:r w:rsidRPr="00783D1F">
        <w:rPr>
          <w:rFonts w:ascii="Arial" w:hAnsi="Arial" w:cs="Arial"/>
          <w:sz w:val="26"/>
          <w:szCs w:val="26"/>
        </w:rPr>
        <w:t xml:space="preserve">doświadczenie w realizacji zadań inwestycyjnych o charakterze i złożoności porównywalnej z zakresem przedmiotu </w:t>
      </w:r>
      <w:r w:rsidR="00CE61F0">
        <w:rPr>
          <w:rFonts w:ascii="Arial" w:hAnsi="Arial" w:cs="Arial"/>
          <w:sz w:val="26"/>
          <w:szCs w:val="26"/>
        </w:rPr>
        <w:t xml:space="preserve">opracowania. </w:t>
      </w:r>
    </w:p>
    <w:p w:rsidR="00632C6B" w:rsidRP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Wymagania dotyczące montażu:</w:t>
      </w:r>
    </w:p>
    <w:p w:rsidR="00CE61F0" w:rsidRPr="00CE61F0" w:rsidRDefault="00CE61F0" w:rsidP="00CE61F0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CE61F0">
        <w:rPr>
          <w:rFonts w:ascii="Arial" w:hAnsi="Arial" w:cs="Arial"/>
          <w:sz w:val="26"/>
          <w:szCs w:val="26"/>
        </w:rPr>
        <w:t xml:space="preserve">- Instalacja do fundamentów betonowych minimum 50cm pod powierzchnią gruntu. Fundament - szalunek zalany betonem „na mokro” klasy min C 20/25 z umiejscowieniem kotew z szablonem w betonie. Po przykręceniu urządzenia zasypać fundament ziemią (min. </w:t>
      </w:r>
      <w:smartTag w:uri="urn:schemas-microsoft-com:office:smarttags" w:element="metricconverter">
        <w:smartTagPr>
          <w:attr w:name="ProductID" w:val="30 cm"/>
        </w:smartTagPr>
        <w:r w:rsidRPr="00CE61F0">
          <w:rPr>
            <w:rFonts w:ascii="Arial" w:hAnsi="Arial" w:cs="Arial"/>
            <w:sz w:val="26"/>
            <w:szCs w:val="26"/>
          </w:rPr>
          <w:t>30 cm</w:t>
        </w:r>
      </w:smartTag>
      <w:r w:rsidRPr="00CE61F0">
        <w:rPr>
          <w:rFonts w:ascii="Arial" w:hAnsi="Arial" w:cs="Arial"/>
          <w:sz w:val="26"/>
          <w:szCs w:val="26"/>
        </w:rPr>
        <w:t xml:space="preserve">) wraz z ułożeniem i rozplantowaniem </w:t>
      </w:r>
    </w:p>
    <w:p w:rsid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Gwarancja:</w:t>
      </w:r>
    </w:p>
    <w:p w:rsidR="0025648A" w:rsidRDefault="00632C6B" w:rsidP="00D603BC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DC2C7E">
        <w:rPr>
          <w:rFonts w:ascii="Arial" w:hAnsi="Arial" w:cs="Arial"/>
          <w:sz w:val="26"/>
          <w:szCs w:val="26"/>
        </w:rPr>
        <w:t xml:space="preserve">Wykonawca udzieli </w:t>
      </w:r>
      <w:r w:rsidR="00CE61F0">
        <w:rPr>
          <w:rFonts w:ascii="Arial" w:hAnsi="Arial" w:cs="Arial"/>
          <w:sz w:val="26"/>
          <w:szCs w:val="26"/>
        </w:rPr>
        <w:t>pisemnej 3</w:t>
      </w:r>
      <w:r w:rsidR="006D28E4">
        <w:rPr>
          <w:rFonts w:ascii="Arial" w:hAnsi="Arial" w:cs="Arial"/>
          <w:sz w:val="26"/>
          <w:szCs w:val="26"/>
        </w:rPr>
        <w:t xml:space="preserve"> letniej</w:t>
      </w:r>
      <w:r>
        <w:rPr>
          <w:rFonts w:ascii="Arial" w:hAnsi="Arial" w:cs="Arial"/>
          <w:sz w:val="26"/>
          <w:szCs w:val="26"/>
        </w:rPr>
        <w:t xml:space="preserve"> </w:t>
      </w:r>
      <w:r w:rsidRPr="00DC2C7E">
        <w:rPr>
          <w:rFonts w:ascii="Arial" w:hAnsi="Arial" w:cs="Arial"/>
          <w:sz w:val="26"/>
          <w:szCs w:val="26"/>
        </w:rPr>
        <w:t>gwarancj</w:t>
      </w:r>
      <w:r w:rsidR="006D28E4">
        <w:rPr>
          <w:rFonts w:ascii="Arial" w:hAnsi="Arial" w:cs="Arial"/>
          <w:sz w:val="26"/>
          <w:szCs w:val="26"/>
        </w:rPr>
        <w:t>i obejmującej</w:t>
      </w:r>
      <w:r>
        <w:rPr>
          <w:rFonts w:ascii="Arial" w:hAnsi="Arial" w:cs="Arial"/>
          <w:sz w:val="26"/>
          <w:szCs w:val="26"/>
        </w:rPr>
        <w:t xml:space="preserve"> </w:t>
      </w:r>
      <w:r w:rsidRPr="00264449">
        <w:rPr>
          <w:rFonts w:ascii="Arial" w:hAnsi="Arial" w:cs="Arial"/>
          <w:sz w:val="26"/>
          <w:szCs w:val="26"/>
        </w:rPr>
        <w:t>cały sprzęt s</w:t>
      </w:r>
      <w:r w:rsidR="006D28E4">
        <w:rPr>
          <w:rFonts w:ascii="Arial" w:hAnsi="Arial" w:cs="Arial"/>
          <w:sz w:val="26"/>
          <w:szCs w:val="26"/>
        </w:rPr>
        <w:t>iłowy i montaż, w czasie której</w:t>
      </w:r>
      <w:r w:rsidRPr="00264449">
        <w:rPr>
          <w:rFonts w:ascii="Arial" w:hAnsi="Arial" w:cs="Arial"/>
          <w:sz w:val="26"/>
          <w:szCs w:val="26"/>
        </w:rPr>
        <w:t xml:space="preserve"> Wykonawca na swój koszt dokonuje pełnego serwisu oraz koniecznych wymian elementów sprzętu.</w:t>
      </w:r>
      <w:r>
        <w:rPr>
          <w:rFonts w:ascii="Arial" w:hAnsi="Arial" w:cs="Arial"/>
          <w:sz w:val="26"/>
          <w:szCs w:val="26"/>
        </w:rPr>
        <w:t xml:space="preserve"> Gwarancja obowiązuje od daty odbioru końcowego montażu</w:t>
      </w:r>
      <w:r w:rsidR="002D665A">
        <w:rPr>
          <w:rFonts w:ascii="Arial" w:hAnsi="Arial" w:cs="Arial"/>
          <w:sz w:val="26"/>
          <w:szCs w:val="26"/>
        </w:rPr>
        <w:t>.</w:t>
      </w:r>
    </w:p>
    <w:p w:rsidR="0025648A" w:rsidRPr="0025648A" w:rsidRDefault="0025648A" w:rsidP="0025648A">
      <w:pPr>
        <w:rPr>
          <w:rFonts w:ascii="Arial" w:hAnsi="Arial" w:cs="Arial"/>
          <w:sz w:val="26"/>
          <w:szCs w:val="26"/>
        </w:rPr>
      </w:pPr>
    </w:p>
    <w:p w:rsidR="0025648A" w:rsidRDefault="0025648A" w:rsidP="0025648A">
      <w:pPr>
        <w:rPr>
          <w:rFonts w:ascii="Arial" w:hAnsi="Arial" w:cs="Arial"/>
          <w:sz w:val="26"/>
          <w:szCs w:val="26"/>
        </w:rPr>
      </w:pPr>
    </w:p>
    <w:p w:rsidR="00CE3110" w:rsidRDefault="0025648A" w:rsidP="0025648A">
      <w:pPr>
        <w:tabs>
          <w:tab w:val="left" w:pos="645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</w:t>
      </w:r>
      <w:r w:rsidR="00175359">
        <w:rPr>
          <w:rFonts w:ascii="Arial" w:hAnsi="Arial" w:cs="Arial"/>
          <w:sz w:val="26"/>
          <w:szCs w:val="26"/>
        </w:rPr>
        <w:t xml:space="preserve">            Opracował </w:t>
      </w:r>
    </w:p>
    <w:p w:rsidR="00CE3110" w:rsidRDefault="00CE3110" w:rsidP="00CE3110">
      <w:pPr>
        <w:tabs>
          <w:tab w:val="left" w:pos="5160"/>
        </w:tabs>
        <w:rPr>
          <w:rFonts w:ascii="Arial" w:hAnsi="Arial" w:cs="Arial"/>
          <w:sz w:val="26"/>
          <w:szCs w:val="26"/>
        </w:rPr>
      </w:pPr>
    </w:p>
    <w:p w:rsidR="00CE3110" w:rsidRDefault="00CE3110" w:rsidP="00CE3110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inż. Andrzej Adamiec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32C6B" w:rsidRPr="005918EC" w:rsidRDefault="00CE3110" w:rsidP="005918EC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both"/>
        <w:rPr>
          <w:rFonts w:ascii="Arial" w:hAnsi="Arial" w:cs="Arial"/>
        </w:rPr>
        <w:sectPr w:rsidR="00632C6B" w:rsidRPr="005918EC" w:rsidSect="00873652">
          <w:footerReference w:type="even" r:id="rId20"/>
          <w:footerReference w:type="default" r:id="rId21"/>
          <w:pgSz w:w="11906" w:h="16838"/>
          <w:pgMar w:top="426" w:right="1418" w:bottom="284" w:left="1418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                        </w:t>
      </w:r>
      <w:r w:rsidR="002D665A">
        <w:rPr>
          <w:rFonts w:ascii="Arial" w:hAnsi="Arial" w:cs="Arial"/>
        </w:rPr>
        <w:t xml:space="preserve">                 UAN-II-K-8386/135/88</w:t>
      </w:r>
    </w:p>
    <w:p w:rsidR="0011126B" w:rsidRDefault="0011126B" w:rsidP="002D665A"/>
    <w:sectPr w:rsidR="0011126B" w:rsidSect="00111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F6" w:rsidRDefault="003554F6" w:rsidP="005E2446">
      <w:r>
        <w:separator/>
      </w:r>
    </w:p>
  </w:endnote>
  <w:endnote w:type="continuationSeparator" w:id="0">
    <w:p w:rsidR="003554F6" w:rsidRDefault="003554F6" w:rsidP="005E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F6" w:rsidRDefault="003554F6" w:rsidP="008736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54F6" w:rsidRDefault="003554F6" w:rsidP="008736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F6" w:rsidRDefault="003554F6" w:rsidP="008736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F6" w:rsidRDefault="003554F6" w:rsidP="005E2446">
      <w:r>
        <w:separator/>
      </w:r>
    </w:p>
  </w:footnote>
  <w:footnote w:type="continuationSeparator" w:id="0">
    <w:p w:rsidR="003554F6" w:rsidRDefault="003554F6" w:rsidP="005E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0D1"/>
    <w:multiLevelType w:val="hybridMultilevel"/>
    <w:tmpl w:val="A40A955E"/>
    <w:lvl w:ilvl="0" w:tplc="A2367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7D4714"/>
    <w:multiLevelType w:val="hybridMultilevel"/>
    <w:tmpl w:val="1D349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42274"/>
    <w:multiLevelType w:val="hybridMultilevel"/>
    <w:tmpl w:val="79F66C70"/>
    <w:lvl w:ilvl="0" w:tplc="70889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5286B"/>
    <w:multiLevelType w:val="hybridMultilevel"/>
    <w:tmpl w:val="49D49DD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56B25"/>
    <w:multiLevelType w:val="hybridMultilevel"/>
    <w:tmpl w:val="27E87A1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C6B"/>
    <w:rsid w:val="00000F91"/>
    <w:rsid w:val="00001C0D"/>
    <w:rsid w:val="00002A2A"/>
    <w:rsid w:val="000031F1"/>
    <w:rsid w:val="00003980"/>
    <w:rsid w:val="00003CF4"/>
    <w:rsid w:val="00003FCD"/>
    <w:rsid w:val="0000405A"/>
    <w:rsid w:val="000046DA"/>
    <w:rsid w:val="000046FD"/>
    <w:rsid w:val="00010256"/>
    <w:rsid w:val="0001040D"/>
    <w:rsid w:val="00010AA6"/>
    <w:rsid w:val="00013602"/>
    <w:rsid w:val="000147A9"/>
    <w:rsid w:val="00022CB1"/>
    <w:rsid w:val="000238AC"/>
    <w:rsid w:val="00023E62"/>
    <w:rsid w:val="00024588"/>
    <w:rsid w:val="00025C1C"/>
    <w:rsid w:val="00030D76"/>
    <w:rsid w:val="00033323"/>
    <w:rsid w:val="00034704"/>
    <w:rsid w:val="00034D87"/>
    <w:rsid w:val="000361F7"/>
    <w:rsid w:val="00037511"/>
    <w:rsid w:val="000417E7"/>
    <w:rsid w:val="00043D4D"/>
    <w:rsid w:val="00044EC0"/>
    <w:rsid w:val="0004634A"/>
    <w:rsid w:val="000503F8"/>
    <w:rsid w:val="0005278E"/>
    <w:rsid w:val="00052D76"/>
    <w:rsid w:val="000542D2"/>
    <w:rsid w:val="00057BF9"/>
    <w:rsid w:val="0006183A"/>
    <w:rsid w:val="00061B28"/>
    <w:rsid w:val="0006231C"/>
    <w:rsid w:val="00065418"/>
    <w:rsid w:val="0006685F"/>
    <w:rsid w:val="00071CD9"/>
    <w:rsid w:val="000723AC"/>
    <w:rsid w:val="000726A7"/>
    <w:rsid w:val="0007403E"/>
    <w:rsid w:val="00076FF0"/>
    <w:rsid w:val="00080FD3"/>
    <w:rsid w:val="000812D3"/>
    <w:rsid w:val="0008249D"/>
    <w:rsid w:val="00082B48"/>
    <w:rsid w:val="00085966"/>
    <w:rsid w:val="00086208"/>
    <w:rsid w:val="000905C0"/>
    <w:rsid w:val="00095673"/>
    <w:rsid w:val="000A6A93"/>
    <w:rsid w:val="000A7BB9"/>
    <w:rsid w:val="000A7F55"/>
    <w:rsid w:val="000A7FAA"/>
    <w:rsid w:val="000B3502"/>
    <w:rsid w:val="000B481A"/>
    <w:rsid w:val="000B52C5"/>
    <w:rsid w:val="000B5F75"/>
    <w:rsid w:val="000B6973"/>
    <w:rsid w:val="000B6F74"/>
    <w:rsid w:val="000C0B35"/>
    <w:rsid w:val="000C2E1B"/>
    <w:rsid w:val="000C3907"/>
    <w:rsid w:val="000C403C"/>
    <w:rsid w:val="000C41EE"/>
    <w:rsid w:val="000C7123"/>
    <w:rsid w:val="000C7A22"/>
    <w:rsid w:val="000D00D0"/>
    <w:rsid w:val="000D0C61"/>
    <w:rsid w:val="000D1EC1"/>
    <w:rsid w:val="000D28AB"/>
    <w:rsid w:val="000D4D52"/>
    <w:rsid w:val="000D7B19"/>
    <w:rsid w:val="000E1F32"/>
    <w:rsid w:val="000E4A0E"/>
    <w:rsid w:val="000E6C2F"/>
    <w:rsid w:val="000E7A4C"/>
    <w:rsid w:val="000F1AF9"/>
    <w:rsid w:val="000F4724"/>
    <w:rsid w:val="000F6758"/>
    <w:rsid w:val="000F7D7D"/>
    <w:rsid w:val="001001FA"/>
    <w:rsid w:val="0010192B"/>
    <w:rsid w:val="00103541"/>
    <w:rsid w:val="0010401E"/>
    <w:rsid w:val="00104836"/>
    <w:rsid w:val="00106503"/>
    <w:rsid w:val="00110E55"/>
    <w:rsid w:val="00110EF1"/>
    <w:rsid w:val="0011126B"/>
    <w:rsid w:val="001132F9"/>
    <w:rsid w:val="001136B5"/>
    <w:rsid w:val="0011436A"/>
    <w:rsid w:val="00115458"/>
    <w:rsid w:val="00115EF6"/>
    <w:rsid w:val="0012039E"/>
    <w:rsid w:val="00127896"/>
    <w:rsid w:val="00127993"/>
    <w:rsid w:val="00127EC0"/>
    <w:rsid w:val="00130CB5"/>
    <w:rsid w:val="00131593"/>
    <w:rsid w:val="00131D7D"/>
    <w:rsid w:val="00132510"/>
    <w:rsid w:val="0014283B"/>
    <w:rsid w:val="00142D93"/>
    <w:rsid w:val="00142E14"/>
    <w:rsid w:val="00143CC1"/>
    <w:rsid w:val="00146D22"/>
    <w:rsid w:val="00147F19"/>
    <w:rsid w:val="00151353"/>
    <w:rsid w:val="00153A05"/>
    <w:rsid w:val="001556AC"/>
    <w:rsid w:val="00157232"/>
    <w:rsid w:val="0016407B"/>
    <w:rsid w:val="0016443B"/>
    <w:rsid w:val="00165451"/>
    <w:rsid w:val="00165D15"/>
    <w:rsid w:val="001669B7"/>
    <w:rsid w:val="001678CC"/>
    <w:rsid w:val="00171618"/>
    <w:rsid w:val="00171D1D"/>
    <w:rsid w:val="00171D29"/>
    <w:rsid w:val="00173410"/>
    <w:rsid w:val="0017505C"/>
    <w:rsid w:val="00175142"/>
    <w:rsid w:val="00175359"/>
    <w:rsid w:val="001767AF"/>
    <w:rsid w:val="00176814"/>
    <w:rsid w:val="001777CA"/>
    <w:rsid w:val="00180F9E"/>
    <w:rsid w:val="00181A9F"/>
    <w:rsid w:val="00181DC0"/>
    <w:rsid w:val="001853A3"/>
    <w:rsid w:val="00186032"/>
    <w:rsid w:val="00190C19"/>
    <w:rsid w:val="001910FE"/>
    <w:rsid w:val="0019112F"/>
    <w:rsid w:val="00191D56"/>
    <w:rsid w:val="00195E18"/>
    <w:rsid w:val="00196A45"/>
    <w:rsid w:val="001A1310"/>
    <w:rsid w:val="001A2709"/>
    <w:rsid w:val="001A6E56"/>
    <w:rsid w:val="001B2BF0"/>
    <w:rsid w:val="001B2CD7"/>
    <w:rsid w:val="001B4267"/>
    <w:rsid w:val="001B773E"/>
    <w:rsid w:val="001C0CE3"/>
    <w:rsid w:val="001C1C83"/>
    <w:rsid w:val="001C3376"/>
    <w:rsid w:val="001C6109"/>
    <w:rsid w:val="001C7538"/>
    <w:rsid w:val="001D284A"/>
    <w:rsid w:val="001D2A37"/>
    <w:rsid w:val="001D37D3"/>
    <w:rsid w:val="001D49D3"/>
    <w:rsid w:val="001E1390"/>
    <w:rsid w:val="001E1BEA"/>
    <w:rsid w:val="001E45ED"/>
    <w:rsid w:val="001E6DCD"/>
    <w:rsid w:val="001F0ADA"/>
    <w:rsid w:val="001F1413"/>
    <w:rsid w:val="001F290F"/>
    <w:rsid w:val="001F40CD"/>
    <w:rsid w:val="001F48A4"/>
    <w:rsid w:val="001F5C15"/>
    <w:rsid w:val="001F6619"/>
    <w:rsid w:val="001F678C"/>
    <w:rsid w:val="001F6C16"/>
    <w:rsid w:val="00200ADF"/>
    <w:rsid w:val="00202D39"/>
    <w:rsid w:val="00202EAE"/>
    <w:rsid w:val="0020551A"/>
    <w:rsid w:val="00221B6E"/>
    <w:rsid w:val="00222CEF"/>
    <w:rsid w:val="00230CCC"/>
    <w:rsid w:val="00231388"/>
    <w:rsid w:val="00235493"/>
    <w:rsid w:val="00235F65"/>
    <w:rsid w:val="002364A7"/>
    <w:rsid w:val="002434E5"/>
    <w:rsid w:val="0024518B"/>
    <w:rsid w:val="00247047"/>
    <w:rsid w:val="00251483"/>
    <w:rsid w:val="0025165C"/>
    <w:rsid w:val="002526D5"/>
    <w:rsid w:val="00253CA6"/>
    <w:rsid w:val="00254E1C"/>
    <w:rsid w:val="00255507"/>
    <w:rsid w:val="002559CA"/>
    <w:rsid w:val="0025648A"/>
    <w:rsid w:val="002579A3"/>
    <w:rsid w:val="00257DE0"/>
    <w:rsid w:val="00260EC5"/>
    <w:rsid w:val="00262423"/>
    <w:rsid w:val="0026255A"/>
    <w:rsid w:val="00263C41"/>
    <w:rsid w:val="00264BEC"/>
    <w:rsid w:val="00266300"/>
    <w:rsid w:val="002710B8"/>
    <w:rsid w:val="00273B5A"/>
    <w:rsid w:val="00275187"/>
    <w:rsid w:val="00281797"/>
    <w:rsid w:val="0028449A"/>
    <w:rsid w:val="002859DB"/>
    <w:rsid w:val="00286875"/>
    <w:rsid w:val="002868BA"/>
    <w:rsid w:val="00287112"/>
    <w:rsid w:val="00293F1F"/>
    <w:rsid w:val="0029524C"/>
    <w:rsid w:val="00296CA7"/>
    <w:rsid w:val="002A23D7"/>
    <w:rsid w:val="002A283F"/>
    <w:rsid w:val="002A2B25"/>
    <w:rsid w:val="002A656A"/>
    <w:rsid w:val="002A6848"/>
    <w:rsid w:val="002A75B3"/>
    <w:rsid w:val="002B03F9"/>
    <w:rsid w:val="002B080A"/>
    <w:rsid w:val="002B1475"/>
    <w:rsid w:val="002B2006"/>
    <w:rsid w:val="002B55E1"/>
    <w:rsid w:val="002B57F8"/>
    <w:rsid w:val="002C04C6"/>
    <w:rsid w:val="002C0AFA"/>
    <w:rsid w:val="002C0D60"/>
    <w:rsid w:val="002C3423"/>
    <w:rsid w:val="002C3551"/>
    <w:rsid w:val="002D02DE"/>
    <w:rsid w:val="002D0478"/>
    <w:rsid w:val="002D3299"/>
    <w:rsid w:val="002D46F2"/>
    <w:rsid w:val="002D4A72"/>
    <w:rsid w:val="002D4D5F"/>
    <w:rsid w:val="002D5331"/>
    <w:rsid w:val="002D5F3D"/>
    <w:rsid w:val="002D6090"/>
    <w:rsid w:val="002D65F1"/>
    <w:rsid w:val="002D665A"/>
    <w:rsid w:val="002D7FDD"/>
    <w:rsid w:val="002E1359"/>
    <w:rsid w:val="002E30F1"/>
    <w:rsid w:val="002E4362"/>
    <w:rsid w:val="002F1918"/>
    <w:rsid w:val="002F1E74"/>
    <w:rsid w:val="002F21C9"/>
    <w:rsid w:val="002F2EA1"/>
    <w:rsid w:val="002F5BDD"/>
    <w:rsid w:val="00302987"/>
    <w:rsid w:val="00302B10"/>
    <w:rsid w:val="00302C44"/>
    <w:rsid w:val="003036C7"/>
    <w:rsid w:val="00304E5E"/>
    <w:rsid w:val="00305109"/>
    <w:rsid w:val="00306D55"/>
    <w:rsid w:val="00307824"/>
    <w:rsid w:val="00307E45"/>
    <w:rsid w:val="00310461"/>
    <w:rsid w:val="00315AB1"/>
    <w:rsid w:val="00317347"/>
    <w:rsid w:val="00317FC6"/>
    <w:rsid w:val="00323E10"/>
    <w:rsid w:val="00325169"/>
    <w:rsid w:val="00326259"/>
    <w:rsid w:val="00326459"/>
    <w:rsid w:val="00326EC9"/>
    <w:rsid w:val="003271FE"/>
    <w:rsid w:val="003307A1"/>
    <w:rsid w:val="00331EFC"/>
    <w:rsid w:val="00333474"/>
    <w:rsid w:val="00334561"/>
    <w:rsid w:val="00346D44"/>
    <w:rsid w:val="00346F05"/>
    <w:rsid w:val="0034708B"/>
    <w:rsid w:val="00351A4B"/>
    <w:rsid w:val="00351AF5"/>
    <w:rsid w:val="00354F4C"/>
    <w:rsid w:val="003551AF"/>
    <w:rsid w:val="003554F6"/>
    <w:rsid w:val="00357D68"/>
    <w:rsid w:val="003607DC"/>
    <w:rsid w:val="00362F1A"/>
    <w:rsid w:val="00363DA0"/>
    <w:rsid w:val="003658D7"/>
    <w:rsid w:val="0036620A"/>
    <w:rsid w:val="00367BDE"/>
    <w:rsid w:val="00367F3A"/>
    <w:rsid w:val="00370D55"/>
    <w:rsid w:val="00371240"/>
    <w:rsid w:val="0037191E"/>
    <w:rsid w:val="0037273E"/>
    <w:rsid w:val="003752A9"/>
    <w:rsid w:val="003774DF"/>
    <w:rsid w:val="003814DB"/>
    <w:rsid w:val="00382277"/>
    <w:rsid w:val="00386695"/>
    <w:rsid w:val="00387C0C"/>
    <w:rsid w:val="0039184F"/>
    <w:rsid w:val="00392067"/>
    <w:rsid w:val="00393EDF"/>
    <w:rsid w:val="0039696A"/>
    <w:rsid w:val="00396AD4"/>
    <w:rsid w:val="003A001D"/>
    <w:rsid w:val="003A0A2E"/>
    <w:rsid w:val="003A0A76"/>
    <w:rsid w:val="003A0AB2"/>
    <w:rsid w:val="003A0CC8"/>
    <w:rsid w:val="003A20CF"/>
    <w:rsid w:val="003A3C57"/>
    <w:rsid w:val="003A4E08"/>
    <w:rsid w:val="003A5BD0"/>
    <w:rsid w:val="003A5D18"/>
    <w:rsid w:val="003B1F9F"/>
    <w:rsid w:val="003B2FEA"/>
    <w:rsid w:val="003B421B"/>
    <w:rsid w:val="003B49AE"/>
    <w:rsid w:val="003B7712"/>
    <w:rsid w:val="003C1E1C"/>
    <w:rsid w:val="003C566E"/>
    <w:rsid w:val="003C6422"/>
    <w:rsid w:val="003C7D0D"/>
    <w:rsid w:val="003D0A84"/>
    <w:rsid w:val="003D0FC5"/>
    <w:rsid w:val="003D41E9"/>
    <w:rsid w:val="003D4D93"/>
    <w:rsid w:val="003D6C8B"/>
    <w:rsid w:val="003E09E9"/>
    <w:rsid w:val="003E2A7C"/>
    <w:rsid w:val="003E4D4F"/>
    <w:rsid w:val="003E6080"/>
    <w:rsid w:val="003E7F01"/>
    <w:rsid w:val="003F161D"/>
    <w:rsid w:val="003F17AF"/>
    <w:rsid w:val="003F559C"/>
    <w:rsid w:val="003F627F"/>
    <w:rsid w:val="003F673F"/>
    <w:rsid w:val="00401C1A"/>
    <w:rsid w:val="004066FD"/>
    <w:rsid w:val="00406EE5"/>
    <w:rsid w:val="00410395"/>
    <w:rsid w:val="004123F0"/>
    <w:rsid w:val="00412D26"/>
    <w:rsid w:val="00414119"/>
    <w:rsid w:val="00414740"/>
    <w:rsid w:val="004156B4"/>
    <w:rsid w:val="0042093D"/>
    <w:rsid w:val="004223BE"/>
    <w:rsid w:val="0042365E"/>
    <w:rsid w:val="0043364E"/>
    <w:rsid w:val="00435916"/>
    <w:rsid w:val="00435B39"/>
    <w:rsid w:val="00440942"/>
    <w:rsid w:val="00442387"/>
    <w:rsid w:val="00442C1A"/>
    <w:rsid w:val="0044415E"/>
    <w:rsid w:val="00447390"/>
    <w:rsid w:val="00450E86"/>
    <w:rsid w:val="00451B9A"/>
    <w:rsid w:val="004526B2"/>
    <w:rsid w:val="0045527E"/>
    <w:rsid w:val="00456307"/>
    <w:rsid w:val="00457474"/>
    <w:rsid w:val="004575F5"/>
    <w:rsid w:val="0046116E"/>
    <w:rsid w:val="00462B49"/>
    <w:rsid w:val="00464A7A"/>
    <w:rsid w:val="00471B7F"/>
    <w:rsid w:val="00472EB9"/>
    <w:rsid w:val="0047356F"/>
    <w:rsid w:val="004751EF"/>
    <w:rsid w:val="00476ABE"/>
    <w:rsid w:val="00480BE6"/>
    <w:rsid w:val="004813E3"/>
    <w:rsid w:val="00481EB8"/>
    <w:rsid w:val="004824A4"/>
    <w:rsid w:val="00484B03"/>
    <w:rsid w:val="0048538C"/>
    <w:rsid w:val="0048578F"/>
    <w:rsid w:val="0048582D"/>
    <w:rsid w:val="0048776E"/>
    <w:rsid w:val="00490165"/>
    <w:rsid w:val="004909E5"/>
    <w:rsid w:val="004914E1"/>
    <w:rsid w:val="00491B74"/>
    <w:rsid w:val="004948C0"/>
    <w:rsid w:val="00495F8F"/>
    <w:rsid w:val="00496C78"/>
    <w:rsid w:val="004A091F"/>
    <w:rsid w:val="004A0E9C"/>
    <w:rsid w:val="004A54A7"/>
    <w:rsid w:val="004A6144"/>
    <w:rsid w:val="004A6314"/>
    <w:rsid w:val="004B13C5"/>
    <w:rsid w:val="004B1FC3"/>
    <w:rsid w:val="004B21E4"/>
    <w:rsid w:val="004B220F"/>
    <w:rsid w:val="004B3597"/>
    <w:rsid w:val="004B4A0D"/>
    <w:rsid w:val="004B4D50"/>
    <w:rsid w:val="004B5408"/>
    <w:rsid w:val="004B609F"/>
    <w:rsid w:val="004C4440"/>
    <w:rsid w:val="004C4B89"/>
    <w:rsid w:val="004C5DA8"/>
    <w:rsid w:val="004C66E7"/>
    <w:rsid w:val="004C6EE2"/>
    <w:rsid w:val="004C70FD"/>
    <w:rsid w:val="004C7961"/>
    <w:rsid w:val="004D0C50"/>
    <w:rsid w:val="004D33F4"/>
    <w:rsid w:val="004D5A13"/>
    <w:rsid w:val="004D69CB"/>
    <w:rsid w:val="004D7C49"/>
    <w:rsid w:val="004E0100"/>
    <w:rsid w:val="004E0ADF"/>
    <w:rsid w:val="004E1496"/>
    <w:rsid w:val="004E14CA"/>
    <w:rsid w:val="004E1A87"/>
    <w:rsid w:val="004E2C9F"/>
    <w:rsid w:val="004E5F37"/>
    <w:rsid w:val="004F02E0"/>
    <w:rsid w:val="004F15C7"/>
    <w:rsid w:val="004F7841"/>
    <w:rsid w:val="004F7AFA"/>
    <w:rsid w:val="004F7FC6"/>
    <w:rsid w:val="005003EB"/>
    <w:rsid w:val="005004E9"/>
    <w:rsid w:val="00501F36"/>
    <w:rsid w:val="005040A4"/>
    <w:rsid w:val="005042CD"/>
    <w:rsid w:val="00505AE6"/>
    <w:rsid w:val="005073F8"/>
    <w:rsid w:val="00511827"/>
    <w:rsid w:val="0051189D"/>
    <w:rsid w:val="00512D0B"/>
    <w:rsid w:val="00513863"/>
    <w:rsid w:val="005138AA"/>
    <w:rsid w:val="00514EDD"/>
    <w:rsid w:val="00516728"/>
    <w:rsid w:val="00517B3A"/>
    <w:rsid w:val="005224AE"/>
    <w:rsid w:val="00523957"/>
    <w:rsid w:val="00524DF2"/>
    <w:rsid w:val="005267E7"/>
    <w:rsid w:val="0053063D"/>
    <w:rsid w:val="00530F55"/>
    <w:rsid w:val="00531A61"/>
    <w:rsid w:val="005344B4"/>
    <w:rsid w:val="00535155"/>
    <w:rsid w:val="00535C0B"/>
    <w:rsid w:val="00536153"/>
    <w:rsid w:val="00536BF9"/>
    <w:rsid w:val="00543463"/>
    <w:rsid w:val="0054464D"/>
    <w:rsid w:val="00546A46"/>
    <w:rsid w:val="0055101B"/>
    <w:rsid w:val="0055169F"/>
    <w:rsid w:val="00551F3F"/>
    <w:rsid w:val="00557DE4"/>
    <w:rsid w:val="00561970"/>
    <w:rsid w:val="00564051"/>
    <w:rsid w:val="00570A5D"/>
    <w:rsid w:val="00570FE2"/>
    <w:rsid w:val="00571CEF"/>
    <w:rsid w:val="00571F47"/>
    <w:rsid w:val="0057348E"/>
    <w:rsid w:val="00574261"/>
    <w:rsid w:val="005807D8"/>
    <w:rsid w:val="00584A27"/>
    <w:rsid w:val="00584E93"/>
    <w:rsid w:val="0058771D"/>
    <w:rsid w:val="005879E1"/>
    <w:rsid w:val="005912B3"/>
    <w:rsid w:val="005918EC"/>
    <w:rsid w:val="00593E5F"/>
    <w:rsid w:val="00595686"/>
    <w:rsid w:val="005A3F4C"/>
    <w:rsid w:val="005A53A9"/>
    <w:rsid w:val="005A583C"/>
    <w:rsid w:val="005A7AD6"/>
    <w:rsid w:val="005B19A3"/>
    <w:rsid w:val="005B200D"/>
    <w:rsid w:val="005B276E"/>
    <w:rsid w:val="005B46E6"/>
    <w:rsid w:val="005B4899"/>
    <w:rsid w:val="005B74ED"/>
    <w:rsid w:val="005C1EA6"/>
    <w:rsid w:val="005C4338"/>
    <w:rsid w:val="005C5621"/>
    <w:rsid w:val="005C5F76"/>
    <w:rsid w:val="005C749B"/>
    <w:rsid w:val="005C7A28"/>
    <w:rsid w:val="005D077B"/>
    <w:rsid w:val="005D24F6"/>
    <w:rsid w:val="005D3AFD"/>
    <w:rsid w:val="005D5689"/>
    <w:rsid w:val="005D5A76"/>
    <w:rsid w:val="005D6BEC"/>
    <w:rsid w:val="005E0BB5"/>
    <w:rsid w:val="005E118B"/>
    <w:rsid w:val="005E1DA4"/>
    <w:rsid w:val="005E2446"/>
    <w:rsid w:val="005E42CA"/>
    <w:rsid w:val="005E4A9A"/>
    <w:rsid w:val="005E6AC1"/>
    <w:rsid w:val="005E6AFA"/>
    <w:rsid w:val="005E6DB4"/>
    <w:rsid w:val="005E70DD"/>
    <w:rsid w:val="005F1307"/>
    <w:rsid w:val="005F7984"/>
    <w:rsid w:val="005F7B4E"/>
    <w:rsid w:val="006034C5"/>
    <w:rsid w:val="00605C39"/>
    <w:rsid w:val="00605C7C"/>
    <w:rsid w:val="006073AD"/>
    <w:rsid w:val="006077D0"/>
    <w:rsid w:val="006103F7"/>
    <w:rsid w:val="00616A5C"/>
    <w:rsid w:val="006215D4"/>
    <w:rsid w:val="00621F7C"/>
    <w:rsid w:val="00624E06"/>
    <w:rsid w:val="006258B3"/>
    <w:rsid w:val="00627D76"/>
    <w:rsid w:val="00627F9E"/>
    <w:rsid w:val="00631EEA"/>
    <w:rsid w:val="00632C6B"/>
    <w:rsid w:val="0063515A"/>
    <w:rsid w:val="0063526E"/>
    <w:rsid w:val="00635F48"/>
    <w:rsid w:val="00635F7C"/>
    <w:rsid w:val="00637FC3"/>
    <w:rsid w:val="006401C8"/>
    <w:rsid w:val="006410E5"/>
    <w:rsid w:val="00641B84"/>
    <w:rsid w:val="00644501"/>
    <w:rsid w:val="00645D2B"/>
    <w:rsid w:val="00646E72"/>
    <w:rsid w:val="00650BBD"/>
    <w:rsid w:val="006526F0"/>
    <w:rsid w:val="0065344F"/>
    <w:rsid w:val="0065478B"/>
    <w:rsid w:val="00655141"/>
    <w:rsid w:val="0066037D"/>
    <w:rsid w:val="006608D7"/>
    <w:rsid w:val="006609EE"/>
    <w:rsid w:val="00661FA3"/>
    <w:rsid w:val="00662C0C"/>
    <w:rsid w:val="00665233"/>
    <w:rsid w:val="006656FE"/>
    <w:rsid w:val="0066580B"/>
    <w:rsid w:val="006672CB"/>
    <w:rsid w:val="00667E2A"/>
    <w:rsid w:val="006705C2"/>
    <w:rsid w:val="006722B9"/>
    <w:rsid w:val="006722C7"/>
    <w:rsid w:val="006739C9"/>
    <w:rsid w:val="0067652B"/>
    <w:rsid w:val="006826AF"/>
    <w:rsid w:val="006833C4"/>
    <w:rsid w:val="006935FF"/>
    <w:rsid w:val="00693681"/>
    <w:rsid w:val="00693CC9"/>
    <w:rsid w:val="006944D9"/>
    <w:rsid w:val="00694E87"/>
    <w:rsid w:val="006951F5"/>
    <w:rsid w:val="0069673E"/>
    <w:rsid w:val="006970D3"/>
    <w:rsid w:val="006A7BD7"/>
    <w:rsid w:val="006B0628"/>
    <w:rsid w:val="006B08D8"/>
    <w:rsid w:val="006B1102"/>
    <w:rsid w:val="006B14ED"/>
    <w:rsid w:val="006B57A0"/>
    <w:rsid w:val="006B6C34"/>
    <w:rsid w:val="006C10E7"/>
    <w:rsid w:val="006C2391"/>
    <w:rsid w:val="006C293C"/>
    <w:rsid w:val="006C558D"/>
    <w:rsid w:val="006C624F"/>
    <w:rsid w:val="006C633E"/>
    <w:rsid w:val="006D004A"/>
    <w:rsid w:val="006D1002"/>
    <w:rsid w:val="006D28E4"/>
    <w:rsid w:val="006D2E9B"/>
    <w:rsid w:val="006D3A75"/>
    <w:rsid w:val="006D3BF7"/>
    <w:rsid w:val="006D3E99"/>
    <w:rsid w:val="006D424A"/>
    <w:rsid w:val="006D6905"/>
    <w:rsid w:val="006D797C"/>
    <w:rsid w:val="006E0718"/>
    <w:rsid w:val="006E4C18"/>
    <w:rsid w:val="006E50A3"/>
    <w:rsid w:val="006E79AB"/>
    <w:rsid w:val="006F2DCC"/>
    <w:rsid w:val="006F4584"/>
    <w:rsid w:val="006F4AAF"/>
    <w:rsid w:val="006F5077"/>
    <w:rsid w:val="0070037D"/>
    <w:rsid w:val="00702574"/>
    <w:rsid w:val="00706EEB"/>
    <w:rsid w:val="00711083"/>
    <w:rsid w:val="007127A4"/>
    <w:rsid w:val="00716B1A"/>
    <w:rsid w:val="00716BCA"/>
    <w:rsid w:val="00721953"/>
    <w:rsid w:val="007259BF"/>
    <w:rsid w:val="00727484"/>
    <w:rsid w:val="007318DD"/>
    <w:rsid w:val="007323EA"/>
    <w:rsid w:val="00736281"/>
    <w:rsid w:val="0073753C"/>
    <w:rsid w:val="0074230A"/>
    <w:rsid w:val="00743264"/>
    <w:rsid w:val="00745016"/>
    <w:rsid w:val="00745675"/>
    <w:rsid w:val="00746032"/>
    <w:rsid w:val="00746933"/>
    <w:rsid w:val="007475C5"/>
    <w:rsid w:val="00747A08"/>
    <w:rsid w:val="00752156"/>
    <w:rsid w:val="00757A4C"/>
    <w:rsid w:val="00761DC8"/>
    <w:rsid w:val="00762763"/>
    <w:rsid w:val="00763E0A"/>
    <w:rsid w:val="00764F00"/>
    <w:rsid w:val="00765038"/>
    <w:rsid w:val="007659EA"/>
    <w:rsid w:val="00765A34"/>
    <w:rsid w:val="00765B13"/>
    <w:rsid w:val="007677A9"/>
    <w:rsid w:val="00772219"/>
    <w:rsid w:val="007729B9"/>
    <w:rsid w:val="0077474F"/>
    <w:rsid w:val="0077544D"/>
    <w:rsid w:val="00775721"/>
    <w:rsid w:val="0077579C"/>
    <w:rsid w:val="007757A2"/>
    <w:rsid w:val="00775814"/>
    <w:rsid w:val="00776443"/>
    <w:rsid w:val="00780111"/>
    <w:rsid w:val="00781690"/>
    <w:rsid w:val="007816A4"/>
    <w:rsid w:val="00781F25"/>
    <w:rsid w:val="00782D7C"/>
    <w:rsid w:val="007831C9"/>
    <w:rsid w:val="0078406E"/>
    <w:rsid w:val="00784781"/>
    <w:rsid w:val="00790267"/>
    <w:rsid w:val="00790F31"/>
    <w:rsid w:val="007911E0"/>
    <w:rsid w:val="00794E3C"/>
    <w:rsid w:val="00797CD6"/>
    <w:rsid w:val="007A22C0"/>
    <w:rsid w:val="007A37B4"/>
    <w:rsid w:val="007A6281"/>
    <w:rsid w:val="007A7E54"/>
    <w:rsid w:val="007B4D34"/>
    <w:rsid w:val="007B57E0"/>
    <w:rsid w:val="007B7A4E"/>
    <w:rsid w:val="007C1B33"/>
    <w:rsid w:val="007C2ACC"/>
    <w:rsid w:val="007C3AC8"/>
    <w:rsid w:val="007C45AB"/>
    <w:rsid w:val="007C5EE8"/>
    <w:rsid w:val="007C7E76"/>
    <w:rsid w:val="007D3671"/>
    <w:rsid w:val="007D36C6"/>
    <w:rsid w:val="007D6C56"/>
    <w:rsid w:val="007E2483"/>
    <w:rsid w:val="007E2C46"/>
    <w:rsid w:val="007E4CD4"/>
    <w:rsid w:val="007E5CC0"/>
    <w:rsid w:val="007E6A8D"/>
    <w:rsid w:val="007F0271"/>
    <w:rsid w:val="007F2D63"/>
    <w:rsid w:val="007F533F"/>
    <w:rsid w:val="007F6392"/>
    <w:rsid w:val="007F7743"/>
    <w:rsid w:val="008010FC"/>
    <w:rsid w:val="00804F5C"/>
    <w:rsid w:val="00807E7C"/>
    <w:rsid w:val="00811454"/>
    <w:rsid w:val="00811AC9"/>
    <w:rsid w:val="00813083"/>
    <w:rsid w:val="00814E22"/>
    <w:rsid w:val="0081673D"/>
    <w:rsid w:val="008169D6"/>
    <w:rsid w:val="00816BF8"/>
    <w:rsid w:val="00817A09"/>
    <w:rsid w:val="008200D0"/>
    <w:rsid w:val="00820393"/>
    <w:rsid w:val="008213DF"/>
    <w:rsid w:val="008250A4"/>
    <w:rsid w:val="00826DDC"/>
    <w:rsid w:val="00827460"/>
    <w:rsid w:val="00827AA8"/>
    <w:rsid w:val="00831CCA"/>
    <w:rsid w:val="00832D6C"/>
    <w:rsid w:val="00835B60"/>
    <w:rsid w:val="00836DC3"/>
    <w:rsid w:val="00836DEE"/>
    <w:rsid w:val="00841FC1"/>
    <w:rsid w:val="0084235E"/>
    <w:rsid w:val="00843288"/>
    <w:rsid w:val="008435C3"/>
    <w:rsid w:val="00844CDC"/>
    <w:rsid w:val="00845D98"/>
    <w:rsid w:val="00850069"/>
    <w:rsid w:val="00851569"/>
    <w:rsid w:val="00851626"/>
    <w:rsid w:val="0085318F"/>
    <w:rsid w:val="00860FCF"/>
    <w:rsid w:val="00861CA0"/>
    <w:rsid w:val="008623C4"/>
    <w:rsid w:val="0086304A"/>
    <w:rsid w:val="008634D4"/>
    <w:rsid w:val="00864A40"/>
    <w:rsid w:val="0086623F"/>
    <w:rsid w:val="0086698E"/>
    <w:rsid w:val="00866C46"/>
    <w:rsid w:val="00866E93"/>
    <w:rsid w:val="00871125"/>
    <w:rsid w:val="008731AE"/>
    <w:rsid w:val="0087354D"/>
    <w:rsid w:val="00873652"/>
    <w:rsid w:val="00873ED8"/>
    <w:rsid w:val="0087430B"/>
    <w:rsid w:val="008743C2"/>
    <w:rsid w:val="00874491"/>
    <w:rsid w:val="008752FD"/>
    <w:rsid w:val="00875C3B"/>
    <w:rsid w:val="00876F70"/>
    <w:rsid w:val="00880926"/>
    <w:rsid w:val="00882DEE"/>
    <w:rsid w:val="00882E59"/>
    <w:rsid w:val="008837BF"/>
    <w:rsid w:val="00883F40"/>
    <w:rsid w:val="00884142"/>
    <w:rsid w:val="00885B54"/>
    <w:rsid w:val="00885F16"/>
    <w:rsid w:val="008862D8"/>
    <w:rsid w:val="00886AA7"/>
    <w:rsid w:val="00886B72"/>
    <w:rsid w:val="00887C17"/>
    <w:rsid w:val="00887EEE"/>
    <w:rsid w:val="00891D4F"/>
    <w:rsid w:val="0089408C"/>
    <w:rsid w:val="0089464A"/>
    <w:rsid w:val="008958EC"/>
    <w:rsid w:val="008959A0"/>
    <w:rsid w:val="008A0798"/>
    <w:rsid w:val="008A49E9"/>
    <w:rsid w:val="008A6A13"/>
    <w:rsid w:val="008A6B29"/>
    <w:rsid w:val="008A70A9"/>
    <w:rsid w:val="008A746B"/>
    <w:rsid w:val="008B4A00"/>
    <w:rsid w:val="008B5405"/>
    <w:rsid w:val="008B5F59"/>
    <w:rsid w:val="008C0031"/>
    <w:rsid w:val="008C01CB"/>
    <w:rsid w:val="008C05D3"/>
    <w:rsid w:val="008C345C"/>
    <w:rsid w:val="008C57B2"/>
    <w:rsid w:val="008D37DC"/>
    <w:rsid w:val="008D3CA2"/>
    <w:rsid w:val="008D4D28"/>
    <w:rsid w:val="008E0627"/>
    <w:rsid w:val="008E17CD"/>
    <w:rsid w:val="008E2A08"/>
    <w:rsid w:val="008E4DB6"/>
    <w:rsid w:val="008E56F4"/>
    <w:rsid w:val="008E6A80"/>
    <w:rsid w:val="008F3B0E"/>
    <w:rsid w:val="008F5387"/>
    <w:rsid w:val="008F5A5A"/>
    <w:rsid w:val="00900FFD"/>
    <w:rsid w:val="00901AAB"/>
    <w:rsid w:val="009025A9"/>
    <w:rsid w:val="009059BD"/>
    <w:rsid w:val="009068DD"/>
    <w:rsid w:val="00906B57"/>
    <w:rsid w:val="00906C71"/>
    <w:rsid w:val="00914F4C"/>
    <w:rsid w:val="00916422"/>
    <w:rsid w:val="00916E4C"/>
    <w:rsid w:val="009173A5"/>
    <w:rsid w:val="009215E7"/>
    <w:rsid w:val="009221BC"/>
    <w:rsid w:val="0092399B"/>
    <w:rsid w:val="0092756C"/>
    <w:rsid w:val="009277FA"/>
    <w:rsid w:val="00927981"/>
    <w:rsid w:val="00932FCD"/>
    <w:rsid w:val="00934074"/>
    <w:rsid w:val="009349ED"/>
    <w:rsid w:val="00934FFB"/>
    <w:rsid w:val="009369C5"/>
    <w:rsid w:val="00936E4C"/>
    <w:rsid w:val="009373CB"/>
    <w:rsid w:val="00937F96"/>
    <w:rsid w:val="00942085"/>
    <w:rsid w:val="0094378F"/>
    <w:rsid w:val="009439BF"/>
    <w:rsid w:val="00944127"/>
    <w:rsid w:val="0094462F"/>
    <w:rsid w:val="0094535A"/>
    <w:rsid w:val="00945D1B"/>
    <w:rsid w:val="00947315"/>
    <w:rsid w:val="00950872"/>
    <w:rsid w:val="00951E4C"/>
    <w:rsid w:val="009533E8"/>
    <w:rsid w:val="00955D53"/>
    <w:rsid w:val="00956E2A"/>
    <w:rsid w:val="00962B72"/>
    <w:rsid w:val="00962E86"/>
    <w:rsid w:val="009631AF"/>
    <w:rsid w:val="00963E79"/>
    <w:rsid w:val="00963EA6"/>
    <w:rsid w:val="0096597C"/>
    <w:rsid w:val="00965A1D"/>
    <w:rsid w:val="009668F8"/>
    <w:rsid w:val="00967B4B"/>
    <w:rsid w:val="0097067C"/>
    <w:rsid w:val="00970ACD"/>
    <w:rsid w:val="00970BD0"/>
    <w:rsid w:val="0097126C"/>
    <w:rsid w:val="00975377"/>
    <w:rsid w:val="009776DC"/>
    <w:rsid w:val="009805AB"/>
    <w:rsid w:val="0098257B"/>
    <w:rsid w:val="00984A47"/>
    <w:rsid w:val="0098505A"/>
    <w:rsid w:val="00986067"/>
    <w:rsid w:val="0098676C"/>
    <w:rsid w:val="00986EE0"/>
    <w:rsid w:val="009870F6"/>
    <w:rsid w:val="00990FF6"/>
    <w:rsid w:val="00991C44"/>
    <w:rsid w:val="009927C7"/>
    <w:rsid w:val="00992B20"/>
    <w:rsid w:val="00993177"/>
    <w:rsid w:val="00993681"/>
    <w:rsid w:val="00994B97"/>
    <w:rsid w:val="00995F38"/>
    <w:rsid w:val="00997305"/>
    <w:rsid w:val="00997DB4"/>
    <w:rsid w:val="009A066B"/>
    <w:rsid w:val="009A1059"/>
    <w:rsid w:val="009A174B"/>
    <w:rsid w:val="009A2C6B"/>
    <w:rsid w:val="009A3DEE"/>
    <w:rsid w:val="009A451C"/>
    <w:rsid w:val="009A4844"/>
    <w:rsid w:val="009A52FA"/>
    <w:rsid w:val="009A7208"/>
    <w:rsid w:val="009B0014"/>
    <w:rsid w:val="009B119B"/>
    <w:rsid w:val="009B4DF8"/>
    <w:rsid w:val="009B56BB"/>
    <w:rsid w:val="009B5B8E"/>
    <w:rsid w:val="009B6C53"/>
    <w:rsid w:val="009C1A37"/>
    <w:rsid w:val="009C2766"/>
    <w:rsid w:val="009C3920"/>
    <w:rsid w:val="009C4837"/>
    <w:rsid w:val="009C4AC2"/>
    <w:rsid w:val="009C730A"/>
    <w:rsid w:val="009D7BCE"/>
    <w:rsid w:val="009E4B7F"/>
    <w:rsid w:val="009E6DFB"/>
    <w:rsid w:val="009E7093"/>
    <w:rsid w:val="009E720A"/>
    <w:rsid w:val="009E7BAD"/>
    <w:rsid w:val="009F0572"/>
    <w:rsid w:val="009F0A5E"/>
    <w:rsid w:val="009F20ED"/>
    <w:rsid w:val="009F3B21"/>
    <w:rsid w:val="009F4390"/>
    <w:rsid w:val="009F55CA"/>
    <w:rsid w:val="00A01D96"/>
    <w:rsid w:val="00A03094"/>
    <w:rsid w:val="00A0386B"/>
    <w:rsid w:val="00A03B22"/>
    <w:rsid w:val="00A03C71"/>
    <w:rsid w:val="00A058D4"/>
    <w:rsid w:val="00A06902"/>
    <w:rsid w:val="00A075AC"/>
    <w:rsid w:val="00A11F91"/>
    <w:rsid w:val="00A131BE"/>
    <w:rsid w:val="00A13B6E"/>
    <w:rsid w:val="00A15B14"/>
    <w:rsid w:val="00A15ED8"/>
    <w:rsid w:val="00A173DF"/>
    <w:rsid w:val="00A22AA1"/>
    <w:rsid w:val="00A25143"/>
    <w:rsid w:val="00A257E9"/>
    <w:rsid w:val="00A324D1"/>
    <w:rsid w:val="00A32751"/>
    <w:rsid w:val="00A350C8"/>
    <w:rsid w:val="00A35BFD"/>
    <w:rsid w:val="00A37099"/>
    <w:rsid w:val="00A41522"/>
    <w:rsid w:val="00A438BB"/>
    <w:rsid w:val="00A4502E"/>
    <w:rsid w:val="00A459F5"/>
    <w:rsid w:val="00A4630B"/>
    <w:rsid w:val="00A466DD"/>
    <w:rsid w:val="00A46A36"/>
    <w:rsid w:val="00A50FF8"/>
    <w:rsid w:val="00A51DAC"/>
    <w:rsid w:val="00A5317A"/>
    <w:rsid w:val="00A536CF"/>
    <w:rsid w:val="00A6349B"/>
    <w:rsid w:val="00A651DA"/>
    <w:rsid w:val="00A6570A"/>
    <w:rsid w:val="00A6588F"/>
    <w:rsid w:val="00A6775B"/>
    <w:rsid w:val="00A67D5E"/>
    <w:rsid w:val="00A738CC"/>
    <w:rsid w:val="00A81D87"/>
    <w:rsid w:val="00A8327F"/>
    <w:rsid w:val="00A84A23"/>
    <w:rsid w:val="00A8656B"/>
    <w:rsid w:val="00A94181"/>
    <w:rsid w:val="00A95676"/>
    <w:rsid w:val="00A97416"/>
    <w:rsid w:val="00AA07DB"/>
    <w:rsid w:val="00AA3DE5"/>
    <w:rsid w:val="00AA656A"/>
    <w:rsid w:val="00AA68D1"/>
    <w:rsid w:val="00AA7B70"/>
    <w:rsid w:val="00AA7E0E"/>
    <w:rsid w:val="00AB0365"/>
    <w:rsid w:val="00AB462C"/>
    <w:rsid w:val="00AB4D0E"/>
    <w:rsid w:val="00AB4F52"/>
    <w:rsid w:val="00AB6270"/>
    <w:rsid w:val="00AB7183"/>
    <w:rsid w:val="00AC08D8"/>
    <w:rsid w:val="00AC0B33"/>
    <w:rsid w:val="00AC1741"/>
    <w:rsid w:val="00AC2F4F"/>
    <w:rsid w:val="00AC3BBD"/>
    <w:rsid w:val="00AC5793"/>
    <w:rsid w:val="00AC66B1"/>
    <w:rsid w:val="00AD2718"/>
    <w:rsid w:val="00AD2D8C"/>
    <w:rsid w:val="00AD2E36"/>
    <w:rsid w:val="00AD38A3"/>
    <w:rsid w:val="00AD3C16"/>
    <w:rsid w:val="00AD54B3"/>
    <w:rsid w:val="00AD5AC3"/>
    <w:rsid w:val="00AD63D3"/>
    <w:rsid w:val="00AD6A41"/>
    <w:rsid w:val="00AD6F2E"/>
    <w:rsid w:val="00AD70EF"/>
    <w:rsid w:val="00AD7F09"/>
    <w:rsid w:val="00AE5A9C"/>
    <w:rsid w:val="00B03F2B"/>
    <w:rsid w:val="00B043D1"/>
    <w:rsid w:val="00B04880"/>
    <w:rsid w:val="00B05551"/>
    <w:rsid w:val="00B101C2"/>
    <w:rsid w:val="00B11B6F"/>
    <w:rsid w:val="00B121A7"/>
    <w:rsid w:val="00B125BB"/>
    <w:rsid w:val="00B152F6"/>
    <w:rsid w:val="00B15958"/>
    <w:rsid w:val="00B213AE"/>
    <w:rsid w:val="00B22914"/>
    <w:rsid w:val="00B231F7"/>
    <w:rsid w:val="00B257F6"/>
    <w:rsid w:val="00B2727F"/>
    <w:rsid w:val="00B302BC"/>
    <w:rsid w:val="00B3505F"/>
    <w:rsid w:val="00B40CA4"/>
    <w:rsid w:val="00B427B3"/>
    <w:rsid w:val="00B44219"/>
    <w:rsid w:val="00B44BBF"/>
    <w:rsid w:val="00B44C61"/>
    <w:rsid w:val="00B46056"/>
    <w:rsid w:val="00B504DF"/>
    <w:rsid w:val="00B5785B"/>
    <w:rsid w:val="00B60870"/>
    <w:rsid w:val="00B60CA4"/>
    <w:rsid w:val="00B61B00"/>
    <w:rsid w:val="00B61C5B"/>
    <w:rsid w:val="00B62068"/>
    <w:rsid w:val="00B67166"/>
    <w:rsid w:val="00B711A5"/>
    <w:rsid w:val="00B71BB8"/>
    <w:rsid w:val="00B7208A"/>
    <w:rsid w:val="00B72108"/>
    <w:rsid w:val="00B72859"/>
    <w:rsid w:val="00B72A8F"/>
    <w:rsid w:val="00B730F8"/>
    <w:rsid w:val="00B731C0"/>
    <w:rsid w:val="00B7479E"/>
    <w:rsid w:val="00B74FC9"/>
    <w:rsid w:val="00B75E84"/>
    <w:rsid w:val="00B76823"/>
    <w:rsid w:val="00B77DF8"/>
    <w:rsid w:val="00B806FF"/>
    <w:rsid w:val="00B8312C"/>
    <w:rsid w:val="00B84C97"/>
    <w:rsid w:val="00B85CEF"/>
    <w:rsid w:val="00B878ED"/>
    <w:rsid w:val="00B87B9E"/>
    <w:rsid w:val="00B907A1"/>
    <w:rsid w:val="00B907E6"/>
    <w:rsid w:val="00B92C31"/>
    <w:rsid w:val="00B9463E"/>
    <w:rsid w:val="00B9709E"/>
    <w:rsid w:val="00BA06C2"/>
    <w:rsid w:val="00BA1C43"/>
    <w:rsid w:val="00BA2AC5"/>
    <w:rsid w:val="00BA2EF0"/>
    <w:rsid w:val="00BA3A19"/>
    <w:rsid w:val="00BA4C3A"/>
    <w:rsid w:val="00BA64AE"/>
    <w:rsid w:val="00BA7369"/>
    <w:rsid w:val="00BA7AEB"/>
    <w:rsid w:val="00BB1E14"/>
    <w:rsid w:val="00BB23B3"/>
    <w:rsid w:val="00BB2458"/>
    <w:rsid w:val="00BB25DF"/>
    <w:rsid w:val="00BB3D44"/>
    <w:rsid w:val="00BB5217"/>
    <w:rsid w:val="00BC016F"/>
    <w:rsid w:val="00BC1CB6"/>
    <w:rsid w:val="00BC303A"/>
    <w:rsid w:val="00BC3EEF"/>
    <w:rsid w:val="00BC43EE"/>
    <w:rsid w:val="00BD03BD"/>
    <w:rsid w:val="00BD31B0"/>
    <w:rsid w:val="00BD5B96"/>
    <w:rsid w:val="00BD710E"/>
    <w:rsid w:val="00BD7995"/>
    <w:rsid w:val="00BD7AD1"/>
    <w:rsid w:val="00BE2AD9"/>
    <w:rsid w:val="00BE3285"/>
    <w:rsid w:val="00BE3914"/>
    <w:rsid w:val="00BE40C6"/>
    <w:rsid w:val="00BE42CB"/>
    <w:rsid w:val="00BE4987"/>
    <w:rsid w:val="00BE4C08"/>
    <w:rsid w:val="00BE60A2"/>
    <w:rsid w:val="00BE6F0A"/>
    <w:rsid w:val="00BF6065"/>
    <w:rsid w:val="00BF6321"/>
    <w:rsid w:val="00BF6F8A"/>
    <w:rsid w:val="00BF7716"/>
    <w:rsid w:val="00C00278"/>
    <w:rsid w:val="00C018C6"/>
    <w:rsid w:val="00C04A29"/>
    <w:rsid w:val="00C04CD6"/>
    <w:rsid w:val="00C05E46"/>
    <w:rsid w:val="00C075C5"/>
    <w:rsid w:val="00C10469"/>
    <w:rsid w:val="00C114F6"/>
    <w:rsid w:val="00C117B1"/>
    <w:rsid w:val="00C1487D"/>
    <w:rsid w:val="00C148C8"/>
    <w:rsid w:val="00C15D50"/>
    <w:rsid w:val="00C16402"/>
    <w:rsid w:val="00C179AE"/>
    <w:rsid w:val="00C20A7A"/>
    <w:rsid w:val="00C23141"/>
    <w:rsid w:val="00C23968"/>
    <w:rsid w:val="00C255D5"/>
    <w:rsid w:val="00C26F18"/>
    <w:rsid w:val="00C30990"/>
    <w:rsid w:val="00C30C27"/>
    <w:rsid w:val="00C32258"/>
    <w:rsid w:val="00C33BCB"/>
    <w:rsid w:val="00C33F10"/>
    <w:rsid w:val="00C34DA5"/>
    <w:rsid w:val="00C35133"/>
    <w:rsid w:val="00C35569"/>
    <w:rsid w:val="00C35DC0"/>
    <w:rsid w:val="00C36CA7"/>
    <w:rsid w:val="00C377B7"/>
    <w:rsid w:val="00C37A88"/>
    <w:rsid w:val="00C37AE5"/>
    <w:rsid w:val="00C41BFF"/>
    <w:rsid w:val="00C43924"/>
    <w:rsid w:val="00C443F4"/>
    <w:rsid w:val="00C44AC8"/>
    <w:rsid w:val="00C45BB5"/>
    <w:rsid w:val="00C462A7"/>
    <w:rsid w:val="00C46AFF"/>
    <w:rsid w:val="00C54A40"/>
    <w:rsid w:val="00C55A06"/>
    <w:rsid w:val="00C567FF"/>
    <w:rsid w:val="00C56890"/>
    <w:rsid w:val="00C60102"/>
    <w:rsid w:val="00C602EB"/>
    <w:rsid w:val="00C60339"/>
    <w:rsid w:val="00C61126"/>
    <w:rsid w:val="00C64481"/>
    <w:rsid w:val="00C675FA"/>
    <w:rsid w:val="00C70774"/>
    <w:rsid w:val="00C72562"/>
    <w:rsid w:val="00C75AE2"/>
    <w:rsid w:val="00C7767E"/>
    <w:rsid w:val="00C77E78"/>
    <w:rsid w:val="00C77F4D"/>
    <w:rsid w:val="00C77F76"/>
    <w:rsid w:val="00C80924"/>
    <w:rsid w:val="00C80C97"/>
    <w:rsid w:val="00C8164A"/>
    <w:rsid w:val="00C82B99"/>
    <w:rsid w:val="00C91DAA"/>
    <w:rsid w:val="00C91FDC"/>
    <w:rsid w:val="00C92182"/>
    <w:rsid w:val="00C94153"/>
    <w:rsid w:val="00C9428A"/>
    <w:rsid w:val="00C965BC"/>
    <w:rsid w:val="00CA153C"/>
    <w:rsid w:val="00CA25CE"/>
    <w:rsid w:val="00CA2EE5"/>
    <w:rsid w:val="00CA6ACB"/>
    <w:rsid w:val="00CB25F8"/>
    <w:rsid w:val="00CB40A0"/>
    <w:rsid w:val="00CB5410"/>
    <w:rsid w:val="00CB5CF1"/>
    <w:rsid w:val="00CB70F6"/>
    <w:rsid w:val="00CB7726"/>
    <w:rsid w:val="00CC0ADE"/>
    <w:rsid w:val="00CC273E"/>
    <w:rsid w:val="00CC2BD6"/>
    <w:rsid w:val="00CC2DDB"/>
    <w:rsid w:val="00CC4884"/>
    <w:rsid w:val="00CC592F"/>
    <w:rsid w:val="00CD0F75"/>
    <w:rsid w:val="00CD182D"/>
    <w:rsid w:val="00CD33F3"/>
    <w:rsid w:val="00CD42EA"/>
    <w:rsid w:val="00CD4346"/>
    <w:rsid w:val="00CE3110"/>
    <w:rsid w:val="00CE32BE"/>
    <w:rsid w:val="00CE34B2"/>
    <w:rsid w:val="00CE3888"/>
    <w:rsid w:val="00CE61F0"/>
    <w:rsid w:val="00CE6906"/>
    <w:rsid w:val="00CF11ED"/>
    <w:rsid w:val="00CF4F7C"/>
    <w:rsid w:val="00CF51C2"/>
    <w:rsid w:val="00CF5A0E"/>
    <w:rsid w:val="00D009C7"/>
    <w:rsid w:val="00D0102C"/>
    <w:rsid w:val="00D03B67"/>
    <w:rsid w:val="00D04285"/>
    <w:rsid w:val="00D0684D"/>
    <w:rsid w:val="00D13413"/>
    <w:rsid w:val="00D1381C"/>
    <w:rsid w:val="00D13BC1"/>
    <w:rsid w:val="00D15957"/>
    <w:rsid w:val="00D15E25"/>
    <w:rsid w:val="00D169BD"/>
    <w:rsid w:val="00D21596"/>
    <w:rsid w:val="00D225C4"/>
    <w:rsid w:val="00D23727"/>
    <w:rsid w:val="00D2570A"/>
    <w:rsid w:val="00D26511"/>
    <w:rsid w:val="00D26687"/>
    <w:rsid w:val="00D27894"/>
    <w:rsid w:val="00D30F9D"/>
    <w:rsid w:val="00D310FF"/>
    <w:rsid w:val="00D32C23"/>
    <w:rsid w:val="00D32DD0"/>
    <w:rsid w:val="00D34B74"/>
    <w:rsid w:val="00D34E8D"/>
    <w:rsid w:val="00D3604E"/>
    <w:rsid w:val="00D45FF0"/>
    <w:rsid w:val="00D4603A"/>
    <w:rsid w:val="00D4693A"/>
    <w:rsid w:val="00D47C35"/>
    <w:rsid w:val="00D50198"/>
    <w:rsid w:val="00D531A7"/>
    <w:rsid w:val="00D531A9"/>
    <w:rsid w:val="00D603BC"/>
    <w:rsid w:val="00D60B84"/>
    <w:rsid w:val="00D61162"/>
    <w:rsid w:val="00D63350"/>
    <w:rsid w:val="00D64525"/>
    <w:rsid w:val="00D65443"/>
    <w:rsid w:val="00D65EF7"/>
    <w:rsid w:val="00D702CF"/>
    <w:rsid w:val="00D70838"/>
    <w:rsid w:val="00D710C2"/>
    <w:rsid w:val="00D75CDE"/>
    <w:rsid w:val="00D76445"/>
    <w:rsid w:val="00D77A13"/>
    <w:rsid w:val="00D8077E"/>
    <w:rsid w:val="00D84344"/>
    <w:rsid w:val="00D868F9"/>
    <w:rsid w:val="00D87DB4"/>
    <w:rsid w:val="00D9053E"/>
    <w:rsid w:val="00D939B6"/>
    <w:rsid w:val="00D94C0B"/>
    <w:rsid w:val="00D9671E"/>
    <w:rsid w:val="00D97876"/>
    <w:rsid w:val="00D97EFF"/>
    <w:rsid w:val="00DA0AA4"/>
    <w:rsid w:val="00DA33A2"/>
    <w:rsid w:val="00DA39B8"/>
    <w:rsid w:val="00DA61B7"/>
    <w:rsid w:val="00DA6478"/>
    <w:rsid w:val="00DA6B21"/>
    <w:rsid w:val="00DB0358"/>
    <w:rsid w:val="00DB0405"/>
    <w:rsid w:val="00DB0613"/>
    <w:rsid w:val="00DB091B"/>
    <w:rsid w:val="00DB0E87"/>
    <w:rsid w:val="00DB46DB"/>
    <w:rsid w:val="00DB7FDD"/>
    <w:rsid w:val="00DC0B5D"/>
    <w:rsid w:val="00DC2A9C"/>
    <w:rsid w:val="00DC752C"/>
    <w:rsid w:val="00DD0921"/>
    <w:rsid w:val="00DD0A63"/>
    <w:rsid w:val="00DD3A51"/>
    <w:rsid w:val="00DD3E59"/>
    <w:rsid w:val="00DD6506"/>
    <w:rsid w:val="00DD71B8"/>
    <w:rsid w:val="00DE00E5"/>
    <w:rsid w:val="00DE0B41"/>
    <w:rsid w:val="00DE39ED"/>
    <w:rsid w:val="00DF1816"/>
    <w:rsid w:val="00DF216D"/>
    <w:rsid w:val="00DF323A"/>
    <w:rsid w:val="00E000CB"/>
    <w:rsid w:val="00E07BCB"/>
    <w:rsid w:val="00E101E8"/>
    <w:rsid w:val="00E158C6"/>
    <w:rsid w:val="00E16081"/>
    <w:rsid w:val="00E2104E"/>
    <w:rsid w:val="00E231BA"/>
    <w:rsid w:val="00E23746"/>
    <w:rsid w:val="00E24571"/>
    <w:rsid w:val="00E24908"/>
    <w:rsid w:val="00E24E65"/>
    <w:rsid w:val="00E25439"/>
    <w:rsid w:val="00E276F6"/>
    <w:rsid w:val="00E3317B"/>
    <w:rsid w:val="00E336F0"/>
    <w:rsid w:val="00E33EBB"/>
    <w:rsid w:val="00E37C91"/>
    <w:rsid w:val="00E41898"/>
    <w:rsid w:val="00E4223D"/>
    <w:rsid w:val="00E42B1C"/>
    <w:rsid w:val="00E448CA"/>
    <w:rsid w:val="00E45097"/>
    <w:rsid w:val="00E4636E"/>
    <w:rsid w:val="00E4734F"/>
    <w:rsid w:val="00E47843"/>
    <w:rsid w:val="00E479EA"/>
    <w:rsid w:val="00E52AAD"/>
    <w:rsid w:val="00E537DF"/>
    <w:rsid w:val="00E53A6B"/>
    <w:rsid w:val="00E54583"/>
    <w:rsid w:val="00E54AE1"/>
    <w:rsid w:val="00E56789"/>
    <w:rsid w:val="00E60636"/>
    <w:rsid w:val="00E6269F"/>
    <w:rsid w:val="00E63578"/>
    <w:rsid w:val="00E70D16"/>
    <w:rsid w:val="00E723A8"/>
    <w:rsid w:val="00E7629A"/>
    <w:rsid w:val="00E76EB6"/>
    <w:rsid w:val="00E778DB"/>
    <w:rsid w:val="00E8238A"/>
    <w:rsid w:val="00E834E5"/>
    <w:rsid w:val="00E859DA"/>
    <w:rsid w:val="00E86E7B"/>
    <w:rsid w:val="00E87997"/>
    <w:rsid w:val="00E90CDE"/>
    <w:rsid w:val="00E91A64"/>
    <w:rsid w:val="00E95908"/>
    <w:rsid w:val="00E97606"/>
    <w:rsid w:val="00EA0647"/>
    <w:rsid w:val="00EA633D"/>
    <w:rsid w:val="00EA652C"/>
    <w:rsid w:val="00EA6EC5"/>
    <w:rsid w:val="00EB1C4E"/>
    <w:rsid w:val="00EB215D"/>
    <w:rsid w:val="00EB2304"/>
    <w:rsid w:val="00EB4988"/>
    <w:rsid w:val="00EB66C5"/>
    <w:rsid w:val="00EC07B2"/>
    <w:rsid w:val="00EC37AE"/>
    <w:rsid w:val="00EC3A9E"/>
    <w:rsid w:val="00EC4702"/>
    <w:rsid w:val="00EC6F8E"/>
    <w:rsid w:val="00EC793C"/>
    <w:rsid w:val="00EC7E3D"/>
    <w:rsid w:val="00EC7FE8"/>
    <w:rsid w:val="00ED1A5A"/>
    <w:rsid w:val="00ED361C"/>
    <w:rsid w:val="00ED4E13"/>
    <w:rsid w:val="00ED5365"/>
    <w:rsid w:val="00ED5969"/>
    <w:rsid w:val="00EE1C94"/>
    <w:rsid w:val="00EE2811"/>
    <w:rsid w:val="00EF054D"/>
    <w:rsid w:val="00EF2580"/>
    <w:rsid w:val="00EF3915"/>
    <w:rsid w:val="00EF4403"/>
    <w:rsid w:val="00EF442F"/>
    <w:rsid w:val="00F0122E"/>
    <w:rsid w:val="00F01794"/>
    <w:rsid w:val="00F029B6"/>
    <w:rsid w:val="00F05ACB"/>
    <w:rsid w:val="00F06269"/>
    <w:rsid w:val="00F068A9"/>
    <w:rsid w:val="00F076BB"/>
    <w:rsid w:val="00F12584"/>
    <w:rsid w:val="00F13CE0"/>
    <w:rsid w:val="00F15545"/>
    <w:rsid w:val="00F15956"/>
    <w:rsid w:val="00F16383"/>
    <w:rsid w:val="00F1642D"/>
    <w:rsid w:val="00F16CE0"/>
    <w:rsid w:val="00F17FE8"/>
    <w:rsid w:val="00F21C15"/>
    <w:rsid w:val="00F24A38"/>
    <w:rsid w:val="00F24C85"/>
    <w:rsid w:val="00F255D0"/>
    <w:rsid w:val="00F2578A"/>
    <w:rsid w:val="00F26728"/>
    <w:rsid w:val="00F26F59"/>
    <w:rsid w:val="00F27368"/>
    <w:rsid w:val="00F30B60"/>
    <w:rsid w:val="00F30D18"/>
    <w:rsid w:val="00F311B2"/>
    <w:rsid w:val="00F32B9D"/>
    <w:rsid w:val="00F32C3F"/>
    <w:rsid w:val="00F34894"/>
    <w:rsid w:val="00F378D0"/>
    <w:rsid w:val="00F418A9"/>
    <w:rsid w:val="00F42D91"/>
    <w:rsid w:val="00F457BF"/>
    <w:rsid w:val="00F46483"/>
    <w:rsid w:val="00F475AB"/>
    <w:rsid w:val="00F50F45"/>
    <w:rsid w:val="00F52CDB"/>
    <w:rsid w:val="00F57469"/>
    <w:rsid w:val="00F574B4"/>
    <w:rsid w:val="00F578CC"/>
    <w:rsid w:val="00F57DE3"/>
    <w:rsid w:val="00F65CD3"/>
    <w:rsid w:val="00F716DE"/>
    <w:rsid w:val="00F75344"/>
    <w:rsid w:val="00F75CC6"/>
    <w:rsid w:val="00F76AA5"/>
    <w:rsid w:val="00F771C0"/>
    <w:rsid w:val="00F80FE3"/>
    <w:rsid w:val="00F8177E"/>
    <w:rsid w:val="00F81BA3"/>
    <w:rsid w:val="00F82582"/>
    <w:rsid w:val="00F83742"/>
    <w:rsid w:val="00F858BE"/>
    <w:rsid w:val="00F87869"/>
    <w:rsid w:val="00F90820"/>
    <w:rsid w:val="00F92DDF"/>
    <w:rsid w:val="00F955F5"/>
    <w:rsid w:val="00F96CB8"/>
    <w:rsid w:val="00FA5B3B"/>
    <w:rsid w:val="00FA747A"/>
    <w:rsid w:val="00FB1C94"/>
    <w:rsid w:val="00FB418D"/>
    <w:rsid w:val="00FB4194"/>
    <w:rsid w:val="00FB51DE"/>
    <w:rsid w:val="00FB7727"/>
    <w:rsid w:val="00FC0D13"/>
    <w:rsid w:val="00FC210A"/>
    <w:rsid w:val="00FC3F74"/>
    <w:rsid w:val="00FC4339"/>
    <w:rsid w:val="00FC6A86"/>
    <w:rsid w:val="00FD30CF"/>
    <w:rsid w:val="00FD5BDC"/>
    <w:rsid w:val="00FD6D0C"/>
    <w:rsid w:val="00FD75DB"/>
    <w:rsid w:val="00FE0AAA"/>
    <w:rsid w:val="00FE4EDE"/>
    <w:rsid w:val="00FE50E4"/>
    <w:rsid w:val="00FE69A1"/>
    <w:rsid w:val="00FF00D8"/>
    <w:rsid w:val="00FF0894"/>
    <w:rsid w:val="00FF0F6B"/>
    <w:rsid w:val="00FF174A"/>
    <w:rsid w:val="00FF176B"/>
    <w:rsid w:val="00FF2D31"/>
    <w:rsid w:val="00FF3D84"/>
    <w:rsid w:val="00FF40F0"/>
    <w:rsid w:val="00FF4BE6"/>
    <w:rsid w:val="00FF51B7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32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C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32C6B"/>
  </w:style>
  <w:style w:type="paragraph" w:styleId="Tekstdymka">
    <w:name w:val="Balloon Text"/>
    <w:basedOn w:val="Normalny"/>
    <w:link w:val="TekstdymkaZnak"/>
    <w:uiPriority w:val="99"/>
    <w:semiHidden/>
    <w:unhideWhenUsed/>
    <w:rsid w:val="00632C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059BD"/>
    <w:pPr>
      <w:ind w:left="720"/>
      <w:contextualSpacing/>
    </w:pPr>
  </w:style>
  <w:style w:type="paragraph" w:customStyle="1" w:styleId="Default">
    <w:name w:val="Default"/>
    <w:rsid w:val="00D87D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1674F-A925-4135-BB90-A5092B7F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Adamiec</cp:lastModifiedBy>
  <cp:revision>22</cp:revision>
  <dcterms:created xsi:type="dcterms:W3CDTF">2014-04-10T06:07:00Z</dcterms:created>
  <dcterms:modified xsi:type="dcterms:W3CDTF">2016-09-27T12:53:00Z</dcterms:modified>
</cp:coreProperties>
</file>